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C473" w14:textId="77777777" w:rsidR="00303101" w:rsidRPr="00303101" w:rsidRDefault="00A65BCE" w:rsidP="00530EF5">
      <w:pPr>
        <w:spacing w:after="0" w:line="240" w:lineRule="auto"/>
        <w:rPr>
          <w:rFonts w:eastAsia="Times New Roman" w:cstheme="minorHAnsi"/>
        </w:rPr>
      </w:pPr>
      <w:r>
        <w:rPr>
          <w:noProof/>
          <w:lang w:val="en-CA" w:eastAsia="en-CA"/>
        </w:rPr>
        <w:drawing>
          <wp:anchor distT="0" distB="0" distL="114300" distR="114300" simplePos="0" relativeHeight="251670528" behindDoc="0" locked="0" layoutInCell="1" allowOverlap="1" wp14:anchorId="3F6DA8E2" wp14:editId="6CF4BD77">
            <wp:simplePos x="0" y="0"/>
            <wp:positionH relativeFrom="column">
              <wp:posOffset>4844052</wp:posOffset>
            </wp:positionH>
            <wp:positionV relativeFrom="paragraph">
              <wp:posOffset>-696595</wp:posOffset>
            </wp:positionV>
            <wp:extent cx="1611085" cy="1611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1085" cy="1611085"/>
                    </a:xfrm>
                    <a:prstGeom prst="rect">
                      <a:avLst/>
                    </a:prstGeom>
                  </pic:spPr>
                </pic:pic>
              </a:graphicData>
            </a:graphic>
            <wp14:sizeRelH relativeFrom="page">
              <wp14:pctWidth>0</wp14:pctWidth>
            </wp14:sizeRelH>
            <wp14:sizeRelV relativeFrom="page">
              <wp14:pctHeight>0</wp14:pctHeight>
            </wp14:sizeRelV>
          </wp:anchor>
        </w:drawing>
      </w:r>
      <w:r w:rsidR="00F95765">
        <w:rPr>
          <w:noProof/>
          <w:lang w:val="en-CA" w:eastAsia="en-CA"/>
        </w:rPr>
        <w:drawing>
          <wp:anchor distT="0" distB="0" distL="114300" distR="114300" simplePos="0" relativeHeight="251652608" behindDoc="0" locked="0" layoutInCell="1" allowOverlap="1" wp14:anchorId="0415767F" wp14:editId="466F87C8">
            <wp:simplePos x="0" y="0"/>
            <wp:positionH relativeFrom="column">
              <wp:posOffset>-289560</wp:posOffset>
            </wp:positionH>
            <wp:positionV relativeFrom="paragraph">
              <wp:posOffset>-488315</wp:posOffset>
            </wp:positionV>
            <wp:extent cx="1627505" cy="1261745"/>
            <wp:effectExtent l="0" t="0" r="0" b="0"/>
            <wp:wrapNone/>
            <wp:docPr id="30" name="Picture 30" descr="\\192.168.1.100\boundw\Logos\NSMHPCN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boundw\Logos\NSMHPCN Logo-01.png"/>
                    <pic:cNvPicPr>
                      <a:picLocks noChangeAspect="1" noChangeArrowheads="1"/>
                    </pic:cNvPicPr>
                  </pic:nvPicPr>
                  <pic:blipFill>
                    <a:blip r:embed="rId9" cstate="print"/>
                    <a:srcRect/>
                    <a:stretch>
                      <a:fillRect/>
                    </a:stretch>
                  </pic:blipFill>
                  <pic:spPr bwMode="auto">
                    <a:xfrm>
                      <a:off x="0" y="0"/>
                      <a:ext cx="1627505" cy="1261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54182A" w14:textId="77777777" w:rsidR="00D41BEB" w:rsidRDefault="00D41BEB" w:rsidP="00303101">
      <w:pPr>
        <w:spacing w:after="0" w:line="240" w:lineRule="auto"/>
        <w:jc w:val="center"/>
        <w:rPr>
          <w:rFonts w:eastAsia="Times New Roman" w:cstheme="minorHAnsi"/>
          <w:b/>
          <w:sz w:val="32"/>
          <w:szCs w:val="32"/>
        </w:rPr>
      </w:pPr>
    </w:p>
    <w:p w14:paraId="522FD96D" w14:textId="77777777" w:rsidR="00F95765" w:rsidRDefault="00F95765" w:rsidP="00303101">
      <w:pPr>
        <w:spacing w:after="0" w:line="240" w:lineRule="auto"/>
        <w:jc w:val="center"/>
        <w:rPr>
          <w:rFonts w:eastAsia="Times New Roman" w:cstheme="minorHAnsi"/>
          <w:b/>
          <w:sz w:val="32"/>
          <w:szCs w:val="32"/>
        </w:rPr>
      </w:pPr>
    </w:p>
    <w:p w14:paraId="10B50018" w14:textId="77777777" w:rsidR="00F95765" w:rsidRDefault="00F95765" w:rsidP="00303101">
      <w:pPr>
        <w:spacing w:after="0" w:line="240" w:lineRule="auto"/>
        <w:jc w:val="center"/>
        <w:rPr>
          <w:rFonts w:eastAsia="Times New Roman" w:cstheme="minorHAnsi"/>
          <w:b/>
          <w:sz w:val="32"/>
          <w:szCs w:val="32"/>
        </w:rPr>
      </w:pPr>
    </w:p>
    <w:p w14:paraId="0AD155DD" w14:textId="77777777" w:rsidR="00F70A52" w:rsidRDefault="00303101" w:rsidP="00303101">
      <w:pPr>
        <w:spacing w:after="0" w:line="240" w:lineRule="auto"/>
        <w:jc w:val="center"/>
        <w:rPr>
          <w:rFonts w:eastAsia="Times New Roman" w:cstheme="minorHAnsi"/>
          <w:b/>
          <w:sz w:val="32"/>
          <w:szCs w:val="32"/>
        </w:rPr>
      </w:pPr>
      <w:r w:rsidRPr="00303101">
        <w:rPr>
          <w:rFonts w:eastAsia="Times New Roman" w:cstheme="minorHAnsi"/>
          <w:b/>
          <w:sz w:val="32"/>
          <w:szCs w:val="32"/>
        </w:rPr>
        <w:t xml:space="preserve">NSMHPCN </w:t>
      </w:r>
      <w:r w:rsidR="00F95765">
        <w:rPr>
          <w:rFonts w:eastAsia="Times New Roman" w:cstheme="minorHAnsi"/>
          <w:b/>
          <w:sz w:val="32"/>
          <w:szCs w:val="32"/>
        </w:rPr>
        <w:t>H</w:t>
      </w:r>
      <w:r w:rsidR="00F70A52">
        <w:rPr>
          <w:rFonts w:eastAsia="Times New Roman" w:cstheme="minorHAnsi"/>
          <w:b/>
          <w:sz w:val="32"/>
          <w:szCs w:val="32"/>
        </w:rPr>
        <w:t xml:space="preserve">uman </w:t>
      </w:r>
      <w:r w:rsidR="00F95765">
        <w:rPr>
          <w:rFonts w:eastAsia="Times New Roman" w:cstheme="minorHAnsi"/>
          <w:b/>
          <w:sz w:val="32"/>
          <w:szCs w:val="32"/>
        </w:rPr>
        <w:t>R</w:t>
      </w:r>
      <w:r w:rsidR="00F70A52">
        <w:rPr>
          <w:rFonts w:eastAsia="Times New Roman" w:cstheme="minorHAnsi"/>
          <w:b/>
          <w:sz w:val="32"/>
          <w:szCs w:val="32"/>
        </w:rPr>
        <w:t>esources</w:t>
      </w:r>
      <w:r w:rsidR="00F95765">
        <w:rPr>
          <w:rFonts w:eastAsia="Times New Roman" w:cstheme="minorHAnsi"/>
          <w:b/>
          <w:sz w:val="32"/>
          <w:szCs w:val="32"/>
        </w:rPr>
        <w:t xml:space="preserve"> and H</w:t>
      </w:r>
      <w:r w:rsidR="00F70A52">
        <w:rPr>
          <w:rFonts w:eastAsia="Times New Roman" w:cstheme="minorHAnsi"/>
          <w:b/>
          <w:sz w:val="32"/>
          <w:szCs w:val="32"/>
        </w:rPr>
        <w:t xml:space="preserve">ealth </w:t>
      </w:r>
      <w:r w:rsidR="00F95765">
        <w:rPr>
          <w:rFonts w:eastAsia="Times New Roman" w:cstheme="minorHAnsi"/>
          <w:b/>
          <w:sz w:val="32"/>
          <w:szCs w:val="32"/>
        </w:rPr>
        <w:t>&amp;</w:t>
      </w:r>
      <w:r w:rsidR="00F70A52">
        <w:rPr>
          <w:rFonts w:eastAsia="Times New Roman" w:cstheme="minorHAnsi"/>
          <w:b/>
          <w:sz w:val="32"/>
          <w:szCs w:val="32"/>
        </w:rPr>
        <w:t xml:space="preserve"> </w:t>
      </w:r>
      <w:r w:rsidR="00F95765">
        <w:rPr>
          <w:rFonts w:eastAsia="Times New Roman" w:cstheme="minorHAnsi"/>
          <w:b/>
          <w:sz w:val="32"/>
          <w:szCs w:val="32"/>
        </w:rPr>
        <w:t>S</w:t>
      </w:r>
      <w:r w:rsidR="00F70A52">
        <w:rPr>
          <w:rFonts w:eastAsia="Times New Roman" w:cstheme="minorHAnsi"/>
          <w:b/>
          <w:sz w:val="32"/>
          <w:szCs w:val="32"/>
        </w:rPr>
        <w:t>afety</w:t>
      </w:r>
      <w:r w:rsidR="00F95765">
        <w:rPr>
          <w:rFonts w:eastAsia="Times New Roman" w:cstheme="minorHAnsi"/>
          <w:b/>
          <w:sz w:val="32"/>
          <w:szCs w:val="32"/>
        </w:rPr>
        <w:t xml:space="preserve"> </w:t>
      </w:r>
      <w:r w:rsidRPr="00303101">
        <w:rPr>
          <w:rFonts w:eastAsia="Times New Roman" w:cstheme="minorHAnsi"/>
          <w:b/>
          <w:sz w:val="32"/>
          <w:szCs w:val="32"/>
        </w:rPr>
        <w:t>Policies</w:t>
      </w:r>
    </w:p>
    <w:p w14:paraId="1BD7BB28" w14:textId="77777777" w:rsidR="00303101" w:rsidRDefault="00303101" w:rsidP="00303101">
      <w:pPr>
        <w:spacing w:after="0" w:line="240" w:lineRule="auto"/>
        <w:jc w:val="center"/>
        <w:rPr>
          <w:rFonts w:eastAsia="Times New Roman" w:cstheme="minorHAnsi"/>
          <w:b/>
          <w:sz w:val="32"/>
          <w:szCs w:val="32"/>
        </w:rPr>
      </w:pPr>
      <w:r w:rsidRPr="00303101">
        <w:rPr>
          <w:rFonts w:eastAsia="Times New Roman" w:cstheme="minorHAnsi"/>
          <w:b/>
          <w:sz w:val="32"/>
          <w:szCs w:val="32"/>
        </w:rPr>
        <w:t>– Table of Contents</w:t>
      </w:r>
    </w:p>
    <w:sdt>
      <w:sdtPr>
        <w:rPr>
          <w:rFonts w:asciiTheme="minorHAnsi" w:eastAsiaTheme="minorHAnsi" w:hAnsiTheme="minorHAnsi" w:cstheme="minorBidi"/>
          <w:b w:val="0"/>
          <w:bCs w:val="0"/>
          <w:color w:val="auto"/>
          <w:sz w:val="22"/>
          <w:szCs w:val="22"/>
          <w:lang w:eastAsia="en-US"/>
        </w:rPr>
        <w:id w:val="-1480766057"/>
        <w:docPartObj>
          <w:docPartGallery w:val="Table of Contents"/>
          <w:docPartUnique/>
        </w:docPartObj>
      </w:sdtPr>
      <w:sdtEndPr>
        <w:rPr>
          <w:noProof/>
        </w:rPr>
      </w:sdtEndPr>
      <w:sdtContent>
        <w:p w14:paraId="3E33A607" w14:textId="77777777" w:rsidR="006D1FD4" w:rsidRPr="00DB72B7" w:rsidRDefault="006D1FD4">
          <w:pPr>
            <w:pStyle w:val="TOCHeading"/>
            <w:rPr>
              <w:rFonts w:asciiTheme="minorHAnsi" w:hAnsiTheme="minorHAnsi" w:cstheme="minorHAnsi"/>
              <w:b w:val="0"/>
              <w:sz w:val="22"/>
              <w:szCs w:val="22"/>
            </w:rPr>
          </w:pPr>
        </w:p>
        <w:p w14:paraId="5E7532BB" w14:textId="77777777" w:rsidR="00850B8C" w:rsidRDefault="006D1FD4">
          <w:pPr>
            <w:pStyle w:val="TOC2"/>
            <w:tabs>
              <w:tab w:val="right" w:leader="dot" w:pos="9350"/>
            </w:tabs>
            <w:rPr>
              <w:rFonts w:eastAsiaTheme="minorEastAsia"/>
              <w:noProof/>
              <w:lang w:val="en-CA" w:eastAsia="en-CA"/>
            </w:rPr>
          </w:pPr>
          <w:r w:rsidRPr="00DB72B7">
            <w:rPr>
              <w:rFonts w:cstheme="minorHAnsi"/>
            </w:rPr>
            <w:fldChar w:fldCharType="begin"/>
          </w:r>
          <w:r w:rsidRPr="00DB72B7">
            <w:rPr>
              <w:rFonts w:cstheme="minorHAnsi"/>
            </w:rPr>
            <w:instrText xml:space="preserve"> TOC \o "1-3" \h \z \u </w:instrText>
          </w:r>
          <w:r w:rsidRPr="00DB72B7">
            <w:rPr>
              <w:rFonts w:cstheme="minorHAnsi"/>
            </w:rPr>
            <w:fldChar w:fldCharType="separate"/>
          </w:r>
          <w:hyperlink w:anchor="_Toc99441157" w:history="1">
            <w:r w:rsidR="00850B8C" w:rsidRPr="009647FB">
              <w:rPr>
                <w:rStyle w:val="Hyperlink"/>
                <w:rFonts w:ascii="Arial" w:eastAsia="Times New Roman" w:hAnsi="Arial" w:cs="Arial"/>
                <w:b/>
                <w:noProof/>
                <w:highlight w:val="lightGray"/>
              </w:rPr>
              <w:t>TERMS OF EMPLOYMENT POLICY</w:t>
            </w:r>
            <w:r w:rsidR="00850B8C">
              <w:rPr>
                <w:noProof/>
                <w:webHidden/>
              </w:rPr>
              <w:tab/>
            </w:r>
            <w:r w:rsidR="00850B8C">
              <w:rPr>
                <w:noProof/>
                <w:webHidden/>
              </w:rPr>
              <w:fldChar w:fldCharType="begin"/>
            </w:r>
            <w:r w:rsidR="00850B8C">
              <w:rPr>
                <w:noProof/>
                <w:webHidden/>
              </w:rPr>
              <w:instrText xml:space="preserve"> PAGEREF _Toc99441157 \h </w:instrText>
            </w:r>
            <w:r w:rsidR="00850B8C">
              <w:rPr>
                <w:noProof/>
                <w:webHidden/>
              </w:rPr>
            </w:r>
            <w:r w:rsidR="00850B8C">
              <w:rPr>
                <w:noProof/>
                <w:webHidden/>
              </w:rPr>
              <w:fldChar w:fldCharType="separate"/>
            </w:r>
            <w:r w:rsidR="00850B8C">
              <w:rPr>
                <w:noProof/>
                <w:webHidden/>
              </w:rPr>
              <w:t>4</w:t>
            </w:r>
            <w:r w:rsidR="00850B8C">
              <w:rPr>
                <w:noProof/>
                <w:webHidden/>
              </w:rPr>
              <w:fldChar w:fldCharType="end"/>
            </w:r>
          </w:hyperlink>
        </w:p>
        <w:p w14:paraId="5128281E" w14:textId="77777777" w:rsidR="00850B8C" w:rsidRDefault="00000000">
          <w:pPr>
            <w:pStyle w:val="TOC2"/>
            <w:tabs>
              <w:tab w:val="right" w:leader="dot" w:pos="9350"/>
            </w:tabs>
            <w:rPr>
              <w:rFonts w:eastAsiaTheme="minorEastAsia"/>
              <w:noProof/>
              <w:lang w:val="en-CA" w:eastAsia="en-CA"/>
            </w:rPr>
          </w:pPr>
          <w:hyperlink w:anchor="_Toc99441158" w:history="1">
            <w:r w:rsidR="00850B8C" w:rsidRPr="009647FB">
              <w:rPr>
                <w:rStyle w:val="Hyperlink"/>
                <w:rFonts w:ascii="Arial" w:eastAsia="Times New Roman" w:hAnsi="Arial" w:cs="Arial"/>
                <w:b/>
                <w:noProof/>
              </w:rPr>
              <w:t>CODE OF CONDUCT POLICY</w:t>
            </w:r>
            <w:r w:rsidR="00850B8C">
              <w:rPr>
                <w:noProof/>
                <w:webHidden/>
              </w:rPr>
              <w:tab/>
            </w:r>
            <w:r w:rsidR="00850B8C">
              <w:rPr>
                <w:noProof/>
                <w:webHidden/>
              </w:rPr>
              <w:fldChar w:fldCharType="begin"/>
            </w:r>
            <w:r w:rsidR="00850B8C">
              <w:rPr>
                <w:noProof/>
                <w:webHidden/>
              </w:rPr>
              <w:instrText xml:space="preserve"> PAGEREF _Toc99441158 \h </w:instrText>
            </w:r>
            <w:r w:rsidR="00850B8C">
              <w:rPr>
                <w:noProof/>
                <w:webHidden/>
              </w:rPr>
            </w:r>
            <w:r w:rsidR="00850B8C">
              <w:rPr>
                <w:noProof/>
                <w:webHidden/>
              </w:rPr>
              <w:fldChar w:fldCharType="separate"/>
            </w:r>
            <w:r w:rsidR="00850B8C">
              <w:rPr>
                <w:noProof/>
                <w:webHidden/>
              </w:rPr>
              <w:t>7</w:t>
            </w:r>
            <w:r w:rsidR="00850B8C">
              <w:rPr>
                <w:noProof/>
                <w:webHidden/>
              </w:rPr>
              <w:fldChar w:fldCharType="end"/>
            </w:r>
          </w:hyperlink>
        </w:p>
        <w:p w14:paraId="0C97EE3A" w14:textId="77777777" w:rsidR="00850B8C" w:rsidRDefault="00000000">
          <w:pPr>
            <w:pStyle w:val="TOC2"/>
            <w:tabs>
              <w:tab w:val="right" w:leader="dot" w:pos="9350"/>
            </w:tabs>
            <w:rPr>
              <w:rFonts w:eastAsiaTheme="minorEastAsia"/>
              <w:noProof/>
              <w:lang w:val="en-CA" w:eastAsia="en-CA"/>
            </w:rPr>
          </w:pPr>
          <w:hyperlink w:anchor="_Toc99441159" w:history="1">
            <w:r w:rsidR="00850B8C" w:rsidRPr="009647FB">
              <w:rPr>
                <w:rStyle w:val="Hyperlink"/>
                <w:rFonts w:ascii="Arial" w:eastAsia="Times New Roman" w:hAnsi="Arial" w:cs="Arial"/>
                <w:b/>
                <w:noProof/>
              </w:rPr>
              <w:t>CONFIDENTIALITY POLICY</w:t>
            </w:r>
            <w:r w:rsidR="00850B8C">
              <w:rPr>
                <w:noProof/>
                <w:webHidden/>
              </w:rPr>
              <w:tab/>
            </w:r>
            <w:r w:rsidR="00850B8C">
              <w:rPr>
                <w:noProof/>
                <w:webHidden/>
              </w:rPr>
              <w:fldChar w:fldCharType="begin"/>
            </w:r>
            <w:r w:rsidR="00850B8C">
              <w:rPr>
                <w:noProof/>
                <w:webHidden/>
              </w:rPr>
              <w:instrText xml:space="preserve"> PAGEREF _Toc99441159 \h </w:instrText>
            </w:r>
            <w:r w:rsidR="00850B8C">
              <w:rPr>
                <w:noProof/>
                <w:webHidden/>
              </w:rPr>
            </w:r>
            <w:r w:rsidR="00850B8C">
              <w:rPr>
                <w:noProof/>
                <w:webHidden/>
              </w:rPr>
              <w:fldChar w:fldCharType="separate"/>
            </w:r>
            <w:r w:rsidR="00850B8C">
              <w:rPr>
                <w:noProof/>
                <w:webHidden/>
              </w:rPr>
              <w:t>8</w:t>
            </w:r>
            <w:r w:rsidR="00850B8C">
              <w:rPr>
                <w:noProof/>
                <w:webHidden/>
              </w:rPr>
              <w:fldChar w:fldCharType="end"/>
            </w:r>
          </w:hyperlink>
        </w:p>
        <w:p w14:paraId="3B9AED0E" w14:textId="77777777" w:rsidR="00850B8C" w:rsidRDefault="00000000">
          <w:pPr>
            <w:pStyle w:val="TOC2"/>
            <w:tabs>
              <w:tab w:val="right" w:leader="dot" w:pos="9350"/>
            </w:tabs>
            <w:rPr>
              <w:rFonts w:eastAsiaTheme="minorEastAsia"/>
              <w:noProof/>
              <w:lang w:val="en-CA" w:eastAsia="en-CA"/>
            </w:rPr>
          </w:pPr>
          <w:hyperlink w:anchor="_Toc99441160" w:history="1">
            <w:r w:rsidR="00850B8C" w:rsidRPr="009647FB">
              <w:rPr>
                <w:rStyle w:val="Hyperlink"/>
                <w:rFonts w:ascii="Arial" w:eastAsia="Times New Roman" w:hAnsi="Arial" w:cs="Arial"/>
                <w:b/>
                <w:noProof/>
              </w:rPr>
              <w:t>CRIMINAL RECORD CHECK POLICY</w:t>
            </w:r>
            <w:r w:rsidR="00850B8C">
              <w:rPr>
                <w:noProof/>
                <w:webHidden/>
              </w:rPr>
              <w:tab/>
            </w:r>
            <w:r w:rsidR="00850B8C">
              <w:rPr>
                <w:noProof/>
                <w:webHidden/>
              </w:rPr>
              <w:fldChar w:fldCharType="begin"/>
            </w:r>
            <w:r w:rsidR="00850B8C">
              <w:rPr>
                <w:noProof/>
                <w:webHidden/>
              </w:rPr>
              <w:instrText xml:space="preserve"> PAGEREF _Toc99441160 \h </w:instrText>
            </w:r>
            <w:r w:rsidR="00850B8C">
              <w:rPr>
                <w:noProof/>
                <w:webHidden/>
              </w:rPr>
            </w:r>
            <w:r w:rsidR="00850B8C">
              <w:rPr>
                <w:noProof/>
                <w:webHidden/>
              </w:rPr>
              <w:fldChar w:fldCharType="separate"/>
            </w:r>
            <w:r w:rsidR="00850B8C">
              <w:rPr>
                <w:noProof/>
                <w:webHidden/>
              </w:rPr>
              <w:t>9</w:t>
            </w:r>
            <w:r w:rsidR="00850B8C">
              <w:rPr>
                <w:noProof/>
                <w:webHidden/>
              </w:rPr>
              <w:fldChar w:fldCharType="end"/>
            </w:r>
          </w:hyperlink>
        </w:p>
        <w:p w14:paraId="4184FE97" w14:textId="77777777" w:rsidR="00850B8C" w:rsidRDefault="00000000">
          <w:pPr>
            <w:pStyle w:val="TOC2"/>
            <w:tabs>
              <w:tab w:val="right" w:leader="dot" w:pos="9350"/>
            </w:tabs>
            <w:rPr>
              <w:rFonts w:eastAsiaTheme="minorEastAsia"/>
              <w:noProof/>
              <w:lang w:val="en-CA" w:eastAsia="en-CA"/>
            </w:rPr>
          </w:pPr>
          <w:hyperlink w:anchor="_Toc99441161" w:history="1">
            <w:r w:rsidR="00850B8C" w:rsidRPr="009647FB">
              <w:rPr>
                <w:rStyle w:val="Hyperlink"/>
                <w:rFonts w:ascii="Arial" w:eastAsia="Times New Roman" w:hAnsi="Arial" w:cs="Arial"/>
                <w:b/>
                <w:noProof/>
              </w:rPr>
              <w:t>COMPLAINT RESOLUTION – INTERNAL POLICY</w:t>
            </w:r>
            <w:r w:rsidR="00850B8C">
              <w:rPr>
                <w:noProof/>
                <w:webHidden/>
              </w:rPr>
              <w:tab/>
            </w:r>
            <w:r w:rsidR="00850B8C">
              <w:rPr>
                <w:noProof/>
                <w:webHidden/>
              </w:rPr>
              <w:fldChar w:fldCharType="begin"/>
            </w:r>
            <w:r w:rsidR="00850B8C">
              <w:rPr>
                <w:noProof/>
                <w:webHidden/>
              </w:rPr>
              <w:instrText xml:space="preserve"> PAGEREF _Toc99441161 \h </w:instrText>
            </w:r>
            <w:r w:rsidR="00850B8C">
              <w:rPr>
                <w:noProof/>
                <w:webHidden/>
              </w:rPr>
            </w:r>
            <w:r w:rsidR="00850B8C">
              <w:rPr>
                <w:noProof/>
                <w:webHidden/>
              </w:rPr>
              <w:fldChar w:fldCharType="separate"/>
            </w:r>
            <w:r w:rsidR="00850B8C">
              <w:rPr>
                <w:noProof/>
                <w:webHidden/>
              </w:rPr>
              <w:t>10</w:t>
            </w:r>
            <w:r w:rsidR="00850B8C">
              <w:rPr>
                <w:noProof/>
                <w:webHidden/>
              </w:rPr>
              <w:fldChar w:fldCharType="end"/>
            </w:r>
          </w:hyperlink>
        </w:p>
        <w:p w14:paraId="2627ABCB" w14:textId="77777777" w:rsidR="00850B8C" w:rsidRDefault="00000000">
          <w:pPr>
            <w:pStyle w:val="TOC2"/>
            <w:tabs>
              <w:tab w:val="right" w:leader="dot" w:pos="9350"/>
            </w:tabs>
            <w:rPr>
              <w:rFonts w:eastAsiaTheme="minorEastAsia"/>
              <w:noProof/>
              <w:lang w:val="en-CA" w:eastAsia="en-CA"/>
            </w:rPr>
          </w:pPr>
          <w:hyperlink w:anchor="_Toc99441162" w:history="1">
            <w:r w:rsidR="00850B8C" w:rsidRPr="009647FB">
              <w:rPr>
                <w:rStyle w:val="Hyperlink"/>
                <w:rFonts w:ascii="Arial" w:eastAsia="Times New Roman" w:hAnsi="Arial" w:cs="Arial"/>
                <w:b/>
                <w:noProof/>
              </w:rPr>
              <w:t>LEAVE OF ABSENCE POLICY</w:t>
            </w:r>
            <w:r w:rsidR="00850B8C">
              <w:rPr>
                <w:noProof/>
                <w:webHidden/>
              </w:rPr>
              <w:tab/>
            </w:r>
            <w:r w:rsidR="00850B8C">
              <w:rPr>
                <w:noProof/>
                <w:webHidden/>
              </w:rPr>
              <w:fldChar w:fldCharType="begin"/>
            </w:r>
            <w:r w:rsidR="00850B8C">
              <w:rPr>
                <w:noProof/>
                <w:webHidden/>
              </w:rPr>
              <w:instrText xml:space="preserve"> PAGEREF _Toc99441162 \h </w:instrText>
            </w:r>
            <w:r w:rsidR="00850B8C">
              <w:rPr>
                <w:noProof/>
                <w:webHidden/>
              </w:rPr>
            </w:r>
            <w:r w:rsidR="00850B8C">
              <w:rPr>
                <w:noProof/>
                <w:webHidden/>
              </w:rPr>
              <w:fldChar w:fldCharType="separate"/>
            </w:r>
            <w:r w:rsidR="00850B8C">
              <w:rPr>
                <w:noProof/>
                <w:webHidden/>
              </w:rPr>
              <w:t>11</w:t>
            </w:r>
            <w:r w:rsidR="00850B8C">
              <w:rPr>
                <w:noProof/>
                <w:webHidden/>
              </w:rPr>
              <w:fldChar w:fldCharType="end"/>
            </w:r>
          </w:hyperlink>
        </w:p>
        <w:p w14:paraId="5AF6426B" w14:textId="77777777" w:rsidR="00850B8C" w:rsidRDefault="00000000">
          <w:pPr>
            <w:pStyle w:val="TOC2"/>
            <w:tabs>
              <w:tab w:val="right" w:leader="dot" w:pos="9350"/>
            </w:tabs>
            <w:rPr>
              <w:rFonts w:eastAsiaTheme="minorEastAsia"/>
              <w:noProof/>
              <w:lang w:val="en-CA" w:eastAsia="en-CA"/>
            </w:rPr>
          </w:pPr>
          <w:hyperlink w:anchor="_Toc99441163" w:history="1">
            <w:r w:rsidR="00850B8C" w:rsidRPr="009647FB">
              <w:rPr>
                <w:rStyle w:val="Hyperlink"/>
                <w:rFonts w:ascii="Arial" w:eastAsia="Times New Roman" w:hAnsi="Arial" w:cs="Arial"/>
                <w:b/>
                <w:noProof/>
              </w:rPr>
              <w:t>SICK TIME/PAID PERSONAL LEAVE POLICY</w:t>
            </w:r>
            <w:r w:rsidR="00850B8C">
              <w:rPr>
                <w:noProof/>
                <w:webHidden/>
              </w:rPr>
              <w:tab/>
            </w:r>
            <w:r w:rsidR="00850B8C">
              <w:rPr>
                <w:noProof/>
                <w:webHidden/>
              </w:rPr>
              <w:fldChar w:fldCharType="begin"/>
            </w:r>
            <w:r w:rsidR="00850B8C">
              <w:rPr>
                <w:noProof/>
                <w:webHidden/>
              </w:rPr>
              <w:instrText xml:space="preserve"> PAGEREF _Toc99441163 \h </w:instrText>
            </w:r>
            <w:r w:rsidR="00850B8C">
              <w:rPr>
                <w:noProof/>
                <w:webHidden/>
              </w:rPr>
            </w:r>
            <w:r w:rsidR="00850B8C">
              <w:rPr>
                <w:noProof/>
                <w:webHidden/>
              </w:rPr>
              <w:fldChar w:fldCharType="separate"/>
            </w:r>
            <w:r w:rsidR="00850B8C">
              <w:rPr>
                <w:noProof/>
                <w:webHidden/>
              </w:rPr>
              <w:t>14</w:t>
            </w:r>
            <w:r w:rsidR="00850B8C">
              <w:rPr>
                <w:noProof/>
                <w:webHidden/>
              </w:rPr>
              <w:fldChar w:fldCharType="end"/>
            </w:r>
          </w:hyperlink>
        </w:p>
        <w:p w14:paraId="345EDB23" w14:textId="77777777" w:rsidR="00850B8C" w:rsidRDefault="00000000">
          <w:pPr>
            <w:pStyle w:val="TOC2"/>
            <w:tabs>
              <w:tab w:val="right" w:leader="dot" w:pos="9350"/>
            </w:tabs>
            <w:rPr>
              <w:rFonts w:eastAsiaTheme="minorEastAsia"/>
              <w:noProof/>
              <w:lang w:val="en-CA" w:eastAsia="en-CA"/>
            </w:rPr>
          </w:pPr>
          <w:hyperlink w:anchor="_Toc99441164" w:history="1">
            <w:r w:rsidR="00850B8C" w:rsidRPr="009647FB">
              <w:rPr>
                <w:rStyle w:val="Hyperlink"/>
                <w:rFonts w:ascii="Arial" w:eastAsia="Times New Roman" w:hAnsi="Arial" w:cs="Arial"/>
                <w:b/>
                <w:noProof/>
              </w:rPr>
              <w:t>VACATION AND STAT HOLIDAY POLICY</w:t>
            </w:r>
            <w:r w:rsidR="00850B8C">
              <w:rPr>
                <w:noProof/>
                <w:webHidden/>
              </w:rPr>
              <w:tab/>
            </w:r>
            <w:r w:rsidR="00850B8C">
              <w:rPr>
                <w:noProof/>
                <w:webHidden/>
              </w:rPr>
              <w:fldChar w:fldCharType="begin"/>
            </w:r>
            <w:r w:rsidR="00850B8C">
              <w:rPr>
                <w:noProof/>
                <w:webHidden/>
              </w:rPr>
              <w:instrText xml:space="preserve"> PAGEREF _Toc99441164 \h </w:instrText>
            </w:r>
            <w:r w:rsidR="00850B8C">
              <w:rPr>
                <w:noProof/>
                <w:webHidden/>
              </w:rPr>
            </w:r>
            <w:r w:rsidR="00850B8C">
              <w:rPr>
                <w:noProof/>
                <w:webHidden/>
              </w:rPr>
              <w:fldChar w:fldCharType="separate"/>
            </w:r>
            <w:r w:rsidR="00850B8C">
              <w:rPr>
                <w:noProof/>
                <w:webHidden/>
              </w:rPr>
              <w:t>16</w:t>
            </w:r>
            <w:r w:rsidR="00850B8C">
              <w:rPr>
                <w:noProof/>
                <w:webHidden/>
              </w:rPr>
              <w:fldChar w:fldCharType="end"/>
            </w:r>
          </w:hyperlink>
        </w:p>
        <w:p w14:paraId="3609A681" w14:textId="77777777" w:rsidR="00850B8C" w:rsidRDefault="00000000">
          <w:pPr>
            <w:pStyle w:val="TOC2"/>
            <w:tabs>
              <w:tab w:val="right" w:leader="dot" w:pos="9350"/>
            </w:tabs>
            <w:rPr>
              <w:rFonts w:eastAsiaTheme="minorEastAsia"/>
              <w:noProof/>
              <w:lang w:val="en-CA" w:eastAsia="en-CA"/>
            </w:rPr>
          </w:pPr>
          <w:hyperlink w:anchor="_Toc99441165" w:history="1">
            <w:r w:rsidR="00850B8C" w:rsidRPr="009647FB">
              <w:rPr>
                <w:rStyle w:val="Hyperlink"/>
                <w:rFonts w:ascii="Arial" w:eastAsia="Times New Roman" w:hAnsi="Arial" w:cs="Arial"/>
                <w:b/>
                <w:noProof/>
              </w:rPr>
              <w:t>EMPLOYEE USE OF PERSONAL AUTOMOBILE POLICY</w:t>
            </w:r>
            <w:r w:rsidR="00850B8C">
              <w:rPr>
                <w:noProof/>
                <w:webHidden/>
              </w:rPr>
              <w:tab/>
            </w:r>
            <w:r w:rsidR="00850B8C">
              <w:rPr>
                <w:noProof/>
                <w:webHidden/>
              </w:rPr>
              <w:fldChar w:fldCharType="begin"/>
            </w:r>
            <w:r w:rsidR="00850B8C">
              <w:rPr>
                <w:noProof/>
                <w:webHidden/>
              </w:rPr>
              <w:instrText xml:space="preserve"> PAGEREF _Toc99441165 \h </w:instrText>
            </w:r>
            <w:r w:rsidR="00850B8C">
              <w:rPr>
                <w:noProof/>
                <w:webHidden/>
              </w:rPr>
            </w:r>
            <w:r w:rsidR="00850B8C">
              <w:rPr>
                <w:noProof/>
                <w:webHidden/>
              </w:rPr>
              <w:fldChar w:fldCharType="separate"/>
            </w:r>
            <w:r w:rsidR="00850B8C">
              <w:rPr>
                <w:noProof/>
                <w:webHidden/>
              </w:rPr>
              <w:t>18</w:t>
            </w:r>
            <w:r w:rsidR="00850B8C">
              <w:rPr>
                <w:noProof/>
                <w:webHidden/>
              </w:rPr>
              <w:fldChar w:fldCharType="end"/>
            </w:r>
          </w:hyperlink>
        </w:p>
        <w:p w14:paraId="2B458612" w14:textId="77777777" w:rsidR="00850B8C" w:rsidRDefault="00000000">
          <w:pPr>
            <w:pStyle w:val="TOC2"/>
            <w:tabs>
              <w:tab w:val="right" w:leader="dot" w:pos="9350"/>
            </w:tabs>
            <w:rPr>
              <w:rFonts w:eastAsiaTheme="minorEastAsia"/>
              <w:noProof/>
              <w:lang w:val="en-CA" w:eastAsia="en-CA"/>
            </w:rPr>
          </w:pPr>
          <w:hyperlink w:anchor="_Toc99441166" w:history="1">
            <w:r w:rsidR="00850B8C" w:rsidRPr="009647FB">
              <w:rPr>
                <w:rStyle w:val="Hyperlink"/>
                <w:rFonts w:ascii="Arial" w:eastAsia="Times New Roman" w:hAnsi="Arial" w:cs="Arial"/>
                <w:b/>
                <w:noProof/>
              </w:rPr>
              <w:t>CELL PHONE POLICY</w:t>
            </w:r>
            <w:r w:rsidR="00850B8C">
              <w:rPr>
                <w:noProof/>
                <w:webHidden/>
              </w:rPr>
              <w:tab/>
            </w:r>
            <w:r w:rsidR="00850B8C">
              <w:rPr>
                <w:noProof/>
                <w:webHidden/>
              </w:rPr>
              <w:fldChar w:fldCharType="begin"/>
            </w:r>
            <w:r w:rsidR="00850B8C">
              <w:rPr>
                <w:noProof/>
                <w:webHidden/>
              </w:rPr>
              <w:instrText xml:space="preserve"> PAGEREF _Toc99441166 \h </w:instrText>
            </w:r>
            <w:r w:rsidR="00850B8C">
              <w:rPr>
                <w:noProof/>
                <w:webHidden/>
              </w:rPr>
            </w:r>
            <w:r w:rsidR="00850B8C">
              <w:rPr>
                <w:noProof/>
                <w:webHidden/>
              </w:rPr>
              <w:fldChar w:fldCharType="separate"/>
            </w:r>
            <w:r w:rsidR="00850B8C">
              <w:rPr>
                <w:noProof/>
                <w:webHidden/>
              </w:rPr>
              <w:t>20</w:t>
            </w:r>
            <w:r w:rsidR="00850B8C">
              <w:rPr>
                <w:noProof/>
                <w:webHidden/>
              </w:rPr>
              <w:fldChar w:fldCharType="end"/>
            </w:r>
          </w:hyperlink>
        </w:p>
        <w:p w14:paraId="253526E6" w14:textId="77777777" w:rsidR="00850B8C" w:rsidRDefault="00000000">
          <w:pPr>
            <w:pStyle w:val="TOC2"/>
            <w:tabs>
              <w:tab w:val="right" w:leader="dot" w:pos="9350"/>
            </w:tabs>
            <w:rPr>
              <w:rFonts w:eastAsiaTheme="minorEastAsia"/>
              <w:noProof/>
              <w:lang w:val="en-CA" w:eastAsia="en-CA"/>
            </w:rPr>
          </w:pPr>
          <w:hyperlink w:anchor="_Toc99441167" w:history="1">
            <w:r w:rsidR="00850B8C" w:rsidRPr="009647FB">
              <w:rPr>
                <w:rStyle w:val="Hyperlink"/>
                <w:rFonts w:ascii="Arial" w:eastAsia="Times New Roman" w:hAnsi="Arial" w:cs="Arial"/>
                <w:b/>
                <w:noProof/>
              </w:rPr>
              <w:t>PROGRESSIVE DISCIPLINE POLICY</w:t>
            </w:r>
            <w:r w:rsidR="00850B8C">
              <w:rPr>
                <w:noProof/>
                <w:webHidden/>
              </w:rPr>
              <w:tab/>
            </w:r>
            <w:r w:rsidR="00850B8C">
              <w:rPr>
                <w:noProof/>
                <w:webHidden/>
              </w:rPr>
              <w:fldChar w:fldCharType="begin"/>
            </w:r>
            <w:r w:rsidR="00850B8C">
              <w:rPr>
                <w:noProof/>
                <w:webHidden/>
              </w:rPr>
              <w:instrText xml:space="preserve"> PAGEREF _Toc99441167 \h </w:instrText>
            </w:r>
            <w:r w:rsidR="00850B8C">
              <w:rPr>
                <w:noProof/>
                <w:webHidden/>
              </w:rPr>
            </w:r>
            <w:r w:rsidR="00850B8C">
              <w:rPr>
                <w:noProof/>
                <w:webHidden/>
              </w:rPr>
              <w:fldChar w:fldCharType="separate"/>
            </w:r>
            <w:r w:rsidR="00850B8C">
              <w:rPr>
                <w:noProof/>
                <w:webHidden/>
              </w:rPr>
              <w:t>21</w:t>
            </w:r>
            <w:r w:rsidR="00850B8C">
              <w:rPr>
                <w:noProof/>
                <w:webHidden/>
              </w:rPr>
              <w:fldChar w:fldCharType="end"/>
            </w:r>
          </w:hyperlink>
        </w:p>
        <w:p w14:paraId="03220E8A" w14:textId="77777777" w:rsidR="00850B8C" w:rsidRDefault="00000000">
          <w:pPr>
            <w:pStyle w:val="TOC2"/>
            <w:tabs>
              <w:tab w:val="right" w:leader="dot" w:pos="9350"/>
            </w:tabs>
            <w:rPr>
              <w:rFonts w:eastAsiaTheme="minorEastAsia"/>
              <w:noProof/>
              <w:lang w:val="en-CA" w:eastAsia="en-CA"/>
            </w:rPr>
          </w:pPr>
          <w:hyperlink w:anchor="_Toc99441168" w:history="1">
            <w:r w:rsidR="00850B8C" w:rsidRPr="009647FB">
              <w:rPr>
                <w:rStyle w:val="Hyperlink"/>
                <w:rFonts w:ascii="Arial" w:eastAsia="Times New Roman" w:hAnsi="Arial" w:cs="Arial"/>
                <w:b/>
                <w:noProof/>
              </w:rPr>
              <w:t>HIRING POLICY</w:t>
            </w:r>
            <w:r w:rsidR="00850B8C">
              <w:rPr>
                <w:noProof/>
                <w:webHidden/>
              </w:rPr>
              <w:tab/>
            </w:r>
            <w:r w:rsidR="00850B8C">
              <w:rPr>
                <w:noProof/>
                <w:webHidden/>
              </w:rPr>
              <w:fldChar w:fldCharType="begin"/>
            </w:r>
            <w:r w:rsidR="00850B8C">
              <w:rPr>
                <w:noProof/>
                <w:webHidden/>
              </w:rPr>
              <w:instrText xml:space="preserve"> PAGEREF _Toc99441168 \h </w:instrText>
            </w:r>
            <w:r w:rsidR="00850B8C">
              <w:rPr>
                <w:noProof/>
                <w:webHidden/>
              </w:rPr>
            </w:r>
            <w:r w:rsidR="00850B8C">
              <w:rPr>
                <w:noProof/>
                <w:webHidden/>
              </w:rPr>
              <w:fldChar w:fldCharType="separate"/>
            </w:r>
            <w:r w:rsidR="00850B8C">
              <w:rPr>
                <w:noProof/>
                <w:webHidden/>
              </w:rPr>
              <w:t>23</w:t>
            </w:r>
            <w:r w:rsidR="00850B8C">
              <w:rPr>
                <w:noProof/>
                <w:webHidden/>
              </w:rPr>
              <w:fldChar w:fldCharType="end"/>
            </w:r>
          </w:hyperlink>
        </w:p>
        <w:p w14:paraId="4C947476" w14:textId="77777777" w:rsidR="00850B8C" w:rsidRDefault="00000000">
          <w:pPr>
            <w:pStyle w:val="TOC2"/>
            <w:tabs>
              <w:tab w:val="right" w:leader="dot" w:pos="9350"/>
            </w:tabs>
            <w:rPr>
              <w:rFonts w:eastAsiaTheme="minorEastAsia"/>
              <w:noProof/>
              <w:lang w:val="en-CA" w:eastAsia="en-CA"/>
            </w:rPr>
          </w:pPr>
          <w:hyperlink w:anchor="_Toc99441169" w:history="1">
            <w:r w:rsidR="00850B8C" w:rsidRPr="009647FB">
              <w:rPr>
                <w:rStyle w:val="Hyperlink"/>
                <w:rFonts w:ascii="Arial" w:eastAsia="Times New Roman" w:hAnsi="Arial" w:cs="Arial"/>
                <w:b/>
                <w:noProof/>
              </w:rPr>
              <w:t>PROFESSIONAL DEVELOPMENT PLAN POLICY</w:t>
            </w:r>
            <w:r w:rsidR="00850B8C">
              <w:rPr>
                <w:noProof/>
                <w:webHidden/>
              </w:rPr>
              <w:tab/>
            </w:r>
            <w:r w:rsidR="00850B8C">
              <w:rPr>
                <w:noProof/>
                <w:webHidden/>
              </w:rPr>
              <w:fldChar w:fldCharType="begin"/>
            </w:r>
            <w:r w:rsidR="00850B8C">
              <w:rPr>
                <w:noProof/>
                <w:webHidden/>
              </w:rPr>
              <w:instrText xml:space="preserve"> PAGEREF _Toc99441169 \h </w:instrText>
            </w:r>
            <w:r w:rsidR="00850B8C">
              <w:rPr>
                <w:noProof/>
                <w:webHidden/>
              </w:rPr>
            </w:r>
            <w:r w:rsidR="00850B8C">
              <w:rPr>
                <w:noProof/>
                <w:webHidden/>
              </w:rPr>
              <w:fldChar w:fldCharType="separate"/>
            </w:r>
            <w:r w:rsidR="00850B8C">
              <w:rPr>
                <w:noProof/>
                <w:webHidden/>
              </w:rPr>
              <w:t>25</w:t>
            </w:r>
            <w:r w:rsidR="00850B8C">
              <w:rPr>
                <w:noProof/>
                <w:webHidden/>
              </w:rPr>
              <w:fldChar w:fldCharType="end"/>
            </w:r>
          </w:hyperlink>
        </w:p>
        <w:p w14:paraId="7644B2C6" w14:textId="77777777" w:rsidR="00850B8C" w:rsidRDefault="00000000">
          <w:pPr>
            <w:pStyle w:val="TOC2"/>
            <w:tabs>
              <w:tab w:val="right" w:leader="dot" w:pos="9350"/>
            </w:tabs>
            <w:rPr>
              <w:rFonts w:eastAsiaTheme="minorEastAsia"/>
              <w:noProof/>
              <w:lang w:val="en-CA" w:eastAsia="en-CA"/>
            </w:rPr>
          </w:pPr>
          <w:hyperlink w:anchor="_Toc99441170" w:history="1">
            <w:r w:rsidR="00850B8C" w:rsidRPr="009647FB">
              <w:rPr>
                <w:rStyle w:val="Hyperlink"/>
                <w:rFonts w:ascii="Arial" w:eastAsia="Times New Roman" w:hAnsi="Arial" w:cs="Arial"/>
                <w:b/>
                <w:noProof/>
              </w:rPr>
              <w:t>EDUCATION POLICY</w:t>
            </w:r>
            <w:r w:rsidR="00850B8C">
              <w:rPr>
                <w:noProof/>
                <w:webHidden/>
              </w:rPr>
              <w:tab/>
            </w:r>
            <w:r w:rsidR="00850B8C">
              <w:rPr>
                <w:noProof/>
                <w:webHidden/>
              </w:rPr>
              <w:fldChar w:fldCharType="begin"/>
            </w:r>
            <w:r w:rsidR="00850B8C">
              <w:rPr>
                <w:noProof/>
                <w:webHidden/>
              </w:rPr>
              <w:instrText xml:space="preserve"> PAGEREF _Toc99441170 \h </w:instrText>
            </w:r>
            <w:r w:rsidR="00850B8C">
              <w:rPr>
                <w:noProof/>
                <w:webHidden/>
              </w:rPr>
            </w:r>
            <w:r w:rsidR="00850B8C">
              <w:rPr>
                <w:noProof/>
                <w:webHidden/>
              </w:rPr>
              <w:fldChar w:fldCharType="separate"/>
            </w:r>
            <w:r w:rsidR="00850B8C">
              <w:rPr>
                <w:noProof/>
                <w:webHidden/>
              </w:rPr>
              <w:t>26</w:t>
            </w:r>
            <w:r w:rsidR="00850B8C">
              <w:rPr>
                <w:noProof/>
                <w:webHidden/>
              </w:rPr>
              <w:fldChar w:fldCharType="end"/>
            </w:r>
          </w:hyperlink>
        </w:p>
        <w:p w14:paraId="448B59F4" w14:textId="77777777" w:rsidR="00850B8C" w:rsidRDefault="00000000">
          <w:pPr>
            <w:pStyle w:val="TOC2"/>
            <w:tabs>
              <w:tab w:val="right" w:leader="dot" w:pos="9350"/>
            </w:tabs>
            <w:rPr>
              <w:rFonts w:eastAsiaTheme="minorEastAsia"/>
              <w:noProof/>
              <w:lang w:val="en-CA" w:eastAsia="en-CA"/>
            </w:rPr>
          </w:pPr>
          <w:hyperlink w:anchor="_Toc99441171" w:history="1">
            <w:r w:rsidR="00850B8C" w:rsidRPr="009647FB">
              <w:rPr>
                <w:rStyle w:val="Hyperlink"/>
                <w:rFonts w:ascii="Arial" w:eastAsia="Times New Roman" w:hAnsi="Arial" w:cs="Arial"/>
                <w:b/>
                <w:noProof/>
              </w:rPr>
              <w:t>SUBSTANCE ABUSE POLICY (DRUG AND ALCOHOL)</w:t>
            </w:r>
            <w:r w:rsidR="00850B8C">
              <w:rPr>
                <w:noProof/>
                <w:webHidden/>
              </w:rPr>
              <w:tab/>
            </w:r>
            <w:r w:rsidR="00850B8C">
              <w:rPr>
                <w:noProof/>
                <w:webHidden/>
              </w:rPr>
              <w:fldChar w:fldCharType="begin"/>
            </w:r>
            <w:r w:rsidR="00850B8C">
              <w:rPr>
                <w:noProof/>
                <w:webHidden/>
              </w:rPr>
              <w:instrText xml:space="preserve"> PAGEREF _Toc99441171 \h </w:instrText>
            </w:r>
            <w:r w:rsidR="00850B8C">
              <w:rPr>
                <w:noProof/>
                <w:webHidden/>
              </w:rPr>
            </w:r>
            <w:r w:rsidR="00850B8C">
              <w:rPr>
                <w:noProof/>
                <w:webHidden/>
              </w:rPr>
              <w:fldChar w:fldCharType="separate"/>
            </w:r>
            <w:r w:rsidR="00850B8C">
              <w:rPr>
                <w:noProof/>
                <w:webHidden/>
              </w:rPr>
              <w:t>27</w:t>
            </w:r>
            <w:r w:rsidR="00850B8C">
              <w:rPr>
                <w:noProof/>
                <w:webHidden/>
              </w:rPr>
              <w:fldChar w:fldCharType="end"/>
            </w:r>
          </w:hyperlink>
        </w:p>
        <w:p w14:paraId="3106C194" w14:textId="77777777" w:rsidR="00850B8C" w:rsidRDefault="00000000">
          <w:pPr>
            <w:pStyle w:val="TOC2"/>
            <w:tabs>
              <w:tab w:val="right" w:leader="dot" w:pos="9350"/>
            </w:tabs>
            <w:rPr>
              <w:rFonts w:eastAsiaTheme="minorEastAsia"/>
              <w:noProof/>
              <w:lang w:val="en-CA" w:eastAsia="en-CA"/>
            </w:rPr>
          </w:pPr>
          <w:hyperlink w:anchor="_Toc99441172" w:history="1">
            <w:r w:rsidR="00850B8C" w:rsidRPr="009647FB">
              <w:rPr>
                <w:rStyle w:val="Hyperlink"/>
                <w:rFonts w:ascii="Arial" w:eastAsia="Times New Roman" w:hAnsi="Arial" w:cs="Arial"/>
                <w:b/>
                <w:noProof/>
                <w:highlight w:val="lightGray"/>
              </w:rPr>
              <w:t>PRIVACY POLICY &amp; PERSONAL HEALTH INFORMATION PROTECTION ACT POLICY</w:t>
            </w:r>
            <w:r w:rsidR="00850B8C">
              <w:rPr>
                <w:noProof/>
                <w:webHidden/>
              </w:rPr>
              <w:tab/>
            </w:r>
            <w:r w:rsidR="00850B8C">
              <w:rPr>
                <w:noProof/>
                <w:webHidden/>
              </w:rPr>
              <w:fldChar w:fldCharType="begin"/>
            </w:r>
            <w:r w:rsidR="00850B8C">
              <w:rPr>
                <w:noProof/>
                <w:webHidden/>
              </w:rPr>
              <w:instrText xml:space="preserve"> PAGEREF _Toc99441172 \h </w:instrText>
            </w:r>
            <w:r w:rsidR="00850B8C">
              <w:rPr>
                <w:noProof/>
                <w:webHidden/>
              </w:rPr>
            </w:r>
            <w:r w:rsidR="00850B8C">
              <w:rPr>
                <w:noProof/>
                <w:webHidden/>
              </w:rPr>
              <w:fldChar w:fldCharType="separate"/>
            </w:r>
            <w:r w:rsidR="00850B8C">
              <w:rPr>
                <w:noProof/>
                <w:webHidden/>
              </w:rPr>
              <w:t>31</w:t>
            </w:r>
            <w:r w:rsidR="00850B8C">
              <w:rPr>
                <w:noProof/>
                <w:webHidden/>
              </w:rPr>
              <w:fldChar w:fldCharType="end"/>
            </w:r>
          </w:hyperlink>
        </w:p>
        <w:p w14:paraId="6B3D1FBB" w14:textId="77777777" w:rsidR="00850B8C" w:rsidRDefault="00000000">
          <w:pPr>
            <w:pStyle w:val="TOC2"/>
            <w:tabs>
              <w:tab w:val="right" w:leader="dot" w:pos="9350"/>
            </w:tabs>
            <w:rPr>
              <w:rFonts w:eastAsiaTheme="minorEastAsia"/>
              <w:noProof/>
              <w:lang w:val="en-CA" w:eastAsia="en-CA"/>
            </w:rPr>
          </w:pPr>
          <w:hyperlink w:anchor="_Toc99441185" w:history="1">
            <w:r w:rsidR="00850B8C" w:rsidRPr="009647FB">
              <w:rPr>
                <w:rStyle w:val="Hyperlink"/>
                <w:rFonts w:ascii="Arial" w:eastAsia="Times New Roman" w:hAnsi="Arial" w:cs="Arial"/>
                <w:b/>
                <w:noProof/>
              </w:rPr>
              <w:t>RECORDS RETENTION POLICY</w:t>
            </w:r>
            <w:r w:rsidR="00850B8C">
              <w:rPr>
                <w:noProof/>
                <w:webHidden/>
              </w:rPr>
              <w:tab/>
            </w:r>
            <w:r w:rsidR="00850B8C">
              <w:rPr>
                <w:noProof/>
                <w:webHidden/>
              </w:rPr>
              <w:fldChar w:fldCharType="begin"/>
            </w:r>
            <w:r w:rsidR="00850B8C">
              <w:rPr>
                <w:noProof/>
                <w:webHidden/>
              </w:rPr>
              <w:instrText xml:space="preserve"> PAGEREF _Toc99441185 \h </w:instrText>
            </w:r>
            <w:r w:rsidR="00850B8C">
              <w:rPr>
                <w:noProof/>
                <w:webHidden/>
              </w:rPr>
            </w:r>
            <w:r w:rsidR="00850B8C">
              <w:rPr>
                <w:noProof/>
                <w:webHidden/>
              </w:rPr>
              <w:fldChar w:fldCharType="separate"/>
            </w:r>
            <w:r w:rsidR="00850B8C">
              <w:rPr>
                <w:noProof/>
                <w:webHidden/>
              </w:rPr>
              <w:t>41</w:t>
            </w:r>
            <w:r w:rsidR="00850B8C">
              <w:rPr>
                <w:noProof/>
                <w:webHidden/>
              </w:rPr>
              <w:fldChar w:fldCharType="end"/>
            </w:r>
          </w:hyperlink>
        </w:p>
        <w:p w14:paraId="22F74864" w14:textId="77777777" w:rsidR="00850B8C" w:rsidRDefault="00000000">
          <w:pPr>
            <w:pStyle w:val="TOC2"/>
            <w:tabs>
              <w:tab w:val="right" w:leader="dot" w:pos="9350"/>
            </w:tabs>
            <w:rPr>
              <w:rFonts w:eastAsiaTheme="minorEastAsia"/>
              <w:noProof/>
              <w:lang w:val="en-CA" w:eastAsia="en-CA"/>
            </w:rPr>
          </w:pPr>
          <w:hyperlink w:anchor="_Toc99441186" w:history="1">
            <w:r w:rsidR="00850B8C" w:rsidRPr="009647FB">
              <w:rPr>
                <w:rStyle w:val="Hyperlink"/>
                <w:rFonts w:ascii="Arial" w:eastAsia="Times New Roman" w:hAnsi="Arial" w:cs="Arial"/>
                <w:b/>
                <w:noProof/>
              </w:rPr>
              <w:t>USE OF ORGANIZATION PROPERTY POLICY</w:t>
            </w:r>
            <w:r w:rsidR="00850B8C">
              <w:rPr>
                <w:noProof/>
                <w:webHidden/>
              </w:rPr>
              <w:tab/>
            </w:r>
            <w:r w:rsidR="00850B8C">
              <w:rPr>
                <w:noProof/>
                <w:webHidden/>
              </w:rPr>
              <w:fldChar w:fldCharType="begin"/>
            </w:r>
            <w:r w:rsidR="00850B8C">
              <w:rPr>
                <w:noProof/>
                <w:webHidden/>
              </w:rPr>
              <w:instrText xml:space="preserve"> PAGEREF _Toc99441186 \h </w:instrText>
            </w:r>
            <w:r w:rsidR="00850B8C">
              <w:rPr>
                <w:noProof/>
                <w:webHidden/>
              </w:rPr>
            </w:r>
            <w:r w:rsidR="00850B8C">
              <w:rPr>
                <w:noProof/>
                <w:webHidden/>
              </w:rPr>
              <w:fldChar w:fldCharType="separate"/>
            </w:r>
            <w:r w:rsidR="00850B8C">
              <w:rPr>
                <w:noProof/>
                <w:webHidden/>
              </w:rPr>
              <w:t>44</w:t>
            </w:r>
            <w:r w:rsidR="00850B8C">
              <w:rPr>
                <w:noProof/>
                <w:webHidden/>
              </w:rPr>
              <w:fldChar w:fldCharType="end"/>
            </w:r>
          </w:hyperlink>
        </w:p>
        <w:p w14:paraId="03A0D6C2" w14:textId="77777777" w:rsidR="00850B8C" w:rsidRDefault="00000000">
          <w:pPr>
            <w:pStyle w:val="TOC2"/>
            <w:tabs>
              <w:tab w:val="right" w:leader="dot" w:pos="9350"/>
            </w:tabs>
            <w:rPr>
              <w:rFonts w:eastAsiaTheme="minorEastAsia"/>
              <w:noProof/>
              <w:lang w:val="en-CA" w:eastAsia="en-CA"/>
            </w:rPr>
          </w:pPr>
          <w:hyperlink w:anchor="_Toc99441187" w:history="1">
            <w:r w:rsidR="00850B8C" w:rsidRPr="009647FB">
              <w:rPr>
                <w:rStyle w:val="Hyperlink"/>
                <w:rFonts w:ascii="Arial" w:eastAsia="Times New Roman" w:hAnsi="Arial" w:cs="Arial"/>
                <w:b/>
                <w:noProof/>
              </w:rPr>
              <w:t>OFFICE EQUIPMENT AUDIT POLICY</w:t>
            </w:r>
            <w:r w:rsidR="00850B8C">
              <w:rPr>
                <w:noProof/>
                <w:webHidden/>
              </w:rPr>
              <w:tab/>
            </w:r>
            <w:r w:rsidR="00850B8C">
              <w:rPr>
                <w:noProof/>
                <w:webHidden/>
              </w:rPr>
              <w:fldChar w:fldCharType="begin"/>
            </w:r>
            <w:r w:rsidR="00850B8C">
              <w:rPr>
                <w:noProof/>
                <w:webHidden/>
              </w:rPr>
              <w:instrText xml:space="preserve"> PAGEREF _Toc99441187 \h </w:instrText>
            </w:r>
            <w:r w:rsidR="00850B8C">
              <w:rPr>
                <w:noProof/>
                <w:webHidden/>
              </w:rPr>
            </w:r>
            <w:r w:rsidR="00850B8C">
              <w:rPr>
                <w:noProof/>
                <w:webHidden/>
              </w:rPr>
              <w:fldChar w:fldCharType="separate"/>
            </w:r>
            <w:r w:rsidR="00850B8C">
              <w:rPr>
                <w:noProof/>
                <w:webHidden/>
              </w:rPr>
              <w:t>46</w:t>
            </w:r>
            <w:r w:rsidR="00850B8C">
              <w:rPr>
                <w:noProof/>
                <w:webHidden/>
              </w:rPr>
              <w:fldChar w:fldCharType="end"/>
            </w:r>
          </w:hyperlink>
        </w:p>
        <w:p w14:paraId="4C5B8D51" w14:textId="77777777" w:rsidR="00850B8C" w:rsidRDefault="00000000">
          <w:pPr>
            <w:pStyle w:val="TOC2"/>
            <w:tabs>
              <w:tab w:val="right" w:leader="dot" w:pos="9350"/>
            </w:tabs>
            <w:rPr>
              <w:rFonts w:eastAsiaTheme="minorEastAsia"/>
              <w:noProof/>
              <w:lang w:val="en-CA" w:eastAsia="en-CA"/>
            </w:rPr>
          </w:pPr>
          <w:hyperlink w:anchor="_Toc99441188" w:history="1">
            <w:r w:rsidR="00850B8C" w:rsidRPr="009647FB">
              <w:rPr>
                <w:rStyle w:val="Hyperlink"/>
                <w:rFonts w:ascii="Arial" w:eastAsia="Times New Roman" w:hAnsi="Arial" w:cs="Arial"/>
                <w:b/>
                <w:noProof/>
              </w:rPr>
              <w:t>RISK MANAGEMENT POLICY</w:t>
            </w:r>
            <w:r w:rsidR="00850B8C">
              <w:rPr>
                <w:noProof/>
                <w:webHidden/>
              </w:rPr>
              <w:tab/>
            </w:r>
            <w:r w:rsidR="00850B8C">
              <w:rPr>
                <w:noProof/>
                <w:webHidden/>
              </w:rPr>
              <w:fldChar w:fldCharType="begin"/>
            </w:r>
            <w:r w:rsidR="00850B8C">
              <w:rPr>
                <w:noProof/>
                <w:webHidden/>
              </w:rPr>
              <w:instrText xml:space="preserve"> PAGEREF _Toc99441188 \h </w:instrText>
            </w:r>
            <w:r w:rsidR="00850B8C">
              <w:rPr>
                <w:noProof/>
                <w:webHidden/>
              </w:rPr>
            </w:r>
            <w:r w:rsidR="00850B8C">
              <w:rPr>
                <w:noProof/>
                <w:webHidden/>
              </w:rPr>
              <w:fldChar w:fldCharType="separate"/>
            </w:r>
            <w:r w:rsidR="00850B8C">
              <w:rPr>
                <w:noProof/>
                <w:webHidden/>
              </w:rPr>
              <w:t>47</w:t>
            </w:r>
            <w:r w:rsidR="00850B8C">
              <w:rPr>
                <w:noProof/>
                <w:webHidden/>
              </w:rPr>
              <w:fldChar w:fldCharType="end"/>
            </w:r>
          </w:hyperlink>
        </w:p>
        <w:p w14:paraId="6F494925" w14:textId="77777777" w:rsidR="00850B8C" w:rsidRDefault="00000000">
          <w:pPr>
            <w:pStyle w:val="TOC2"/>
            <w:tabs>
              <w:tab w:val="right" w:leader="dot" w:pos="9350"/>
            </w:tabs>
            <w:rPr>
              <w:rFonts w:eastAsiaTheme="minorEastAsia"/>
              <w:noProof/>
              <w:lang w:val="en-CA" w:eastAsia="en-CA"/>
            </w:rPr>
          </w:pPr>
          <w:hyperlink w:anchor="_Toc99441189" w:history="1">
            <w:r w:rsidR="00850B8C" w:rsidRPr="009647FB">
              <w:rPr>
                <w:rStyle w:val="Hyperlink"/>
                <w:rFonts w:ascii="Arial" w:eastAsia="Times New Roman" w:hAnsi="Arial" w:cs="Arial"/>
                <w:b/>
                <w:noProof/>
              </w:rPr>
              <w:t>RESPONDING TO LEGAL ACTION POLICY</w:t>
            </w:r>
            <w:r w:rsidR="00850B8C">
              <w:rPr>
                <w:noProof/>
                <w:webHidden/>
              </w:rPr>
              <w:tab/>
            </w:r>
            <w:r w:rsidR="00850B8C">
              <w:rPr>
                <w:noProof/>
                <w:webHidden/>
              </w:rPr>
              <w:fldChar w:fldCharType="begin"/>
            </w:r>
            <w:r w:rsidR="00850B8C">
              <w:rPr>
                <w:noProof/>
                <w:webHidden/>
              </w:rPr>
              <w:instrText xml:space="preserve"> PAGEREF _Toc99441189 \h </w:instrText>
            </w:r>
            <w:r w:rsidR="00850B8C">
              <w:rPr>
                <w:noProof/>
                <w:webHidden/>
              </w:rPr>
            </w:r>
            <w:r w:rsidR="00850B8C">
              <w:rPr>
                <w:noProof/>
                <w:webHidden/>
              </w:rPr>
              <w:fldChar w:fldCharType="separate"/>
            </w:r>
            <w:r w:rsidR="00850B8C">
              <w:rPr>
                <w:noProof/>
                <w:webHidden/>
              </w:rPr>
              <w:t>49</w:t>
            </w:r>
            <w:r w:rsidR="00850B8C">
              <w:rPr>
                <w:noProof/>
                <w:webHidden/>
              </w:rPr>
              <w:fldChar w:fldCharType="end"/>
            </w:r>
          </w:hyperlink>
        </w:p>
        <w:p w14:paraId="6987FFC8" w14:textId="77777777" w:rsidR="00850B8C" w:rsidRDefault="00000000">
          <w:pPr>
            <w:pStyle w:val="TOC2"/>
            <w:tabs>
              <w:tab w:val="right" w:leader="dot" w:pos="9350"/>
            </w:tabs>
            <w:rPr>
              <w:rFonts w:eastAsiaTheme="minorEastAsia"/>
              <w:noProof/>
              <w:lang w:val="en-CA" w:eastAsia="en-CA"/>
            </w:rPr>
          </w:pPr>
          <w:hyperlink w:anchor="_Toc99441190" w:history="1">
            <w:r w:rsidR="00850B8C" w:rsidRPr="009647FB">
              <w:rPr>
                <w:rStyle w:val="Hyperlink"/>
                <w:rFonts w:ascii="Arial" w:eastAsia="Times New Roman" w:hAnsi="Arial" w:cs="Arial"/>
                <w:b/>
                <w:noProof/>
              </w:rPr>
              <w:t>POLICY MANAGEMENT</w:t>
            </w:r>
            <w:r w:rsidR="00850B8C">
              <w:rPr>
                <w:noProof/>
                <w:webHidden/>
              </w:rPr>
              <w:tab/>
            </w:r>
            <w:r w:rsidR="00850B8C">
              <w:rPr>
                <w:noProof/>
                <w:webHidden/>
              </w:rPr>
              <w:fldChar w:fldCharType="begin"/>
            </w:r>
            <w:r w:rsidR="00850B8C">
              <w:rPr>
                <w:noProof/>
                <w:webHidden/>
              </w:rPr>
              <w:instrText xml:space="preserve"> PAGEREF _Toc99441190 \h </w:instrText>
            </w:r>
            <w:r w:rsidR="00850B8C">
              <w:rPr>
                <w:noProof/>
                <w:webHidden/>
              </w:rPr>
            </w:r>
            <w:r w:rsidR="00850B8C">
              <w:rPr>
                <w:noProof/>
                <w:webHidden/>
              </w:rPr>
              <w:fldChar w:fldCharType="separate"/>
            </w:r>
            <w:r w:rsidR="00850B8C">
              <w:rPr>
                <w:noProof/>
                <w:webHidden/>
              </w:rPr>
              <w:t>50</w:t>
            </w:r>
            <w:r w:rsidR="00850B8C">
              <w:rPr>
                <w:noProof/>
                <w:webHidden/>
              </w:rPr>
              <w:fldChar w:fldCharType="end"/>
            </w:r>
          </w:hyperlink>
        </w:p>
        <w:p w14:paraId="216C98DD" w14:textId="77777777" w:rsidR="00850B8C" w:rsidRDefault="00000000">
          <w:pPr>
            <w:pStyle w:val="TOC2"/>
            <w:tabs>
              <w:tab w:val="right" w:leader="dot" w:pos="9350"/>
            </w:tabs>
            <w:rPr>
              <w:rFonts w:eastAsiaTheme="minorEastAsia"/>
              <w:noProof/>
              <w:lang w:val="en-CA" w:eastAsia="en-CA"/>
            </w:rPr>
          </w:pPr>
          <w:hyperlink w:anchor="_Toc99441191" w:history="1">
            <w:r w:rsidR="00850B8C" w:rsidRPr="009647FB">
              <w:rPr>
                <w:rStyle w:val="Hyperlink"/>
                <w:rFonts w:ascii="Arial" w:eastAsia="Times New Roman" w:hAnsi="Arial" w:cs="Arial"/>
                <w:b/>
                <w:noProof/>
                <w:highlight w:val="lightGray"/>
              </w:rPr>
              <w:t>COMPLAINT RESOLUTION – EXTERNAL POLICY</w:t>
            </w:r>
            <w:r w:rsidR="00850B8C">
              <w:rPr>
                <w:noProof/>
                <w:webHidden/>
              </w:rPr>
              <w:tab/>
            </w:r>
            <w:r w:rsidR="00850B8C">
              <w:rPr>
                <w:noProof/>
                <w:webHidden/>
              </w:rPr>
              <w:fldChar w:fldCharType="begin"/>
            </w:r>
            <w:r w:rsidR="00850B8C">
              <w:rPr>
                <w:noProof/>
                <w:webHidden/>
              </w:rPr>
              <w:instrText xml:space="preserve"> PAGEREF _Toc99441191 \h </w:instrText>
            </w:r>
            <w:r w:rsidR="00850B8C">
              <w:rPr>
                <w:noProof/>
                <w:webHidden/>
              </w:rPr>
            </w:r>
            <w:r w:rsidR="00850B8C">
              <w:rPr>
                <w:noProof/>
                <w:webHidden/>
              </w:rPr>
              <w:fldChar w:fldCharType="separate"/>
            </w:r>
            <w:r w:rsidR="00850B8C">
              <w:rPr>
                <w:noProof/>
                <w:webHidden/>
              </w:rPr>
              <w:t>52</w:t>
            </w:r>
            <w:r w:rsidR="00850B8C">
              <w:rPr>
                <w:noProof/>
                <w:webHidden/>
              </w:rPr>
              <w:fldChar w:fldCharType="end"/>
            </w:r>
          </w:hyperlink>
        </w:p>
        <w:p w14:paraId="5E311DC4" w14:textId="77777777" w:rsidR="00850B8C" w:rsidRDefault="00000000">
          <w:pPr>
            <w:pStyle w:val="TOC2"/>
            <w:tabs>
              <w:tab w:val="right" w:leader="dot" w:pos="9350"/>
            </w:tabs>
            <w:rPr>
              <w:rFonts w:eastAsiaTheme="minorEastAsia"/>
              <w:noProof/>
              <w:lang w:val="en-CA" w:eastAsia="en-CA"/>
            </w:rPr>
          </w:pPr>
          <w:hyperlink w:anchor="_Toc99441192" w:history="1">
            <w:r w:rsidR="00850B8C" w:rsidRPr="009647FB">
              <w:rPr>
                <w:rStyle w:val="Hyperlink"/>
                <w:rFonts w:ascii="Arial" w:eastAsia="Times New Roman" w:hAnsi="Arial" w:cs="Arial"/>
                <w:b/>
                <w:noProof/>
              </w:rPr>
              <w:t>MEDIA RELATIONS POLICY</w:t>
            </w:r>
            <w:r w:rsidR="00850B8C">
              <w:rPr>
                <w:noProof/>
                <w:webHidden/>
              </w:rPr>
              <w:tab/>
            </w:r>
            <w:r w:rsidR="00850B8C">
              <w:rPr>
                <w:noProof/>
                <w:webHidden/>
              </w:rPr>
              <w:fldChar w:fldCharType="begin"/>
            </w:r>
            <w:r w:rsidR="00850B8C">
              <w:rPr>
                <w:noProof/>
                <w:webHidden/>
              </w:rPr>
              <w:instrText xml:space="preserve"> PAGEREF _Toc99441192 \h </w:instrText>
            </w:r>
            <w:r w:rsidR="00850B8C">
              <w:rPr>
                <w:noProof/>
                <w:webHidden/>
              </w:rPr>
            </w:r>
            <w:r w:rsidR="00850B8C">
              <w:rPr>
                <w:noProof/>
                <w:webHidden/>
              </w:rPr>
              <w:fldChar w:fldCharType="separate"/>
            </w:r>
            <w:r w:rsidR="00850B8C">
              <w:rPr>
                <w:noProof/>
                <w:webHidden/>
              </w:rPr>
              <w:t>54</w:t>
            </w:r>
            <w:r w:rsidR="00850B8C">
              <w:rPr>
                <w:noProof/>
                <w:webHidden/>
              </w:rPr>
              <w:fldChar w:fldCharType="end"/>
            </w:r>
          </w:hyperlink>
        </w:p>
        <w:p w14:paraId="1D4FCCFC" w14:textId="77777777" w:rsidR="00850B8C" w:rsidRDefault="00000000">
          <w:pPr>
            <w:pStyle w:val="TOC2"/>
            <w:tabs>
              <w:tab w:val="right" w:leader="dot" w:pos="9350"/>
            </w:tabs>
            <w:rPr>
              <w:rFonts w:eastAsiaTheme="minorEastAsia"/>
              <w:noProof/>
              <w:lang w:val="en-CA" w:eastAsia="en-CA"/>
            </w:rPr>
          </w:pPr>
          <w:hyperlink w:anchor="_Toc99441193" w:history="1">
            <w:r w:rsidR="00850B8C" w:rsidRPr="009647FB">
              <w:rPr>
                <w:rStyle w:val="Hyperlink"/>
                <w:rFonts w:ascii="Arial" w:eastAsia="Times New Roman" w:hAnsi="Arial" w:cs="Arial"/>
                <w:b/>
                <w:noProof/>
              </w:rPr>
              <w:t>EQUAL OPPORTUNITY POLICY</w:t>
            </w:r>
            <w:r w:rsidR="00850B8C">
              <w:rPr>
                <w:noProof/>
                <w:webHidden/>
              </w:rPr>
              <w:tab/>
            </w:r>
            <w:r w:rsidR="00850B8C">
              <w:rPr>
                <w:noProof/>
                <w:webHidden/>
              </w:rPr>
              <w:fldChar w:fldCharType="begin"/>
            </w:r>
            <w:r w:rsidR="00850B8C">
              <w:rPr>
                <w:noProof/>
                <w:webHidden/>
              </w:rPr>
              <w:instrText xml:space="preserve"> PAGEREF _Toc99441193 \h </w:instrText>
            </w:r>
            <w:r w:rsidR="00850B8C">
              <w:rPr>
                <w:noProof/>
                <w:webHidden/>
              </w:rPr>
            </w:r>
            <w:r w:rsidR="00850B8C">
              <w:rPr>
                <w:noProof/>
                <w:webHidden/>
              </w:rPr>
              <w:fldChar w:fldCharType="separate"/>
            </w:r>
            <w:r w:rsidR="00850B8C">
              <w:rPr>
                <w:noProof/>
                <w:webHidden/>
              </w:rPr>
              <w:t>56</w:t>
            </w:r>
            <w:r w:rsidR="00850B8C">
              <w:rPr>
                <w:noProof/>
                <w:webHidden/>
              </w:rPr>
              <w:fldChar w:fldCharType="end"/>
            </w:r>
          </w:hyperlink>
        </w:p>
        <w:p w14:paraId="19779ECA" w14:textId="77777777" w:rsidR="00850B8C" w:rsidRDefault="00000000">
          <w:pPr>
            <w:pStyle w:val="TOC2"/>
            <w:tabs>
              <w:tab w:val="right" w:leader="dot" w:pos="9350"/>
            </w:tabs>
            <w:rPr>
              <w:rFonts w:eastAsiaTheme="minorEastAsia"/>
              <w:noProof/>
              <w:lang w:val="en-CA" w:eastAsia="en-CA"/>
            </w:rPr>
          </w:pPr>
          <w:hyperlink w:anchor="_Toc99441194" w:history="1">
            <w:r w:rsidR="00850B8C" w:rsidRPr="009647FB">
              <w:rPr>
                <w:rStyle w:val="Hyperlink"/>
                <w:rFonts w:ascii="Arial" w:eastAsia="Times New Roman" w:hAnsi="Arial" w:cs="Arial"/>
                <w:b/>
                <w:noProof/>
              </w:rPr>
              <w:t>ACCESSIBILITY POLICY</w:t>
            </w:r>
            <w:r w:rsidR="00850B8C">
              <w:rPr>
                <w:noProof/>
                <w:webHidden/>
              </w:rPr>
              <w:tab/>
            </w:r>
            <w:r w:rsidR="00850B8C">
              <w:rPr>
                <w:noProof/>
                <w:webHidden/>
              </w:rPr>
              <w:fldChar w:fldCharType="begin"/>
            </w:r>
            <w:r w:rsidR="00850B8C">
              <w:rPr>
                <w:noProof/>
                <w:webHidden/>
              </w:rPr>
              <w:instrText xml:space="preserve"> PAGEREF _Toc99441194 \h </w:instrText>
            </w:r>
            <w:r w:rsidR="00850B8C">
              <w:rPr>
                <w:noProof/>
                <w:webHidden/>
              </w:rPr>
            </w:r>
            <w:r w:rsidR="00850B8C">
              <w:rPr>
                <w:noProof/>
                <w:webHidden/>
              </w:rPr>
              <w:fldChar w:fldCharType="separate"/>
            </w:r>
            <w:r w:rsidR="00850B8C">
              <w:rPr>
                <w:noProof/>
                <w:webHidden/>
              </w:rPr>
              <w:t>57</w:t>
            </w:r>
            <w:r w:rsidR="00850B8C">
              <w:rPr>
                <w:noProof/>
                <w:webHidden/>
              </w:rPr>
              <w:fldChar w:fldCharType="end"/>
            </w:r>
          </w:hyperlink>
        </w:p>
        <w:p w14:paraId="1D136A8D" w14:textId="77777777" w:rsidR="00850B8C" w:rsidRDefault="00000000">
          <w:pPr>
            <w:pStyle w:val="TOC2"/>
            <w:tabs>
              <w:tab w:val="right" w:leader="dot" w:pos="9350"/>
            </w:tabs>
            <w:rPr>
              <w:rFonts w:eastAsiaTheme="minorEastAsia"/>
              <w:noProof/>
              <w:lang w:val="en-CA" w:eastAsia="en-CA"/>
            </w:rPr>
          </w:pPr>
          <w:hyperlink w:anchor="_Toc99441199" w:history="1">
            <w:r w:rsidR="00850B8C" w:rsidRPr="009647FB">
              <w:rPr>
                <w:rStyle w:val="Hyperlink"/>
                <w:rFonts w:ascii="Arial" w:eastAsia="Times New Roman" w:hAnsi="Arial" w:cs="Arial"/>
                <w:b/>
                <w:noProof/>
                <w:highlight w:val="lightGray"/>
              </w:rPr>
              <w:t>EMPLOYEE RECRUITMENT AND RETENTION FUND</w:t>
            </w:r>
            <w:r w:rsidR="00850B8C">
              <w:rPr>
                <w:noProof/>
                <w:webHidden/>
              </w:rPr>
              <w:tab/>
            </w:r>
            <w:r w:rsidR="00850B8C">
              <w:rPr>
                <w:noProof/>
                <w:webHidden/>
              </w:rPr>
              <w:fldChar w:fldCharType="begin"/>
            </w:r>
            <w:r w:rsidR="00850B8C">
              <w:rPr>
                <w:noProof/>
                <w:webHidden/>
              </w:rPr>
              <w:instrText xml:space="preserve"> PAGEREF _Toc99441199 \h </w:instrText>
            </w:r>
            <w:r w:rsidR="00850B8C">
              <w:rPr>
                <w:noProof/>
                <w:webHidden/>
              </w:rPr>
            </w:r>
            <w:r w:rsidR="00850B8C">
              <w:rPr>
                <w:noProof/>
                <w:webHidden/>
              </w:rPr>
              <w:fldChar w:fldCharType="separate"/>
            </w:r>
            <w:r w:rsidR="00850B8C">
              <w:rPr>
                <w:noProof/>
                <w:webHidden/>
              </w:rPr>
              <w:t>59</w:t>
            </w:r>
            <w:r w:rsidR="00850B8C">
              <w:rPr>
                <w:noProof/>
                <w:webHidden/>
              </w:rPr>
              <w:fldChar w:fldCharType="end"/>
            </w:r>
          </w:hyperlink>
        </w:p>
        <w:p w14:paraId="0CEB5B6C" w14:textId="77777777" w:rsidR="00850B8C" w:rsidRDefault="00000000">
          <w:pPr>
            <w:pStyle w:val="TOC2"/>
            <w:tabs>
              <w:tab w:val="right" w:leader="dot" w:pos="9350"/>
            </w:tabs>
            <w:rPr>
              <w:rFonts w:eastAsiaTheme="minorEastAsia"/>
              <w:noProof/>
              <w:lang w:val="en-CA" w:eastAsia="en-CA"/>
            </w:rPr>
          </w:pPr>
          <w:hyperlink w:anchor="_Toc99441200" w:history="1">
            <w:r w:rsidR="00850B8C" w:rsidRPr="009647FB">
              <w:rPr>
                <w:rStyle w:val="Hyperlink"/>
                <w:rFonts w:ascii="Arial" w:eastAsia="Times New Roman" w:hAnsi="Arial" w:cs="Arial"/>
                <w:b/>
                <w:noProof/>
                <w:highlight w:val="lightGray"/>
              </w:rPr>
              <w:t>CONFLICT RESOLUTION POLICY</w:t>
            </w:r>
            <w:r w:rsidR="00850B8C">
              <w:rPr>
                <w:noProof/>
                <w:webHidden/>
              </w:rPr>
              <w:tab/>
            </w:r>
            <w:r w:rsidR="00850B8C">
              <w:rPr>
                <w:noProof/>
                <w:webHidden/>
              </w:rPr>
              <w:fldChar w:fldCharType="begin"/>
            </w:r>
            <w:r w:rsidR="00850B8C">
              <w:rPr>
                <w:noProof/>
                <w:webHidden/>
              </w:rPr>
              <w:instrText xml:space="preserve"> PAGEREF _Toc99441200 \h </w:instrText>
            </w:r>
            <w:r w:rsidR="00850B8C">
              <w:rPr>
                <w:noProof/>
                <w:webHidden/>
              </w:rPr>
            </w:r>
            <w:r w:rsidR="00850B8C">
              <w:rPr>
                <w:noProof/>
                <w:webHidden/>
              </w:rPr>
              <w:fldChar w:fldCharType="separate"/>
            </w:r>
            <w:r w:rsidR="00850B8C">
              <w:rPr>
                <w:noProof/>
                <w:webHidden/>
              </w:rPr>
              <w:t>60</w:t>
            </w:r>
            <w:r w:rsidR="00850B8C">
              <w:rPr>
                <w:noProof/>
                <w:webHidden/>
              </w:rPr>
              <w:fldChar w:fldCharType="end"/>
            </w:r>
          </w:hyperlink>
        </w:p>
        <w:p w14:paraId="3C1EFA8D" w14:textId="77777777" w:rsidR="00850B8C" w:rsidRDefault="00000000">
          <w:pPr>
            <w:pStyle w:val="TOC2"/>
            <w:tabs>
              <w:tab w:val="right" w:leader="dot" w:pos="9350"/>
            </w:tabs>
            <w:rPr>
              <w:rFonts w:eastAsiaTheme="minorEastAsia"/>
              <w:noProof/>
              <w:lang w:val="en-CA" w:eastAsia="en-CA"/>
            </w:rPr>
          </w:pPr>
          <w:hyperlink w:anchor="_Toc99441209" w:history="1">
            <w:r w:rsidR="00850B8C" w:rsidRPr="009647FB">
              <w:rPr>
                <w:rStyle w:val="Hyperlink"/>
                <w:rFonts w:ascii="Arial" w:eastAsia="Times New Roman" w:hAnsi="Arial" w:cs="Arial"/>
                <w:b/>
                <w:noProof/>
                <w:highlight w:val="lightGray"/>
              </w:rPr>
              <w:t>COVID-19 VACCINATION POLICY</w:t>
            </w:r>
            <w:r w:rsidR="00850B8C">
              <w:rPr>
                <w:noProof/>
                <w:webHidden/>
              </w:rPr>
              <w:tab/>
            </w:r>
            <w:r w:rsidR="00850B8C">
              <w:rPr>
                <w:noProof/>
                <w:webHidden/>
              </w:rPr>
              <w:fldChar w:fldCharType="begin"/>
            </w:r>
            <w:r w:rsidR="00850B8C">
              <w:rPr>
                <w:noProof/>
                <w:webHidden/>
              </w:rPr>
              <w:instrText xml:space="preserve"> PAGEREF _Toc99441209 \h </w:instrText>
            </w:r>
            <w:r w:rsidR="00850B8C">
              <w:rPr>
                <w:noProof/>
                <w:webHidden/>
              </w:rPr>
            </w:r>
            <w:r w:rsidR="00850B8C">
              <w:rPr>
                <w:noProof/>
                <w:webHidden/>
              </w:rPr>
              <w:fldChar w:fldCharType="separate"/>
            </w:r>
            <w:r w:rsidR="00850B8C">
              <w:rPr>
                <w:noProof/>
                <w:webHidden/>
              </w:rPr>
              <w:t>63</w:t>
            </w:r>
            <w:r w:rsidR="00850B8C">
              <w:rPr>
                <w:noProof/>
                <w:webHidden/>
              </w:rPr>
              <w:fldChar w:fldCharType="end"/>
            </w:r>
          </w:hyperlink>
        </w:p>
        <w:p w14:paraId="0B7ED588" w14:textId="77777777" w:rsidR="00850B8C" w:rsidRDefault="00000000">
          <w:pPr>
            <w:pStyle w:val="TOC2"/>
            <w:tabs>
              <w:tab w:val="right" w:leader="dot" w:pos="9350"/>
            </w:tabs>
            <w:rPr>
              <w:rFonts w:eastAsiaTheme="minorEastAsia"/>
              <w:noProof/>
              <w:lang w:val="en-CA" w:eastAsia="en-CA"/>
            </w:rPr>
          </w:pPr>
          <w:hyperlink w:anchor="_Toc99441212" w:history="1">
            <w:r w:rsidR="00850B8C" w:rsidRPr="009647FB">
              <w:rPr>
                <w:rStyle w:val="Hyperlink"/>
                <w:rFonts w:ascii="Arial" w:eastAsia="Times New Roman" w:hAnsi="Arial" w:cs="Arial"/>
                <w:b/>
                <w:noProof/>
                <w:highlight w:val="lightGray"/>
              </w:rPr>
              <w:t>DISCONNECTING FROM WORK POLICY</w:t>
            </w:r>
            <w:r w:rsidR="00850B8C">
              <w:rPr>
                <w:noProof/>
                <w:webHidden/>
              </w:rPr>
              <w:tab/>
            </w:r>
            <w:r w:rsidR="00850B8C">
              <w:rPr>
                <w:noProof/>
                <w:webHidden/>
              </w:rPr>
              <w:fldChar w:fldCharType="begin"/>
            </w:r>
            <w:r w:rsidR="00850B8C">
              <w:rPr>
                <w:noProof/>
                <w:webHidden/>
              </w:rPr>
              <w:instrText xml:space="preserve"> PAGEREF _Toc99441212 \h </w:instrText>
            </w:r>
            <w:r w:rsidR="00850B8C">
              <w:rPr>
                <w:noProof/>
                <w:webHidden/>
              </w:rPr>
            </w:r>
            <w:r w:rsidR="00850B8C">
              <w:rPr>
                <w:noProof/>
                <w:webHidden/>
              </w:rPr>
              <w:fldChar w:fldCharType="separate"/>
            </w:r>
            <w:r w:rsidR="00850B8C">
              <w:rPr>
                <w:noProof/>
                <w:webHidden/>
              </w:rPr>
              <w:t>65</w:t>
            </w:r>
            <w:r w:rsidR="00850B8C">
              <w:rPr>
                <w:noProof/>
                <w:webHidden/>
              </w:rPr>
              <w:fldChar w:fldCharType="end"/>
            </w:r>
          </w:hyperlink>
        </w:p>
        <w:p w14:paraId="1BD281E0" w14:textId="77777777" w:rsidR="00850B8C" w:rsidRDefault="00000000">
          <w:pPr>
            <w:pStyle w:val="TOC2"/>
            <w:tabs>
              <w:tab w:val="right" w:leader="dot" w:pos="9350"/>
            </w:tabs>
            <w:rPr>
              <w:rFonts w:eastAsiaTheme="minorEastAsia"/>
              <w:noProof/>
              <w:lang w:val="en-CA" w:eastAsia="en-CA"/>
            </w:rPr>
          </w:pPr>
          <w:hyperlink w:anchor="_Toc99441213" w:history="1">
            <w:r w:rsidR="00850B8C" w:rsidRPr="009647FB">
              <w:rPr>
                <w:rStyle w:val="Hyperlink"/>
                <w:rFonts w:ascii="Arial" w:eastAsia="Times New Roman" w:hAnsi="Arial" w:cs="Arial"/>
                <w:b/>
                <w:noProof/>
              </w:rPr>
              <w:t>EMERGENCY PREPAREDNESS POLICY</w:t>
            </w:r>
            <w:r w:rsidR="00850B8C">
              <w:rPr>
                <w:noProof/>
                <w:webHidden/>
              </w:rPr>
              <w:tab/>
            </w:r>
            <w:r w:rsidR="00850B8C">
              <w:rPr>
                <w:noProof/>
                <w:webHidden/>
              </w:rPr>
              <w:fldChar w:fldCharType="begin"/>
            </w:r>
            <w:r w:rsidR="00850B8C">
              <w:rPr>
                <w:noProof/>
                <w:webHidden/>
              </w:rPr>
              <w:instrText xml:space="preserve"> PAGEREF _Toc99441213 \h </w:instrText>
            </w:r>
            <w:r w:rsidR="00850B8C">
              <w:rPr>
                <w:noProof/>
                <w:webHidden/>
              </w:rPr>
            </w:r>
            <w:r w:rsidR="00850B8C">
              <w:rPr>
                <w:noProof/>
                <w:webHidden/>
              </w:rPr>
              <w:fldChar w:fldCharType="separate"/>
            </w:r>
            <w:r w:rsidR="00850B8C">
              <w:rPr>
                <w:noProof/>
                <w:webHidden/>
              </w:rPr>
              <w:t>68</w:t>
            </w:r>
            <w:r w:rsidR="00850B8C">
              <w:rPr>
                <w:noProof/>
                <w:webHidden/>
              </w:rPr>
              <w:fldChar w:fldCharType="end"/>
            </w:r>
          </w:hyperlink>
        </w:p>
        <w:p w14:paraId="75CD1C14" w14:textId="77777777" w:rsidR="00850B8C" w:rsidRDefault="00000000">
          <w:pPr>
            <w:pStyle w:val="TOC2"/>
            <w:tabs>
              <w:tab w:val="right" w:leader="dot" w:pos="9350"/>
            </w:tabs>
            <w:rPr>
              <w:rFonts w:eastAsiaTheme="minorEastAsia"/>
              <w:noProof/>
              <w:lang w:val="en-CA" w:eastAsia="en-CA"/>
            </w:rPr>
          </w:pPr>
          <w:hyperlink w:anchor="_Toc99441214" w:history="1">
            <w:r w:rsidR="00850B8C" w:rsidRPr="009647FB">
              <w:rPr>
                <w:rStyle w:val="Hyperlink"/>
                <w:rFonts w:ascii="Arial" w:eastAsia="Times New Roman" w:hAnsi="Arial" w:cs="Arial"/>
                <w:b/>
                <w:noProof/>
              </w:rPr>
              <w:t>SAFE DRIVING POLICY</w:t>
            </w:r>
            <w:r w:rsidR="00850B8C">
              <w:rPr>
                <w:noProof/>
                <w:webHidden/>
              </w:rPr>
              <w:tab/>
            </w:r>
            <w:r w:rsidR="00850B8C">
              <w:rPr>
                <w:noProof/>
                <w:webHidden/>
              </w:rPr>
              <w:fldChar w:fldCharType="begin"/>
            </w:r>
            <w:r w:rsidR="00850B8C">
              <w:rPr>
                <w:noProof/>
                <w:webHidden/>
              </w:rPr>
              <w:instrText xml:space="preserve"> PAGEREF _Toc99441214 \h </w:instrText>
            </w:r>
            <w:r w:rsidR="00850B8C">
              <w:rPr>
                <w:noProof/>
                <w:webHidden/>
              </w:rPr>
            </w:r>
            <w:r w:rsidR="00850B8C">
              <w:rPr>
                <w:noProof/>
                <w:webHidden/>
              </w:rPr>
              <w:fldChar w:fldCharType="separate"/>
            </w:r>
            <w:r w:rsidR="00850B8C">
              <w:rPr>
                <w:noProof/>
                <w:webHidden/>
              </w:rPr>
              <w:t>69</w:t>
            </w:r>
            <w:r w:rsidR="00850B8C">
              <w:rPr>
                <w:noProof/>
                <w:webHidden/>
              </w:rPr>
              <w:fldChar w:fldCharType="end"/>
            </w:r>
          </w:hyperlink>
        </w:p>
        <w:p w14:paraId="58BB23D3" w14:textId="77777777" w:rsidR="00850B8C" w:rsidRDefault="00000000">
          <w:pPr>
            <w:pStyle w:val="TOC2"/>
            <w:tabs>
              <w:tab w:val="right" w:leader="dot" w:pos="9350"/>
            </w:tabs>
            <w:rPr>
              <w:rFonts w:eastAsiaTheme="minorEastAsia"/>
              <w:noProof/>
              <w:lang w:val="en-CA" w:eastAsia="en-CA"/>
            </w:rPr>
          </w:pPr>
          <w:hyperlink w:anchor="_Toc99441215" w:history="1">
            <w:r w:rsidR="00850B8C" w:rsidRPr="009647FB">
              <w:rPr>
                <w:rStyle w:val="Hyperlink"/>
                <w:rFonts w:ascii="Arial" w:eastAsia="Times New Roman" w:hAnsi="Arial" w:cs="Arial"/>
                <w:b/>
                <w:noProof/>
              </w:rPr>
              <w:t>SAFE HOME VISITING POLICY</w:t>
            </w:r>
            <w:r w:rsidR="00850B8C">
              <w:rPr>
                <w:noProof/>
                <w:webHidden/>
              </w:rPr>
              <w:tab/>
            </w:r>
            <w:r w:rsidR="00850B8C">
              <w:rPr>
                <w:noProof/>
                <w:webHidden/>
              </w:rPr>
              <w:fldChar w:fldCharType="begin"/>
            </w:r>
            <w:r w:rsidR="00850B8C">
              <w:rPr>
                <w:noProof/>
                <w:webHidden/>
              </w:rPr>
              <w:instrText xml:space="preserve"> PAGEREF _Toc99441215 \h </w:instrText>
            </w:r>
            <w:r w:rsidR="00850B8C">
              <w:rPr>
                <w:noProof/>
                <w:webHidden/>
              </w:rPr>
            </w:r>
            <w:r w:rsidR="00850B8C">
              <w:rPr>
                <w:noProof/>
                <w:webHidden/>
              </w:rPr>
              <w:fldChar w:fldCharType="separate"/>
            </w:r>
            <w:r w:rsidR="00850B8C">
              <w:rPr>
                <w:noProof/>
                <w:webHidden/>
              </w:rPr>
              <w:t>71</w:t>
            </w:r>
            <w:r w:rsidR="00850B8C">
              <w:rPr>
                <w:noProof/>
                <w:webHidden/>
              </w:rPr>
              <w:fldChar w:fldCharType="end"/>
            </w:r>
          </w:hyperlink>
        </w:p>
        <w:p w14:paraId="1E5A3989" w14:textId="77777777" w:rsidR="00850B8C" w:rsidRDefault="00000000">
          <w:pPr>
            <w:pStyle w:val="TOC2"/>
            <w:tabs>
              <w:tab w:val="right" w:leader="dot" w:pos="9350"/>
            </w:tabs>
            <w:rPr>
              <w:rFonts w:eastAsiaTheme="minorEastAsia"/>
              <w:noProof/>
              <w:lang w:val="en-CA" w:eastAsia="en-CA"/>
            </w:rPr>
          </w:pPr>
          <w:hyperlink w:anchor="_Toc99441216" w:history="1">
            <w:r w:rsidR="00850B8C" w:rsidRPr="009647FB">
              <w:rPr>
                <w:rStyle w:val="Hyperlink"/>
                <w:rFonts w:ascii="Arial" w:eastAsia="Times New Roman" w:hAnsi="Arial" w:cs="Arial"/>
                <w:b/>
                <w:noProof/>
              </w:rPr>
              <w:t>SCENT FREE POLICY</w:t>
            </w:r>
            <w:r w:rsidR="00850B8C">
              <w:rPr>
                <w:noProof/>
                <w:webHidden/>
              </w:rPr>
              <w:tab/>
            </w:r>
            <w:r w:rsidR="00850B8C">
              <w:rPr>
                <w:noProof/>
                <w:webHidden/>
              </w:rPr>
              <w:fldChar w:fldCharType="begin"/>
            </w:r>
            <w:r w:rsidR="00850B8C">
              <w:rPr>
                <w:noProof/>
                <w:webHidden/>
              </w:rPr>
              <w:instrText xml:space="preserve"> PAGEREF _Toc99441216 \h </w:instrText>
            </w:r>
            <w:r w:rsidR="00850B8C">
              <w:rPr>
                <w:noProof/>
                <w:webHidden/>
              </w:rPr>
            </w:r>
            <w:r w:rsidR="00850B8C">
              <w:rPr>
                <w:noProof/>
                <w:webHidden/>
              </w:rPr>
              <w:fldChar w:fldCharType="separate"/>
            </w:r>
            <w:r w:rsidR="00850B8C">
              <w:rPr>
                <w:noProof/>
                <w:webHidden/>
              </w:rPr>
              <w:t>72</w:t>
            </w:r>
            <w:r w:rsidR="00850B8C">
              <w:rPr>
                <w:noProof/>
                <w:webHidden/>
              </w:rPr>
              <w:fldChar w:fldCharType="end"/>
            </w:r>
          </w:hyperlink>
        </w:p>
        <w:p w14:paraId="065DF51F" w14:textId="77777777" w:rsidR="00850B8C" w:rsidRDefault="00000000">
          <w:pPr>
            <w:pStyle w:val="TOC2"/>
            <w:tabs>
              <w:tab w:val="right" w:leader="dot" w:pos="9350"/>
            </w:tabs>
            <w:rPr>
              <w:rFonts w:eastAsiaTheme="minorEastAsia"/>
              <w:noProof/>
              <w:lang w:val="en-CA" w:eastAsia="en-CA"/>
            </w:rPr>
          </w:pPr>
          <w:hyperlink w:anchor="_Toc99441217" w:history="1">
            <w:r w:rsidR="00850B8C" w:rsidRPr="009647FB">
              <w:rPr>
                <w:rStyle w:val="Hyperlink"/>
                <w:rFonts w:ascii="Arial" w:eastAsia="Times New Roman" w:hAnsi="Arial" w:cs="Arial"/>
                <w:b/>
                <w:noProof/>
              </w:rPr>
              <w:t>WORKPLACE HARASSMENT POLICY</w:t>
            </w:r>
            <w:r w:rsidR="00850B8C">
              <w:rPr>
                <w:noProof/>
                <w:webHidden/>
              </w:rPr>
              <w:tab/>
            </w:r>
            <w:r w:rsidR="00850B8C">
              <w:rPr>
                <w:noProof/>
                <w:webHidden/>
              </w:rPr>
              <w:fldChar w:fldCharType="begin"/>
            </w:r>
            <w:r w:rsidR="00850B8C">
              <w:rPr>
                <w:noProof/>
                <w:webHidden/>
              </w:rPr>
              <w:instrText xml:space="preserve"> PAGEREF _Toc99441217 \h </w:instrText>
            </w:r>
            <w:r w:rsidR="00850B8C">
              <w:rPr>
                <w:noProof/>
                <w:webHidden/>
              </w:rPr>
            </w:r>
            <w:r w:rsidR="00850B8C">
              <w:rPr>
                <w:noProof/>
                <w:webHidden/>
              </w:rPr>
              <w:fldChar w:fldCharType="separate"/>
            </w:r>
            <w:r w:rsidR="00850B8C">
              <w:rPr>
                <w:noProof/>
                <w:webHidden/>
              </w:rPr>
              <w:t>73</w:t>
            </w:r>
            <w:r w:rsidR="00850B8C">
              <w:rPr>
                <w:noProof/>
                <w:webHidden/>
              </w:rPr>
              <w:fldChar w:fldCharType="end"/>
            </w:r>
          </w:hyperlink>
        </w:p>
        <w:p w14:paraId="5D914A27" w14:textId="77777777" w:rsidR="00850B8C" w:rsidRDefault="00000000">
          <w:pPr>
            <w:pStyle w:val="TOC2"/>
            <w:tabs>
              <w:tab w:val="right" w:leader="dot" w:pos="9350"/>
            </w:tabs>
            <w:rPr>
              <w:rFonts w:eastAsiaTheme="minorEastAsia"/>
              <w:noProof/>
              <w:lang w:val="en-CA" w:eastAsia="en-CA"/>
            </w:rPr>
          </w:pPr>
          <w:hyperlink w:anchor="_Toc99441218" w:history="1">
            <w:r w:rsidR="00850B8C" w:rsidRPr="009647FB">
              <w:rPr>
                <w:rStyle w:val="Hyperlink"/>
                <w:rFonts w:ascii="Arial" w:eastAsia="Times New Roman" w:hAnsi="Arial" w:cs="Arial"/>
                <w:b/>
                <w:noProof/>
              </w:rPr>
              <w:t>WORKPLACE VIOLENCE POLICY</w:t>
            </w:r>
            <w:r w:rsidR="00850B8C">
              <w:rPr>
                <w:noProof/>
                <w:webHidden/>
              </w:rPr>
              <w:tab/>
            </w:r>
            <w:r w:rsidR="00850B8C">
              <w:rPr>
                <w:noProof/>
                <w:webHidden/>
              </w:rPr>
              <w:fldChar w:fldCharType="begin"/>
            </w:r>
            <w:r w:rsidR="00850B8C">
              <w:rPr>
                <w:noProof/>
                <w:webHidden/>
              </w:rPr>
              <w:instrText xml:space="preserve"> PAGEREF _Toc99441218 \h </w:instrText>
            </w:r>
            <w:r w:rsidR="00850B8C">
              <w:rPr>
                <w:noProof/>
                <w:webHidden/>
              </w:rPr>
            </w:r>
            <w:r w:rsidR="00850B8C">
              <w:rPr>
                <w:noProof/>
                <w:webHidden/>
              </w:rPr>
              <w:fldChar w:fldCharType="separate"/>
            </w:r>
            <w:r w:rsidR="00850B8C">
              <w:rPr>
                <w:noProof/>
                <w:webHidden/>
              </w:rPr>
              <w:t>75</w:t>
            </w:r>
            <w:r w:rsidR="00850B8C">
              <w:rPr>
                <w:noProof/>
                <w:webHidden/>
              </w:rPr>
              <w:fldChar w:fldCharType="end"/>
            </w:r>
          </w:hyperlink>
        </w:p>
        <w:p w14:paraId="29D6943C" w14:textId="77777777" w:rsidR="00850B8C" w:rsidRDefault="00000000">
          <w:pPr>
            <w:pStyle w:val="TOC2"/>
            <w:tabs>
              <w:tab w:val="right" w:leader="dot" w:pos="9350"/>
            </w:tabs>
            <w:rPr>
              <w:rFonts w:eastAsiaTheme="minorEastAsia"/>
              <w:noProof/>
              <w:lang w:val="en-CA" w:eastAsia="en-CA"/>
            </w:rPr>
          </w:pPr>
          <w:hyperlink w:anchor="_Toc99441219" w:history="1">
            <w:r w:rsidR="00850B8C" w:rsidRPr="009647FB">
              <w:rPr>
                <w:rStyle w:val="Hyperlink"/>
                <w:rFonts w:ascii="Arial" w:eastAsia="Times New Roman" w:hAnsi="Arial" w:cs="Arial"/>
                <w:b/>
                <w:noProof/>
              </w:rPr>
              <w:t>HEALTHY WORK ENVIRONMENT POLICY</w:t>
            </w:r>
            <w:r w:rsidR="00850B8C">
              <w:rPr>
                <w:noProof/>
                <w:webHidden/>
              </w:rPr>
              <w:tab/>
            </w:r>
            <w:r w:rsidR="00850B8C">
              <w:rPr>
                <w:noProof/>
                <w:webHidden/>
              </w:rPr>
              <w:fldChar w:fldCharType="begin"/>
            </w:r>
            <w:r w:rsidR="00850B8C">
              <w:rPr>
                <w:noProof/>
                <w:webHidden/>
              </w:rPr>
              <w:instrText xml:space="preserve"> PAGEREF _Toc99441219 \h </w:instrText>
            </w:r>
            <w:r w:rsidR="00850B8C">
              <w:rPr>
                <w:noProof/>
                <w:webHidden/>
              </w:rPr>
            </w:r>
            <w:r w:rsidR="00850B8C">
              <w:rPr>
                <w:noProof/>
                <w:webHidden/>
              </w:rPr>
              <w:fldChar w:fldCharType="separate"/>
            </w:r>
            <w:r w:rsidR="00850B8C">
              <w:rPr>
                <w:noProof/>
                <w:webHidden/>
              </w:rPr>
              <w:t>77</w:t>
            </w:r>
            <w:r w:rsidR="00850B8C">
              <w:rPr>
                <w:noProof/>
                <w:webHidden/>
              </w:rPr>
              <w:fldChar w:fldCharType="end"/>
            </w:r>
          </w:hyperlink>
        </w:p>
        <w:p w14:paraId="28018203" w14:textId="77777777" w:rsidR="00850B8C" w:rsidRDefault="00000000">
          <w:pPr>
            <w:pStyle w:val="TOC2"/>
            <w:tabs>
              <w:tab w:val="right" w:leader="dot" w:pos="9350"/>
            </w:tabs>
            <w:rPr>
              <w:rFonts w:eastAsiaTheme="minorEastAsia"/>
              <w:noProof/>
              <w:lang w:val="en-CA" w:eastAsia="en-CA"/>
            </w:rPr>
          </w:pPr>
          <w:hyperlink w:anchor="_Toc99441220" w:history="1">
            <w:r w:rsidR="00850B8C" w:rsidRPr="009647FB">
              <w:rPr>
                <w:rStyle w:val="Hyperlink"/>
                <w:rFonts w:ascii="Arial" w:eastAsia="Times New Roman" w:hAnsi="Arial" w:cs="Arial"/>
                <w:b/>
                <w:noProof/>
              </w:rPr>
              <w:t>WORKPLACE INSPECTION POLICY</w:t>
            </w:r>
            <w:r w:rsidR="00850B8C">
              <w:rPr>
                <w:noProof/>
                <w:webHidden/>
              </w:rPr>
              <w:tab/>
            </w:r>
            <w:r w:rsidR="00850B8C">
              <w:rPr>
                <w:noProof/>
                <w:webHidden/>
              </w:rPr>
              <w:fldChar w:fldCharType="begin"/>
            </w:r>
            <w:r w:rsidR="00850B8C">
              <w:rPr>
                <w:noProof/>
                <w:webHidden/>
              </w:rPr>
              <w:instrText xml:space="preserve"> PAGEREF _Toc99441220 \h </w:instrText>
            </w:r>
            <w:r w:rsidR="00850B8C">
              <w:rPr>
                <w:noProof/>
                <w:webHidden/>
              </w:rPr>
            </w:r>
            <w:r w:rsidR="00850B8C">
              <w:rPr>
                <w:noProof/>
                <w:webHidden/>
              </w:rPr>
              <w:fldChar w:fldCharType="separate"/>
            </w:r>
            <w:r w:rsidR="00850B8C">
              <w:rPr>
                <w:noProof/>
                <w:webHidden/>
              </w:rPr>
              <w:t>79</w:t>
            </w:r>
            <w:r w:rsidR="00850B8C">
              <w:rPr>
                <w:noProof/>
                <w:webHidden/>
              </w:rPr>
              <w:fldChar w:fldCharType="end"/>
            </w:r>
          </w:hyperlink>
        </w:p>
        <w:p w14:paraId="5CE57A1D" w14:textId="77777777" w:rsidR="00850B8C" w:rsidRDefault="00000000">
          <w:pPr>
            <w:pStyle w:val="TOC2"/>
            <w:tabs>
              <w:tab w:val="right" w:leader="dot" w:pos="9350"/>
            </w:tabs>
            <w:rPr>
              <w:rFonts w:eastAsiaTheme="minorEastAsia"/>
              <w:noProof/>
              <w:lang w:val="en-CA" w:eastAsia="en-CA"/>
            </w:rPr>
          </w:pPr>
          <w:hyperlink w:anchor="_Toc99441221" w:history="1">
            <w:r w:rsidR="00850B8C" w:rsidRPr="009647FB">
              <w:rPr>
                <w:rStyle w:val="Hyperlink"/>
                <w:rFonts w:ascii="Arial" w:eastAsia="Times New Roman" w:hAnsi="Arial" w:cs="Arial"/>
                <w:b/>
                <w:noProof/>
              </w:rPr>
              <w:t>RETURN TO WORK POLICY</w:t>
            </w:r>
            <w:r w:rsidR="00850B8C">
              <w:rPr>
                <w:noProof/>
                <w:webHidden/>
              </w:rPr>
              <w:tab/>
            </w:r>
            <w:r w:rsidR="00850B8C">
              <w:rPr>
                <w:noProof/>
                <w:webHidden/>
              </w:rPr>
              <w:fldChar w:fldCharType="begin"/>
            </w:r>
            <w:r w:rsidR="00850B8C">
              <w:rPr>
                <w:noProof/>
                <w:webHidden/>
              </w:rPr>
              <w:instrText xml:space="preserve"> PAGEREF _Toc99441221 \h </w:instrText>
            </w:r>
            <w:r w:rsidR="00850B8C">
              <w:rPr>
                <w:noProof/>
                <w:webHidden/>
              </w:rPr>
            </w:r>
            <w:r w:rsidR="00850B8C">
              <w:rPr>
                <w:noProof/>
                <w:webHidden/>
              </w:rPr>
              <w:fldChar w:fldCharType="separate"/>
            </w:r>
            <w:r w:rsidR="00850B8C">
              <w:rPr>
                <w:noProof/>
                <w:webHidden/>
              </w:rPr>
              <w:t>81</w:t>
            </w:r>
            <w:r w:rsidR="00850B8C">
              <w:rPr>
                <w:noProof/>
                <w:webHidden/>
              </w:rPr>
              <w:fldChar w:fldCharType="end"/>
            </w:r>
          </w:hyperlink>
        </w:p>
        <w:p w14:paraId="6A8AA03F" w14:textId="77777777" w:rsidR="006D1FD4" w:rsidRDefault="006D1FD4">
          <w:r w:rsidRPr="00DB72B7">
            <w:rPr>
              <w:rFonts w:cstheme="minorHAnsi"/>
              <w:bCs/>
              <w:noProof/>
            </w:rPr>
            <w:fldChar w:fldCharType="end"/>
          </w:r>
        </w:p>
      </w:sdtContent>
    </w:sdt>
    <w:p w14:paraId="63327870" w14:textId="77777777" w:rsidR="006D1FD4" w:rsidRDefault="006D1FD4" w:rsidP="00303101">
      <w:pPr>
        <w:spacing w:after="0" w:line="240" w:lineRule="auto"/>
        <w:jc w:val="center"/>
        <w:rPr>
          <w:rFonts w:eastAsia="Times New Roman" w:cstheme="minorHAnsi"/>
          <w:b/>
          <w:sz w:val="32"/>
          <w:szCs w:val="32"/>
        </w:rPr>
      </w:pPr>
    </w:p>
    <w:p w14:paraId="22433B94" w14:textId="77777777" w:rsidR="006D1FD4" w:rsidRDefault="006D1FD4" w:rsidP="00303101">
      <w:pPr>
        <w:spacing w:after="0" w:line="240" w:lineRule="auto"/>
        <w:jc w:val="center"/>
        <w:rPr>
          <w:rFonts w:eastAsia="Times New Roman" w:cstheme="minorHAnsi"/>
          <w:b/>
          <w:sz w:val="32"/>
          <w:szCs w:val="32"/>
        </w:rPr>
      </w:pPr>
    </w:p>
    <w:p w14:paraId="08515CE8" w14:textId="77777777" w:rsidR="000720E0" w:rsidRDefault="000720E0" w:rsidP="00303101">
      <w:pPr>
        <w:spacing w:after="0" w:line="240" w:lineRule="auto"/>
        <w:jc w:val="center"/>
        <w:rPr>
          <w:rFonts w:eastAsia="Times New Roman" w:cstheme="minorHAnsi"/>
          <w:b/>
          <w:sz w:val="32"/>
          <w:szCs w:val="32"/>
        </w:rPr>
      </w:pPr>
    </w:p>
    <w:p w14:paraId="3465F657" w14:textId="77777777" w:rsidR="000720E0" w:rsidRDefault="000720E0" w:rsidP="00303101">
      <w:pPr>
        <w:spacing w:after="0" w:line="240" w:lineRule="auto"/>
        <w:jc w:val="center"/>
        <w:rPr>
          <w:rFonts w:eastAsia="Times New Roman" w:cstheme="minorHAnsi"/>
          <w:b/>
          <w:sz w:val="32"/>
          <w:szCs w:val="32"/>
        </w:rPr>
      </w:pPr>
    </w:p>
    <w:p w14:paraId="46A83B13" w14:textId="77777777" w:rsidR="00145872" w:rsidRDefault="00145872" w:rsidP="00303101">
      <w:pPr>
        <w:spacing w:after="0" w:line="240" w:lineRule="auto"/>
        <w:jc w:val="center"/>
        <w:rPr>
          <w:rFonts w:eastAsia="Times New Roman" w:cstheme="minorHAnsi"/>
          <w:b/>
          <w:sz w:val="32"/>
          <w:szCs w:val="32"/>
        </w:rPr>
      </w:pPr>
    </w:p>
    <w:p w14:paraId="3EEF2F14" w14:textId="77777777" w:rsidR="000720E0" w:rsidRDefault="000720E0" w:rsidP="00303101">
      <w:pPr>
        <w:spacing w:after="0" w:line="240" w:lineRule="auto"/>
        <w:jc w:val="center"/>
        <w:rPr>
          <w:rFonts w:eastAsia="Times New Roman" w:cstheme="minorHAnsi"/>
          <w:b/>
          <w:sz w:val="32"/>
          <w:szCs w:val="32"/>
        </w:rPr>
      </w:pPr>
    </w:p>
    <w:p w14:paraId="78EDF0AC" w14:textId="77777777" w:rsidR="00145872" w:rsidRDefault="00145872" w:rsidP="00303101">
      <w:pPr>
        <w:spacing w:after="0" w:line="240" w:lineRule="auto"/>
        <w:jc w:val="center"/>
        <w:rPr>
          <w:rFonts w:eastAsia="Times New Roman" w:cstheme="minorHAnsi"/>
          <w:b/>
          <w:sz w:val="32"/>
          <w:szCs w:val="32"/>
        </w:rPr>
      </w:pPr>
    </w:p>
    <w:p w14:paraId="5B36F197" w14:textId="77777777" w:rsidR="00145872" w:rsidRDefault="00145872" w:rsidP="00303101">
      <w:pPr>
        <w:spacing w:after="0" w:line="240" w:lineRule="auto"/>
        <w:jc w:val="center"/>
        <w:rPr>
          <w:rFonts w:eastAsia="Times New Roman" w:cstheme="minorHAnsi"/>
          <w:b/>
          <w:sz w:val="32"/>
          <w:szCs w:val="32"/>
        </w:rPr>
      </w:pPr>
    </w:p>
    <w:p w14:paraId="65DF187A" w14:textId="77777777" w:rsidR="00145872" w:rsidRDefault="00145872" w:rsidP="00303101">
      <w:pPr>
        <w:spacing w:after="0" w:line="240" w:lineRule="auto"/>
        <w:jc w:val="center"/>
        <w:rPr>
          <w:rFonts w:eastAsia="Times New Roman" w:cstheme="minorHAnsi"/>
          <w:b/>
          <w:sz w:val="32"/>
          <w:szCs w:val="32"/>
        </w:rPr>
      </w:pPr>
    </w:p>
    <w:p w14:paraId="3ABAEC5E" w14:textId="77777777" w:rsidR="00145872" w:rsidRDefault="00145872" w:rsidP="00303101">
      <w:pPr>
        <w:spacing w:after="0" w:line="240" w:lineRule="auto"/>
        <w:jc w:val="center"/>
        <w:rPr>
          <w:rFonts w:eastAsia="Times New Roman" w:cstheme="minorHAnsi"/>
          <w:b/>
          <w:sz w:val="32"/>
          <w:szCs w:val="32"/>
        </w:rPr>
      </w:pPr>
    </w:p>
    <w:p w14:paraId="300AA924" w14:textId="77777777" w:rsidR="00145872" w:rsidRDefault="00145872" w:rsidP="00303101">
      <w:pPr>
        <w:spacing w:after="0" w:line="240" w:lineRule="auto"/>
        <w:jc w:val="center"/>
        <w:rPr>
          <w:rFonts w:eastAsia="Times New Roman" w:cstheme="minorHAnsi"/>
          <w:b/>
          <w:sz w:val="32"/>
          <w:szCs w:val="32"/>
        </w:rPr>
      </w:pPr>
    </w:p>
    <w:p w14:paraId="24079F80" w14:textId="77777777" w:rsidR="00145872" w:rsidRDefault="00145872" w:rsidP="00303101">
      <w:pPr>
        <w:spacing w:after="0" w:line="240" w:lineRule="auto"/>
        <w:jc w:val="center"/>
        <w:rPr>
          <w:rFonts w:eastAsia="Times New Roman" w:cstheme="minorHAnsi"/>
          <w:b/>
          <w:sz w:val="32"/>
          <w:szCs w:val="32"/>
        </w:rPr>
      </w:pPr>
    </w:p>
    <w:p w14:paraId="537EA7AC" w14:textId="77777777" w:rsidR="00145872" w:rsidRDefault="00145872" w:rsidP="00303101">
      <w:pPr>
        <w:spacing w:after="0" w:line="240" w:lineRule="auto"/>
        <w:jc w:val="center"/>
        <w:rPr>
          <w:rFonts w:eastAsia="Times New Roman" w:cstheme="minorHAnsi"/>
          <w:b/>
          <w:sz w:val="32"/>
          <w:szCs w:val="32"/>
        </w:rPr>
      </w:pPr>
    </w:p>
    <w:p w14:paraId="3CF357D6" w14:textId="77777777" w:rsidR="00145872" w:rsidRDefault="00145872" w:rsidP="00303101">
      <w:pPr>
        <w:spacing w:after="0" w:line="240" w:lineRule="auto"/>
        <w:jc w:val="center"/>
        <w:rPr>
          <w:rFonts w:eastAsia="Times New Roman" w:cstheme="minorHAnsi"/>
          <w:b/>
          <w:sz w:val="32"/>
          <w:szCs w:val="32"/>
        </w:rPr>
      </w:pPr>
    </w:p>
    <w:p w14:paraId="5E7D8B3A" w14:textId="77777777" w:rsidR="00145872" w:rsidRDefault="00145872" w:rsidP="00303101">
      <w:pPr>
        <w:spacing w:after="0" w:line="240" w:lineRule="auto"/>
        <w:jc w:val="center"/>
        <w:rPr>
          <w:rFonts w:eastAsia="Times New Roman" w:cstheme="minorHAnsi"/>
          <w:b/>
          <w:sz w:val="32"/>
          <w:szCs w:val="32"/>
        </w:rPr>
      </w:pPr>
    </w:p>
    <w:p w14:paraId="11530BC9" w14:textId="77777777" w:rsidR="009D13BE" w:rsidRDefault="009D13BE" w:rsidP="00303101">
      <w:pPr>
        <w:spacing w:after="0" w:line="240" w:lineRule="auto"/>
        <w:jc w:val="center"/>
        <w:rPr>
          <w:rFonts w:eastAsia="Times New Roman" w:cstheme="minorHAnsi"/>
          <w:b/>
          <w:sz w:val="32"/>
          <w:szCs w:val="32"/>
        </w:rPr>
      </w:pPr>
    </w:p>
    <w:tbl>
      <w:tblPr>
        <w:tblW w:w="9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3577"/>
        <w:gridCol w:w="6263"/>
      </w:tblGrid>
      <w:tr w:rsidR="00ED5C5A" w:rsidRPr="00530EF5" w14:paraId="750FB114" w14:textId="77777777" w:rsidTr="00380DF4">
        <w:trPr>
          <w:trHeight w:val="315"/>
        </w:trPr>
        <w:tc>
          <w:tcPr>
            <w:tcW w:w="9840" w:type="dxa"/>
            <w:gridSpan w:val="2"/>
            <w:shd w:val="clear" w:color="auto" w:fill="D9D9D9" w:themeFill="background1" w:themeFillShade="D9"/>
            <w:tcMar>
              <w:top w:w="0" w:type="dxa"/>
              <w:left w:w="120" w:type="dxa"/>
              <w:bottom w:w="0" w:type="dxa"/>
              <w:right w:w="120" w:type="dxa"/>
            </w:tcMar>
            <w:hideMark/>
          </w:tcPr>
          <w:p w14:paraId="39F7DE15" w14:textId="77777777" w:rsidR="00ED5C5A" w:rsidRPr="00B65A6E" w:rsidRDefault="00530EF5" w:rsidP="00ED5C5A">
            <w:pPr>
              <w:spacing w:before="360" w:after="0" w:line="315" w:lineRule="atLeast"/>
              <w:outlineLvl w:val="1"/>
              <w:rPr>
                <w:rFonts w:ascii="Times New Roman" w:eastAsia="Times New Roman" w:hAnsi="Times New Roman" w:cs="Times New Roman"/>
                <w:b/>
                <w:bCs/>
                <w:sz w:val="36"/>
                <w:szCs w:val="36"/>
                <w:highlight w:val="lightGray"/>
              </w:rPr>
            </w:pPr>
            <w:r>
              <w:rPr>
                <w:rFonts w:ascii="Arial" w:eastAsia="Times New Roman" w:hAnsi="Arial" w:cs="Arial"/>
                <w:color w:val="000000"/>
                <w:kern w:val="36"/>
                <w:sz w:val="40"/>
                <w:szCs w:val="40"/>
              </w:rPr>
              <w:lastRenderedPageBreak/>
              <w:br w:type="page"/>
            </w:r>
            <w:bookmarkStart w:id="0" w:name="_Toc99441157"/>
            <w:r w:rsidR="00ED5C5A" w:rsidRPr="00B65A6E">
              <w:rPr>
                <w:rFonts w:ascii="Arial" w:eastAsia="Times New Roman" w:hAnsi="Arial" w:cs="Arial"/>
                <w:b/>
                <w:color w:val="000000"/>
                <w:sz w:val="32"/>
                <w:szCs w:val="32"/>
                <w:highlight w:val="lightGray"/>
              </w:rPr>
              <w:t>T</w:t>
            </w:r>
            <w:bookmarkStart w:id="1" w:name="_Toc519758419"/>
            <w:r w:rsidR="00ED5C5A" w:rsidRPr="00B65A6E">
              <w:rPr>
                <w:rFonts w:ascii="Arial" w:eastAsia="Times New Roman" w:hAnsi="Arial" w:cs="Arial"/>
                <w:b/>
                <w:color w:val="000000"/>
                <w:sz w:val="32"/>
                <w:szCs w:val="32"/>
                <w:highlight w:val="lightGray"/>
              </w:rPr>
              <w:t>ERMS OF EMPLOYMENT POLICY</w:t>
            </w:r>
            <w:bookmarkEnd w:id="0"/>
            <w:bookmarkEnd w:id="1"/>
          </w:p>
        </w:tc>
      </w:tr>
      <w:tr w:rsidR="00ED5C5A" w:rsidRPr="00530EF5" w14:paraId="59E0A651" w14:textId="77777777" w:rsidTr="00850B8C">
        <w:trPr>
          <w:trHeight w:val="345"/>
        </w:trPr>
        <w:tc>
          <w:tcPr>
            <w:tcW w:w="0" w:type="auto"/>
            <w:shd w:val="clear" w:color="auto" w:fill="D9D9D9" w:themeFill="background1" w:themeFillShade="D9"/>
            <w:tcMar>
              <w:top w:w="0" w:type="dxa"/>
              <w:left w:w="120" w:type="dxa"/>
              <w:bottom w:w="0" w:type="dxa"/>
              <w:right w:w="120" w:type="dxa"/>
            </w:tcMar>
            <w:hideMark/>
          </w:tcPr>
          <w:p w14:paraId="76094A38" w14:textId="77777777" w:rsidR="00ED5C5A" w:rsidRPr="00A94666" w:rsidRDefault="00ED5C5A" w:rsidP="00ED5C5A">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Type of Policy: </w:t>
            </w:r>
            <w:r w:rsidRPr="00A94666">
              <w:rPr>
                <w:rFonts w:ascii="Calibri" w:eastAsia="Times New Roman" w:hAnsi="Calibri" w:cs="Times New Roman"/>
                <w:color w:val="000000"/>
                <w:highlight w:val="lightGray"/>
              </w:rPr>
              <w:t>Human Resources</w:t>
            </w:r>
          </w:p>
        </w:tc>
        <w:tc>
          <w:tcPr>
            <w:tcW w:w="5657" w:type="dxa"/>
            <w:shd w:val="clear" w:color="auto" w:fill="D9D9D9" w:themeFill="background1" w:themeFillShade="D9"/>
            <w:tcMar>
              <w:top w:w="0" w:type="dxa"/>
              <w:left w:w="120" w:type="dxa"/>
              <w:bottom w:w="0" w:type="dxa"/>
              <w:right w:w="120" w:type="dxa"/>
            </w:tcMar>
            <w:hideMark/>
          </w:tcPr>
          <w:p w14:paraId="5D712D38" w14:textId="77777777" w:rsidR="00ED5C5A" w:rsidRPr="00A94666" w:rsidRDefault="00ED5C5A" w:rsidP="00B77C7E">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Policy Number: </w:t>
            </w:r>
            <w:r w:rsidRPr="00A94666">
              <w:rPr>
                <w:rFonts w:ascii="Calibri" w:eastAsia="Times New Roman" w:hAnsi="Calibri" w:cs="Times New Roman"/>
                <w:color w:val="000000"/>
                <w:highlight w:val="lightGray"/>
              </w:rPr>
              <w:t>HR-</w:t>
            </w:r>
            <w:r w:rsidR="00B77C7E">
              <w:rPr>
                <w:rFonts w:ascii="Calibri" w:eastAsia="Times New Roman" w:hAnsi="Calibri" w:cs="Times New Roman"/>
                <w:color w:val="000000"/>
                <w:highlight w:val="lightGray"/>
              </w:rPr>
              <w:t>01</w:t>
            </w:r>
          </w:p>
        </w:tc>
      </w:tr>
      <w:tr w:rsidR="00ED5C5A" w:rsidRPr="00530EF5" w14:paraId="77A13079" w14:textId="77777777" w:rsidTr="00850B8C">
        <w:trPr>
          <w:trHeight w:val="285"/>
        </w:trPr>
        <w:tc>
          <w:tcPr>
            <w:tcW w:w="0" w:type="auto"/>
            <w:shd w:val="clear" w:color="auto" w:fill="D9D9D9" w:themeFill="background1" w:themeFillShade="D9"/>
            <w:tcMar>
              <w:top w:w="0" w:type="dxa"/>
              <w:left w:w="120" w:type="dxa"/>
              <w:bottom w:w="0" w:type="dxa"/>
              <w:right w:w="120" w:type="dxa"/>
            </w:tcMar>
            <w:hideMark/>
          </w:tcPr>
          <w:p w14:paraId="1A595DA0" w14:textId="77777777" w:rsidR="00ED5C5A" w:rsidRPr="00A94666" w:rsidRDefault="00ED5C5A" w:rsidP="00ED5C5A">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Reviewed by: </w:t>
            </w:r>
            <w:r w:rsidR="00750C69">
              <w:rPr>
                <w:rFonts w:ascii="Calibri" w:eastAsia="Times New Roman" w:hAnsi="Calibri" w:cs="Times New Roman"/>
                <w:color w:val="000000"/>
                <w:highlight w:val="lightGray"/>
              </w:rPr>
              <w:t>Executive Director</w:t>
            </w:r>
          </w:p>
        </w:tc>
        <w:tc>
          <w:tcPr>
            <w:tcW w:w="5657" w:type="dxa"/>
            <w:shd w:val="clear" w:color="auto" w:fill="D9D9D9" w:themeFill="background1" w:themeFillShade="D9"/>
            <w:tcMar>
              <w:top w:w="0" w:type="dxa"/>
              <w:left w:w="120" w:type="dxa"/>
              <w:bottom w:w="0" w:type="dxa"/>
              <w:right w:w="120" w:type="dxa"/>
            </w:tcMar>
            <w:hideMark/>
          </w:tcPr>
          <w:p w14:paraId="716981B0" w14:textId="77777777" w:rsidR="00ED5C5A" w:rsidRPr="00A94666" w:rsidRDefault="00ED5C5A" w:rsidP="00B65A6E">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Approved by: </w:t>
            </w:r>
            <w:r w:rsidR="00B65A6E">
              <w:rPr>
                <w:rFonts w:ascii="Calibri" w:eastAsia="Times New Roman" w:hAnsi="Calibri" w:cs="Times New Roman"/>
                <w:color w:val="000000"/>
                <w:highlight w:val="lightGray"/>
              </w:rPr>
              <w:t>Board of Directors</w:t>
            </w:r>
          </w:p>
        </w:tc>
      </w:tr>
      <w:tr w:rsidR="00AF4263" w:rsidRPr="00530EF5" w14:paraId="67F24EC3" w14:textId="77777777" w:rsidTr="00850B8C">
        <w:trPr>
          <w:trHeight w:val="345"/>
        </w:trPr>
        <w:tc>
          <w:tcPr>
            <w:tcW w:w="0" w:type="auto"/>
            <w:shd w:val="clear" w:color="auto" w:fill="D9D9D9" w:themeFill="background1" w:themeFillShade="D9"/>
            <w:tcMar>
              <w:top w:w="0" w:type="dxa"/>
              <w:left w:w="120" w:type="dxa"/>
              <w:bottom w:w="0" w:type="dxa"/>
              <w:right w:w="120" w:type="dxa"/>
            </w:tcMar>
            <w:hideMark/>
          </w:tcPr>
          <w:p w14:paraId="7DCD95C1" w14:textId="77777777" w:rsidR="00AF4263" w:rsidRPr="00FA310E" w:rsidRDefault="00AF4263" w:rsidP="007E478A">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r w:rsidR="00EF31FD">
              <w:rPr>
                <w:rFonts w:ascii="Calibri" w:eastAsia="Times New Roman" w:hAnsi="Calibri" w:cs="Times New Roman"/>
                <w:color w:val="000000"/>
                <w:highlight w:val="lightGray"/>
              </w:rPr>
              <w:t xml:space="preserve"> </w:t>
            </w:r>
          </w:p>
        </w:tc>
        <w:tc>
          <w:tcPr>
            <w:tcW w:w="5657" w:type="dxa"/>
            <w:shd w:val="clear" w:color="auto" w:fill="D9D9D9" w:themeFill="background1" w:themeFillShade="D9"/>
            <w:tcMar>
              <w:top w:w="0" w:type="dxa"/>
              <w:left w:w="120" w:type="dxa"/>
              <w:bottom w:w="0" w:type="dxa"/>
              <w:right w:w="120" w:type="dxa"/>
            </w:tcMar>
            <w:hideMark/>
          </w:tcPr>
          <w:p w14:paraId="52F6FA6F" w14:textId="77777777" w:rsidR="00AF4263" w:rsidRPr="00A94666" w:rsidRDefault="00AF4263" w:rsidP="00AF4263">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Date Approved: </w:t>
            </w:r>
            <w:r w:rsidRPr="00A94666">
              <w:rPr>
                <w:rFonts w:ascii="Calibri" w:eastAsia="Times New Roman" w:hAnsi="Calibri" w:cs="Times New Roman"/>
                <w:color w:val="000000"/>
                <w:highlight w:val="lightGray"/>
              </w:rPr>
              <w:t>December 24, 2014</w:t>
            </w:r>
            <w:r w:rsidRPr="00A94666">
              <w:rPr>
                <w:rFonts w:ascii="Calibri" w:eastAsia="Times New Roman" w:hAnsi="Calibri" w:cs="Times New Roman"/>
                <w:b/>
                <w:bCs/>
                <w:color w:val="000000"/>
                <w:highlight w:val="lightGray"/>
              </w:rPr>
              <w:t xml:space="preserve"> </w:t>
            </w:r>
          </w:p>
        </w:tc>
      </w:tr>
      <w:tr w:rsidR="00AF4263" w:rsidRPr="00530EF5" w14:paraId="6C523CF9" w14:textId="77777777" w:rsidTr="00380DF4">
        <w:trPr>
          <w:gridAfter w:val="1"/>
          <w:wAfter w:w="5657" w:type="dxa"/>
          <w:trHeight w:val="345"/>
        </w:trPr>
        <w:tc>
          <w:tcPr>
            <w:tcW w:w="0" w:type="auto"/>
            <w:shd w:val="clear" w:color="auto" w:fill="D9D9D9" w:themeFill="background1" w:themeFillShade="D9"/>
            <w:tcMar>
              <w:top w:w="0" w:type="dxa"/>
              <w:left w:w="120" w:type="dxa"/>
              <w:bottom w:w="0" w:type="dxa"/>
              <w:right w:w="120" w:type="dxa"/>
            </w:tcMar>
          </w:tcPr>
          <w:p w14:paraId="55C471E5" w14:textId="77777777" w:rsidR="00AF4263" w:rsidRPr="00A94666" w:rsidRDefault="00AF4263" w:rsidP="00AF4263">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sidR="00750C69">
              <w:rPr>
                <w:rFonts w:ascii="Calibri" w:eastAsia="Times New Roman" w:hAnsi="Calibri" w:cs="Times New Roman"/>
                <w:color w:val="000000"/>
                <w:highlight w:val="lightGray"/>
              </w:rPr>
              <w:t>April 8, 2021</w:t>
            </w:r>
          </w:p>
        </w:tc>
      </w:tr>
    </w:tbl>
    <w:p w14:paraId="29FA140B" w14:textId="77777777" w:rsidR="00530EF5" w:rsidRPr="00530EF5" w:rsidRDefault="00530EF5" w:rsidP="00530EF5">
      <w:pPr>
        <w:spacing w:after="0" w:line="240" w:lineRule="auto"/>
        <w:rPr>
          <w:rFonts w:ascii="Calibri" w:eastAsia="Times New Roman" w:hAnsi="Calibri" w:cs="Times New Roman"/>
          <w:b/>
          <w:bCs/>
          <w:color w:val="000000"/>
        </w:rPr>
      </w:pPr>
    </w:p>
    <w:p w14:paraId="79DFBFF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17D3412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Welcome and congratulations on becoming an employee of the North Simcoe Muskoka Hospice Palliative Care Network (NSMHPCN).</w:t>
      </w:r>
    </w:p>
    <w:p w14:paraId="1E76CBB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E72B3F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216F5F0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will receive an Offer of Employment letter outlining most conditions of their employment.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Offer letters are signed by both the employee and the </w:t>
      </w:r>
      <w:r w:rsidR="007D34B8">
        <w:rPr>
          <w:rFonts w:ascii="Calibri" w:eastAsia="Times New Roman" w:hAnsi="Calibri" w:cs="Times New Roman"/>
          <w:color w:val="000000"/>
        </w:rPr>
        <w:t xml:space="preserve">Executive Director or </w:t>
      </w:r>
      <w:r w:rsidR="00750C69">
        <w:rPr>
          <w:rFonts w:ascii="Calibri" w:eastAsia="Times New Roman" w:hAnsi="Calibri" w:cs="Times New Roman"/>
          <w:color w:val="000000"/>
        </w:rPr>
        <w:t>designate.</w:t>
      </w:r>
      <w:r w:rsidR="00F60A40">
        <w:rPr>
          <w:rFonts w:ascii="Calibri" w:eastAsia="Times New Roman" w:hAnsi="Calibri" w:cs="Times New Roman"/>
          <w:color w:val="000000"/>
        </w:rPr>
        <w:t xml:space="preserve"> </w:t>
      </w:r>
    </w:p>
    <w:p w14:paraId="489C736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503AED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Full time employment is considered to be 37.5 hours per week.</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Regular part time employment is a minimum of 15 hours per week, anything less is considered as causal.</w:t>
      </w:r>
      <w:r w:rsidR="00F60A40">
        <w:rPr>
          <w:rFonts w:ascii="Calibri" w:eastAsia="Times New Roman" w:hAnsi="Calibri" w:cs="Times New Roman"/>
          <w:color w:val="000000"/>
        </w:rPr>
        <w:t xml:space="preserve"> </w:t>
      </w:r>
    </w:p>
    <w:p w14:paraId="6957ADC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3B250D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Sick time, paid personal leave, and vacation are laid out in the policy. All vacation time must be taken within the fiscal year.</w:t>
      </w:r>
      <w:r w:rsidR="00F60A40">
        <w:rPr>
          <w:rFonts w:ascii="Calibri" w:eastAsia="Times New Roman" w:hAnsi="Calibri" w:cs="Times New Roman"/>
          <w:color w:val="000000"/>
        </w:rPr>
        <w:t xml:space="preserve"> </w:t>
      </w:r>
    </w:p>
    <w:p w14:paraId="4AD3D54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BAA76E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Normal office hours for administrative empl</w:t>
      </w:r>
      <w:r w:rsidR="005A5488">
        <w:rPr>
          <w:rFonts w:ascii="Calibri" w:eastAsia="Times New Roman" w:hAnsi="Calibri" w:cs="Times New Roman"/>
          <w:color w:val="000000"/>
        </w:rPr>
        <w:t>oyees are 9am to 5pm, with a 30-</w:t>
      </w:r>
      <w:r w:rsidRPr="00530EF5">
        <w:rPr>
          <w:rFonts w:ascii="Calibri" w:eastAsia="Times New Roman" w:hAnsi="Calibri" w:cs="Times New Roman"/>
          <w:color w:val="000000"/>
        </w:rPr>
        <w:t>minute un</w:t>
      </w:r>
      <w:r w:rsidR="009C169F">
        <w:rPr>
          <w:rFonts w:ascii="Calibri" w:eastAsia="Times New Roman" w:hAnsi="Calibri" w:cs="Times New Roman"/>
          <w:color w:val="000000"/>
        </w:rPr>
        <w:t>-</w:t>
      </w:r>
      <w:r w:rsidRPr="00530EF5">
        <w:rPr>
          <w:rFonts w:ascii="Calibri" w:eastAsia="Times New Roman" w:hAnsi="Calibri" w:cs="Times New Roman"/>
          <w:color w:val="000000"/>
        </w:rPr>
        <w:t>paid lunch break.</w:t>
      </w:r>
    </w:p>
    <w:p w14:paraId="159FB7B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B5875E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will receive an initial Performance Appraisal prior to the completion of their probationary period and an annual Performance Appraisal thereafter.</w:t>
      </w:r>
    </w:p>
    <w:p w14:paraId="7BAFC0C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083BCC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wil</w:t>
      </w:r>
      <w:r w:rsidR="005A5488">
        <w:rPr>
          <w:rFonts w:ascii="Calibri" w:eastAsia="Times New Roman" w:hAnsi="Calibri" w:cs="Times New Roman"/>
          <w:color w:val="000000"/>
        </w:rPr>
        <w:t>l be required to enroll in a 30-</w:t>
      </w:r>
      <w:r w:rsidRPr="00530EF5">
        <w:rPr>
          <w:rFonts w:ascii="Calibri" w:eastAsia="Times New Roman" w:hAnsi="Calibri" w:cs="Times New Roman"/>
          <w:color w:val="000000"/>
        </w:rPr>
        <w:t>hour Palliative Care Training course, provided by the NSMHPCN.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All employees </w:t>
      </w:r>
      <w:r w:rsidR="009C169F">
        <w:rPr>
          <w:rFonts w:ascii="Calibri" w:eastAsia="Times New Roman" w:hAnsi="Calibri" w:cs="Times New Roman"/>
          <w:color w:val="000000"/>
        </w:rPr>
        <w:t>are</w:t>
      </w:r>
      <w:r w:rsidRPr="00530EF5">
        <w:rPr>
          <w:rFonts w:ascii="Calibri" w:eastAsia="Times New Roman" w:hAnsi="Calibri" w:cs="Times New Roman"/>
          <w:color w:val="000000"/>
        </w:rPr>
        <w:t xml:space="preserve"> also required to take Accessibility Training in accordance with provincial legislation.</w:t>
      </w:r>
    </w:p>
    <w:p w14:paraId="78ED1AF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B2F7FC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Benefits:</w:t>
      </w:r>
    </w:p>
    <w:p w14:paraId="28466C7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Upon hire, employees will receive full information on benefits.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Full time employees are required to pay into HOOPP and a portion of their extended health benefit premiums.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Part time employees also have the option of paying into HOOPP.</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HOOPP deductions and extended health benefit premiums will be deducted from employee’s wages.</w:t>
      </w:r>
    </w:p>
    <w:p w14:paraId="30BC8D7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C8AEAF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Part time and casual employees receive an additional 12% pay in lieu of benefits, sick time, vacation, statutory holidays, etc.</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w:t>
      </w:r>
    </w:p>
    <w:p w14:paraId="0864C11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C4FCA5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Notice of Collection, Use and Disclosure of Personal Information:</w:t>
      </w:r>
    </w:p>
    <w:p w14:paraId="3C12870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Collection of personal information is necessary for the processing, assessment and verification of Human Resources information, HOOPP, ONE Mail and the overall administration, planning and coordination of employment.</w:t>
      </w:r>
    </w:p>
    <w:p w14:paraId="2DD226E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22C2BB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lastRenderedPageBreak/>
        <w:t>At the direction of Service Canada, it is your employer’s responsibility to examine your SIN card within three days of the start of work.</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Your number will be recorded and placed in your confidential personnel file for use with income related information.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Employees will be paid by the name indicated on the card.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the Social Insurance Number begins with “9” the card must have a valid expiry date as required by the Employment Insurance Act.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SIN number is used to administer government benefits under the Income Tax Act, the Canada Pension Plan Act, and the Employment Insurance Act.</w:t>
      </w:r>
    </w:p>
    <w:p w14:paraId="2395C84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42FFEB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Payment of Wages</w:t>
      </w:r>
      <w:r w:rsidRPr="00530EF5">
        <w:rPr>
          <w:rFonts w:ascii="Calibri" w:eastAsia="Times New Roman" w:hAnsi="Calibri" w:cs="Times New Roman"/>
          <w:color w:val="000000"/>
        </w:rPr>
        <w:t>:</w:t>
      </w:r>
    </w:p>
    <w:p w14:paraId="004B868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Payments are issued on a bi-weekly basis by direct deposit for all employees.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 void cheque, or bank form, must be provided before the employee will be put on the payroll.</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Mandatory deductions, including CPP, EI and Income Tax will be deducted from your pay.</w:t>
      </w:r>
    </w:p>
    <w:p w14:paraId="6C75A16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7BE69A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Flex time:</w:t>
      </w:r>
    </w:p>
    <w:p w14:paraId="5EE8F7F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hours of work must be compensated within the pay period in accordance with the Employment Standards Act. Therefore</w:t>
      </w:r>
      <w:r w:rsidR="005A5488">
        <w:rPr>
          <w:rFonts w:ascii="Calibri" w:eastAsia="Times New Roman" w:hAnsi="Calibri" w:cs="Times New Roman"/>
          <w:color w:val="000000"/>
        </w:rPr>
        <w:t>,</w:t>
      </w:r>
      <w:r w:rsidRPr="00530EF5">
        <w:rPr>
          <w:rFonts w:ascii="Calibri" w:eastAsia="Times New Roman" w:hAnsi="Calibri" w:cs="Times New Roman"/>
          <w:color w:val="000000"/>
        </w:rPr>
        <w:t xml:space="preserve"> employees must flex their time within the pay period, or the extra hours will not be compensated.</w:t>
      </w:r>
      <w:r w:rsidR="00F60A40">
        <w:rPr>
          <w:rFonts w:ascii="Calibri" w:eastAsia="Times New Roman" w:hAnsi="Calibri" w:cs="Times New Roman"/>
          <w:color w:val="000000"/>
        </w:rPr>
        <w:t xml:space="preserve"> </w:t>
      </w:r>
    </w:p>
    <w:p w14:paraId="2A7DFB7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E25400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Participation in organizational fundraising and special events</w:t>
      </w:r>
    </w:p>
    <w:p w14:paraId="3615212F" w14:textId="77777777" w:rsidR="00530EF5" w:rsidRPr="00530EF5" w:rsidRDefault="009C169F" w:rsidP="00530EF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E</w:t>
      </w:r>
      <w:r w:rsidR="00530EF5" w:rsidRPr="00530EF5">
        <w:rPr>
          <w:rFonts w:ascii="Calibri" w:eastAsia="Times New Roman" w:hAnsi="Calibri" w:cs="Times New Roman"/>
          <w:color w:val="000000"/>
        </w:rPr>
        <w:t xml:space="preserve">mployees that must participate in an event that falls outside of regular hours of work (ex: organizers, facilitators) may flex their time in accordance with the above flex time clause. Other employees are welcome and encouraged to participate in organizational events however participation will be on their own time and thus not compensated. If unsure, please obtain approval from your manager in advance. </w:t>
      </w:r>
    </w:p>
    <w:p w14:paraId="63A6D21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1D71AF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Reimbursement for Meals:</w:t>
      </w:r>
    </w:p>
    <w:p w14:paraId="043268A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Reimbursement for work-related meals must be pre-approved by your manager.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the employee is attending a conference that includes meals, reimbursements will not be approved.</w:t>
      </w:r>
      <w:r w:rsidR="00F60A40">
        <w:rPr>
          <w:rFonts w:ascii="Calibri" w:eastAsia="Times New Roman" w:hAnsi="Calibri" w:cs="Times New Roman"/>
          <w:color w:val="000000"/>
        </w:rPr>
        <w:t xml:space="preserve"> </w:t>
      </w:r>
    </w:p>
    <w:p w14:paraId="1CE65A6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C2661E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Allowable limits are: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breakfast $10</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lunch $20</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dinner $30</w:t>
      </w:r>
    </w:p>
    <w:p w14:paraId="7785CD6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324D78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Original, itemized receipts must be submitted for reimbursement (credit card slips are insufficient)</w:t>
      </w:r>
      <w:r w:rsidR="00F60A40">
        <w:rPr>
          <w:rFonts w:ascii="Calibri" w:eastAsia="Times New Roman" w:hAnsi="Calibri" w:cs="Times New Roman"/>
          <w:color w:val="000000"/>
        </w:rPr>
        <w:t xml:space="preserve"> </w:t>
      </w:r>
    </w:p>
    <w:p w14:paraId="176C64F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Under no circumstances will the cost of alcohol be reimbursed.</w:t>
      </w:r>
    </w:p>
    <w:p w14:paraId="346AA0F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9AEDF6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Reimbursement for Expenses:</w:t>
      </w:r>
    </w:p>
    <w:p w14:paraId="44BD55E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Miscellaneous expenses must be pre-approved by your manager before being purchased or be included in an approved event/program budget. </w:t>
      </w:r>
    </w:p>
    <w:p w14:paraId="2E9620F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07B829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Work from Home:</w:t>
      </w:r>
    </w:p>
    <w:p w14:paraId="2D4DB30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Some employees will be required to have a home office.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this is the case, that condition will be included in the employees’ contract.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For other employees working from home must be pre-approved by your manager.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Employees who work from home should ensure they have a proper work space and day care has been arranged as it would on an office work day. Normally employees will not be permitted to work from home during their probationary period.</w:t>
      </w:r>
    </w:p>
    <w:p w14:paraId="18DAA52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6FFBD0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Criminal Record Check:</w:t>
      </w:r>
    </w:p>
    <w:p w14:paraId="6C03EE9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Each new employee is required to submit a clear Criminal Record Check (CRC) and/or Vulnerable Sector Verification (VSV) before they commence their employment with the NSMHPCN.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Employees who work directly with vulnerable patients will not be permitted to begin work until a clear CRC/VSV has been submitted, unless that employee is a member of a regulatory body which conducts background checks </w:t>
      </w:r>
      <w:r w:rsidRPr="00530EF5">
        <w:rPr>
          <w:rFonts w:ascii="Calibri" w:eastAsia="Times New Roman" w:hAnsi="Calibri" w:cs="Times New Roman"/>
          <w:color w:val="000000"/>
        </w:rPr>
        <w:lastRenderedPageBreak/>
        <w:t>(for example, the College of Nurses). In order for employees to begin work sooner, the NSMHPCN may request and pay for mybackcheck.com screening services through Canada Post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w:t>
      </w:r>
      <w:hyperlink r:id="rId10" w:history="1">
        <w:r w:rsidRPr="00530EF5">
          <w:rPr>
            <w:rFonts w:ascii="Calibri" w:eastAsia="Times New Roman" w:hAnsi="Calibri" w:cs="Times New Roman"/>
            <w:color w:val="0000FF"/>
            <w:u w:val="single"/>
          </w:rPr>
          <w:t>http://www.canadapost.ca/cpo/mc/aboutus/news/pr/2011/2011_mar_background_checks.jsf?print=true</w:t>
        </w:r>
      </w:hyperlink>
      <w:r w:rsidRPr="00530EF5">
        <w:rPr>
          <w:rFonts w:ascii="Calibri" w:eastAsia="Times New Roman" w:hAnsi="Calibri" w:cs="Times New Roman"/>
          <w:color w:val="000000"/>
        </w:rPr>
        <w:t xml:space="preserve"> </w:t>
      </w:r>
    </w:p>
    <w:p w14:paraId="6DE5EFE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93135E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Probation: </w:t>
      </w:r>
    </w:p>
    <w:p w14:paraId="5FEEAA2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There is a probation period of six months from the date of hire.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On successful completion of this period, the employee will be recommended for appointment to regular employee status.</w:t>
      </w:r>
    </w:p>
    <w:p w14:paraId="62035B7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5D892E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Conflict of Interest:</w:t>
      </w:r>
    </w:p>
    <w:p w14:paraId="5088D4B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Conflict of Interest is defined as any situation where an employee or an immediate family member stand to gain financially, has a personal connection with a client, or is otherwise incompatible or in conflict with their employment responsibilities.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It is the employee’s responsibility to identify any possible conflict of interest to their manager.</w:t>
      </w:r>
    </w:p>
    <w:p w14:paraId="2C54D1F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D088D2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Confidentiality Agreement</w:t>
      </w:r>
      <w:r w:rsidRPr="00530EF5">
        <w:rPr>
          <w:rFonts w:ascii="Calibri" w:eastAsia="Times New Roman" w:hAnsi="Calibri" w:cs="Times New Roman"/>
          <w:color w:val="000000"/>
        </w:rPr>
        <w:t>:</w:t>
      </w:r>
    </w:p>
    <w:p w14:paraId="5C1C24D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will receive a signed copy of their NSMHPCN’s Statement of Compliance to Confidentiality Requirements form.</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 copy will also be retained in the employee’s personnel file.</w:t>
      </w:r>
    </w:p>
    <w:p w14:paraId="3EBE998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115DF0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Occupational Health and Safety</w:t>
      </w:r>
      <w:r w:rsidRPr="00530EF5">
        <w:rPr>
          <w:rFonts w:ascii="Calibri" w:eastAsia="Times New Roman" w:hAnsi="Calibri" w:cs="Times New Roman"/>
          <w:color w:val="000000"/>
        </w:rPr>
        <w:t>:</w:t>
      </w:r>
    </w:p>
    <w:p w14:paraId="2F1A3F2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Every worker must protect his or her own health and safety by following the law and safe work practices and procedures.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Workplace Safety and Insurance Board (WSIB) provides insurance benefits to workers who have a work-related injury or illness.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NSMHPCN pays WSIB premiums on behalf of its employees.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Any injury incurred during working hours must be reported immediately to your immediate supervisor.</w:t>
      </w:r>
      <w:r w:rsidR="00F60A40">
        <w:rPr>
          <w:rFonts w:ascii="Calibri" w:eastAsia="Times New Roman" w:hAnsi="Calibri" w:cs="Times New Roman"/>
          <w:color w:val="000000"/>
        </w:rPr>
        <w:t xml:space="preserve"> </w:t>
      </w:r>
    </w:p>
    <w:p w14:paraId="1CF6723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587C1A1"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341C12AF" w14:textId="77777777" w:rsidR="00530EF5" w:rsidRPr="00530EF5" w:rsidRDefault="00530EF5" w:rsidP="00530EF5">
      <w:pPr>
        <w:numPr>
          <w:ilvl w:val="0"/>
          <w:numId w:val="1"/>
        </w:numPr>
        <w:spacing w:after="0" w:line="240" w:lineRule="auto"/>
        <w:jc w:val="both"/>
        <w:textAlignment w:val="baseline"/>
        <w:rPr>
          <w:rFonts w:ascii="Calibri" w:eastAsia="Times New Roman" w:hAnsi="Calibri" w:cs="Times New Roman"/>
          <w:color w:val="000000"/>
        </w:rPr>
      </w:pPr>
      <w:r w:rsidRPr="00530EF5">
        <w:rPr>
          <w:rFonts w:ascii="Calibri" w:eastAsia="Times New Roman" w:hAnsi="Calibri" w:cs="Times New Roman"/>
          <w:color w:val="000000"/>
        </w:rPr>
        <w:t>All NSMHPCN Human Resources Policies</w:t>
      </w:r>
    </w:p>
    <w:p w14:paraId="34058B35" w14:textId="77777777" w:rsidR="00530EF5" w:rsidRPr="00530EF5" w:rsidRDefault="00530EF5" w:rsidP="00530EF5">
      <w:pPr>
        <w:numPr>
          <w:ilvl w:val="0"/>
          <w:numId w:val="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Ontario Employment Standards Act </w:t>
      </w:r>
      <w:hyperlink r:id="rId11" w:history="1">
        <w:r w:rsidRPr="00530EF5">
          <w:rPr>
            <w:rFonts w:ascii="Calibri" w:eastAsia="Times New Roman" w:hAnsi="Calibri" w:cs="Times New Roman"/>
            <w:color w:val="0000FF"/>
            <w:u w:val="single"/>
          </w:rPr>
          <w:t>http://www.e-laws.gov.on.ca/html/statutes/english/elaws_statutes_00e41_e.htm</w:t>
        </w:r>
      </w:hyperlink>
      <w:r w:rsidR="00F60A40">
        <w:rPr>
          <w:rFonts w:ascii="Calibri" w:eastAsia="Times New Roman" w:hAnsi="Calibri" w:cs="Times New Roman"/>
          <w:color w:val="000000"/>
        </w:rPr>
        <w:t xml:space="preserve"> </w:t>
      </w:r>
    </w:p>
    <w:p w14:paraId="53BA3C9B" w14:textId="77777777" w:rsidR="00530EF5" w:rsidRPr="00530EF5" w:rsidRDefault="00530EF5" w:rsidP="00530EF5">
      <w:pPr>
        <w:numPr>
          <w:ilvl w:val="0"/>
          <w:numId w:val="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Social Insurance Number -</w:t>
      </w:r>
      <w:r w:rsidR="00F60A40">
        <w:rPr>
          <w:rFonts w:ascii="Calibri" w:eastAsia="Times New Roman" w:hAnsi="Calibri" w:cs="Times New Roman"/>
          <w:color w:val="000000"/>
        </w:rPr>
        <w:t xml:space="preserve"> </w:t>
      </w:r>
      <w:hyperlink r:id="rId12" w:history="1">
        <w:r w:rsidRPr="00530EF5">
          <w:rPr>
            <w:rFonts w:ascii="Calibri" w:eastAsia="Times New Roman" w:hAnsi="Calibri" w:cs="Times New Roman"/>
            <w:color w:val="0000FF"/>
            <w:u w:val="single"/>
          </w:rPr>
          <w:t>http://www.servicecanada.gc.ca/eng/sc/sin/</w:t>
        </w:r>
      </w:hyperlink>
    </w:p>
    <w:p w14:paraId="2AB3E3A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231FD66" w14:textId="77777777" w:rsidR="0096342C" w:rsidRDefault="0096342C">
      <w:r>
        <w:br w:type="page"/>
      </w:r>
    </w:p>
    <w:tbl>
      <w:tblPr>
        <w:tblW w:w="10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3562"/>
        <w:gridCol w:w="6458"/>
      </w:tblGrid>
      <w:tr w:rsidR="00530EF5" w:rsidRPr="00530EF5" w14:paraId="552305DF" w14:textId="77777777" w:rsidTr="00C300AA">
        <w:trPr>
          <w:trHeight w:val="315"/>
        </w:trPr>
        <w:tc>
          <w:tcPr>
            <w:tcW w:w="10020" w:type="dxa"/>
            <w:gridSpan w:val="2"/>
            <w:shd w:val="clear" w:color="auto" w:fill="D9D9D9" w:themeFill="background1" w:themeFillShade="D9"/>
            <w:tcMar>
              <w:top w:w="0" w:type="dxa"/>
              <w:left w:w="120" w:type="dxa"/>
              <w:bottom w:w="0" w:type="dxa"/>
              <w:right w:w="120" w:type="dxa"/>
            </w:tcMar>
            <w:hideMark/>
          </w:tcPr>
          <w:p w14:paraId="62D30992"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2" w:name="_Toc519758420"/>
            <w:bookmarkStart w:id="3" w:name="_Toc99441158"/>
            <w:r w:rsidRPr="00B65A6E">
              <w:rPr>
                <w:rFonts w:ascii="Arial" w:eastAsia="Times New Roman" w:hAnsi="Arial" w:cs="Arial"/>
                <w:b/>
                <w:color w:val="000000"/>
                <w:sz w:val="32"/>
                <w:szCs w:val="32"/>
              </w:rPr>
              <w:lastRenderedPageBreak/>
              <w:t>CODE OF CONDUCT POLICY</w:t>
            </w:r>
            <w:bookmarkEnd w:id="2"/>
            <w:bookmarkEnd w:id="3"/>
          </w:p>
        </w:tc>
      </w:tr>
      <w:tr w:rsidR="00ED5C5A" w:rsidRPr="00530EF5" w14:paraId="52101337" w14:textId="77777777" w:rsidTr="00750C69">
        <w:trPr>
          <w:trHeight w:val="345"/>
        </w:trPr>
        <w:tc>
          <w:tcPr>
            <w:tcW w:w="0" w:type="auto"/>
            <w:shd w:val="clear" w:color="auto" w:fill="D9D9D9" w:themeFill="background1" w:themeFillShade="D9"/>
            <w:tcMar>
              <w:top w:w="0" w:type="dxa"/>
              <w:left w:w="120" w:type="dxa"/>
              <w:bottom w:w="0" w:type="dxa"/>
              <w:right w:w="120" w:type="dxa"/>
            </w:tcMar>
            <w:hideMark/>
          </w:tcPr>
          <w:p w14:paraId="3BA5221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859" w:type="dxa"/>
            <w:shd w:val="clear" w:color="auto" w:fill="D9D9D9" w:themeFill="background1" w:themeFillShade="D9"/>
            <w:tcMar>
              <w:top w:w="0" w:type="dxa"/>
              <w:left w:w="120" w:type="dxa"/>
              <w:bottom w:w="0" w:type="dxa"/>
              <w:right w:w="120" w:type="dxa"/>
            </w:tcMar>
            <w:hideMark/>
          </w:tcPr>
          <w:p w14:paraId="4918A8C9"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HR-02</w:t>
            </w:r>
          </w:p>
        </w:tc>
      </w:tr>
      <w:tr w:rsidR="00ED5C5A" w:rsidRPr="00530EF5" w14:paraId="1E85E194" w14:textId="77777777" w:rsidTr="00750C69">
        <w:trPr>
          <w:trHeight w:val="285"/>
        </w:trPr>
        <w:tc>
          <w:tcPr>
            <w:tcW w:w="0" w:type="auto"/>
            <w:shd w:val="clear" w:color="auto" w:fill="D9D9D9" w:themeFill="background1" w:themeFillShade="D9"/>
            <w:tcMar>
              <w:top w:w="0" w:type="dxa"/>
              <w:left w:w="120" w:type="dxa"/>
              <w:bottom w:w="0" w:type="dxa"/>
              <w:right w:w="120" w:type="dxa"/>
            </w:tcMar>
            <w:hideMark/>
          </w:tcPr>
          <w:p w14:paraId="4DBE09E9" w14:textId="77777777" w:rsidR="00530EF5" w:rsidRPr="00530EF5" w:rsidRDefault="00530EF5" w:rsidP="00ED5C5A">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5859" w:type="dxa"/>
            <w:shd w:val="clear" w:color="auto" w:fill="D9D9D9" w:themeFill="background1" w:themeFillShade="D9"/>
            <w:tcMar>
              <w:top w:w="0" w:type="dxa"/>
              <w:left w:w="120" w:type="dxa"/>
              <w:bottom w:w="0" w:type="dxa"/>
              <w:right w:w="120" w:type="dxa"/>
            </w:tcMar>
            <w:hideMark/>
          </w:tcPr>
          <w:p w14:paraId="0E8EFCD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3D3DC393" w14:textId="77777777" w:rsidTr="00750C69">
        <w:trPr>
          <w:trHeight w:val="345"/>
        </w:trPr>
        <w:tc>
          <w:tcPr>
            <w:tcW w:w="0" w:type="auto"/>
            <w:shd w:val="clear" w:color="auto" w:fill="D9D9D9" w:themeFill="background1" w:themeFillShade="D9"/>
            <w:tcMar>
              <w:top w:w="0" w:type="dxa"/>
              <w:left w:w="120" w:type="dxa"/>
              <w:bottom w:w="0" w:type="dxa"/>
              <w:right w:w="120" w:type="dxa"/>
            </w:tcMar>
            <w:hideMark/>
          </w:tcPr>
          <w:p w14:paraId="112BA3B7"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5859" w:type="dxa"/>
            <w:shd w:val="clear" w:color="auto" w:fill="D9D9D9" w:themeFill="background1" w:themeFillShade="D9"/>
            <w:tcMar>
              <w:top w:w="0" w:type="dxa"/>
              <w:left w:w="120" w:type="dxa"/>
              <w:bottom w:w="0" w:type="dxa"/>
              <w:right w:w="120" w:type="dxa"/>
            </w:tcMar>
            <w:hideMark/>
          </w:tcPr>
          <w:p w14:paraId="523458C1"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December 24, 2014</w:t>
            </w:r>
            <w:r w:rsidRPr="00530EF5">
              <w:rPr>
                <w:rFonts w:ascii="Calibri" w:eastAsia="Times New Roman" w:hAnsi="Calibri" w:cs="Times New Roman"/>
                <w:b/>
                <w:bCs/>
                <w:color w:val="000000"/>
              </w:rPr>
              <w:t xml:space="preserve"> </w:t>
            </w:r>
          </w:p>
        </w:tc>
      </w:tr>
      <w:tr w:rsidR="00750C69" w:rsidRPr="00530EF5" w14:paraId="4C38DB40" w14:textId="77777777" w:rsidTr="00C300AA">
        <w:trPr>
          <w:gridAfter w:val="1"/>
          <w:wAfter w:w="5859" w:type="dxa"/>
          <w:trHeight w:val="345"/>
        </w:trPr>
        <w:tc>
          <w:tcPr>
            <w:tcW w:w="0" w:type="auto"/>
            <w:shd w:val="clear" w:color="auto" w:fill="D9D9D9" w:themeFill="background1" w:themeFillShade="D9"/>
            <w:tcMar>
              <w:top w:w="0" w:type="dxa"/>
              <w:left w:w="120" w:type="dxa"/>
              <w:bottom w:w="0" w:type="dxa"/>
              <w:right w:w="120" w:type="dxa"/>
            </w:tcMar>
          </w:tcPr>
          <w:p w14:paraId="0584A19E"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3C401093" w14:textId="77777777" w:rsidR="00A94666" w:rsidRDefault="00A94666" w:rsidP="00530EF5">
      <w:pPr>
        <w:spacing w:after="0" w:line="240" w:lineRule="auto"/>
        <w:rPr>
          <w:rFonts w:ascii="Calibri" w:eastAsia="Times New Roman" w:hAnsi="Calibri" w:cs="Times New Roman"/>
          <w:b/>
          <w:bCs/>
          <w:color w:val="000000"/>
        </w:rPr>
      </w:pPr>
    </w:p>
    <w:p w14:paraId="00C8A79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2CD199E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including members of the Board of Directors, are expected to be professional and courteous at all times. This promotes an environment of safety, confidentiality and respect.</w:t>
      </w:r>
    </w:p>
    <w:p w14:paraId="000920A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936C32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44E9A9D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North Simcoe Muskoka Hospice Palliative Care Network’s (NSMHPCN) employees and volunteers are its ambassadors and are expected to reflect a professional image. Each employee must also be conscious of our public duty and their part in the discharge of that duty. They are expected to conduct themselves with the highest degree of ethical behavior and integrity.</w:t>
      </w:r>
      <w:r w:rsidR="00F60A40">
        <w:rPr>
          <w:rFonts w:ascii="Calibri" w:eastAsia="Times New Roman" w:hAnsi="Calibri" w:cs="Times New Roman"/>
          <w:color w:val="000000"/>
        </w:rPr>
        <w:t xml:space="preserve"> </w:t>
      </w:r>
    </w:p>
    <w:p w14:paraId="5326685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37E92E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Our place of work should reflect the values of the organization. These values include </w:t>
      </w:r>
      <w:r w:rsidRPr="00530EF5">
        <w:rPr>
          <w:rFonts w:ascii="Calibri" w:eastAsia="Times New Roman" w:hAnsi="Calibri" w:cs="Times New Roman"/>
          <w:b/>
          <w:bCs/>
          <w:color w:val="000000"/>
        </w:rPr>
        <w:t>respect</w:t>
      </w:r>
      <w:r w:rsidRPr="00530EF5">
        <w:rPr>
          <w:rFonts w:ascii="Calibri" w:eastAsia="Times New Roman" w:hAnsi="Calibri" w:cs="Times New Roman"/>
          <w:color w:val="000000"/>
        </w:rPr>
        <w:t xml:space="preserve">, </w:t>
      </w:r>
      <w:r w:rsidRPr="00530EF5">
        <w:rPr>
          <w:rFonts w:ascii="Calibri" w:eastAsia="Times New Roman" w:hAnsi="Calibri" w:cs="Times New Roman"/>
          <w:b/>
          <w:bCs/>
          <w:color w:val="000000"/>
        </w:rPr>
        <w:t>collaboration</w:t>
      </w:r>
      <w:r w:rsidRPr="00530EF5">
        <w:rPr>
          <w:rFonts w:ascii="Calibri" w:eastAsia="Times New Roman" w:hAnsi="Calibri" w:cs="Times New Roman"/>
          <w:color w:val="000000"/>
        </w:rPr>
        <w:t>,</w:t>
      </w:r>
      <w:r w:rsidRPr="00933070">
        <w:rPr>
          <w:rFonts w:ascii="Calibri" w:eastAsia="Times New Roman" w:hAnsi="Calibri" w:cs="Times New Roman"/>
          <w:b/>
          <w:color w:val="000000"/>
        </w:rPr>
        <w:t xml:space="preserve"> </w:t>
      </w:r>
      <w:r w:rsidR="00933070" w:rsidRPr="00933070">
        <w:rPr>
          <w:rFonts w:ascii="Calibri" w:eastAsia="Times New Roman" w:hAnsi="Calibri" w:cs="Times New Roman"/>
          <w:b/>
          <w:color w:val="000000"/>
        </w:rPr>
        <w:t>inclusivity</w:t>
      </w:r>
      <w:r w:rsidR="0093307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and </w:t>
      </w:r>
      <w:r w:rsidRPr="00530EF5">
        <w:rPr>
          <w:rFonts w:ascii="Calibri" w:eastAsia="Times New Roman" w:hAnsi="Calibri" w:cs="Times New Roman"/>
          <w:b/>
          <w:bCs/>
          <w:color w:val="000000"/>
        </w:rPr>
        <w:t>integrity</w:t>
      </w:r>
      <w:r w:rsidRPr="00530EF5">
        <w:rPr>
          <w:rFonts w:ascii="Calibri" w:eastAsia="Times New Roman" w:hAnsi="Calibri" w:cs="Times New Roman"/>
          <w:color w:val="000000"/>
        </w:rPr>
        <w: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Conduct that is deemed to compromise NSMHPCN values in any way is unacceptable and will be dealt with immediately.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discipline is warranted, the Progressive Discipline policy will be followed.</w:t>
      </w:r>
    </w:p>
    <w:p w14:paraId="29D6569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EC50BA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085C672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Issues of inappropriate attire, use of drugs or alcohol or misappropriation are incongruent with our values. Management will have a discussion with any employee/volunteer identified with any of these issues.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Employees will be reminded of the EAP (Employee Assistance Program).</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warranted, the Progressive Discipline policy will be followed.</w:t>
      </w:r>
    </w:p>
    <w:p w14:paraId="5BEEDF9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604B78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E-mail and web access is provided for professional use.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Appropriate use of the internet and e-mail and any other organizational property is expected.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All transmissions are the property of NSMHPCN.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Any employee/volunteer who views or sends pornographic or inappropriate (racist, hate mail or sexist material) will be subject to disciplinary action up to and including immediate dismissal.</w:t>
      </w:r>
      <w:r w:rsidR="00F60A40">
        <w:rPr>
          <w:rFonts w:ascii="Calibri" w:eastAsia="Times New Roman" w:hAnsi="Calibri" w:cs="Times New Roman"/>
          <w:color w:val="000000"/>
        </w:rPr>
        <w:t xml:space="preserve">  </w:t>
      </w:r>
    </w:p>
    <w:p w14:paraId="2E02037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E4CFB6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Any questions or concerns regarding conduct should be addressed immediately with your manager. </w:t>
      </w:r>
    </w:p>
    <w:p w14:paraId="0A545C5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167D7AA"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67C96EF8" w14:textId="77777777" w:rsidR="00530EF5" w:rsidRPr="000720E0" w:rsidRDefault="00530EF5" w:rsidP="00530EF5">
      <w:pPr>
        <w:numPr>
          <w:ilvl w:val="0"/>
          <w:numId w:val="2"/>
        </w:numPr>
        <w:spacing w:before="240"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HS-07: Healthy Work Environment</w:t>
      </w:r>
    </w:p>
    <w:p w14:paraId="35B3149C" w14:textId="77777777" w:rsidR="00530EF5" w:rsidRPr="000720E0" w:rsidRDefault="00530EF5" w:rsidP="00530EF5">
      <w:pPr>
        <w:numPr>
          <w:ilvl w:val="0"/>
          <w:numId w:val="2"/>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HS-05: Workplace Harassment</w:t>
      </w:r>
    </w:p>
    <w:p w14:paraId="322A6975" w14:textId="77777777" w:rsidR="00530EF5" w:rsidRPr="000720E0" w:rsidRDefault="00530EF5" w:rsidP="00530EF5">
      <w:pPr>
        <w:numPr>
          <w:ilvl w:val="0"/>
          <w:numId w:val="2"/>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HS-06: Workplace Violence</w:t>
      </w:r>
    </w:p>
    <w:p w14:paraId="201C7D9B" w14:textId="77777777" w:rsidR="00530EF5" w:rsidRPr="000720E0" w:rsidRDefault="00530EF5" w:rsidP="00530EF5">
      <w:pPr>
        <w:numPr>
          <w:ilvl w:val="0"/>
          <w:numId w:val="2"/>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HR-03: Confidentiality Policy</w:t>
      </w:r>
    </w:p>
    <w:p w14:paraId="000B5D75" w14:textId="77777777" w:rsidR="00530EF5" w:rsidRPr="000720E0" w:rsidRDefault="00530EF5" w:rsidP="00530EF5">
      <w:pPr>
        <w:numPr>
          <w:ilvl w:val="0"/>
          <w:numId w:val="2"/>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HR-</w:t>
      </w:r>
      <w:r w:rsidR="000720E0" w:rsidRPr="000720E0">
        <w:rPr>
          <w:rFonts w:ascii="Calibri" w:eastAsia="Times New Roman" w:hAnsi="Calibri" w:cs="Times New Roman"/>
        </w:rPr>
        <w:t>11</w:t>
      </w:r>
      <w:r w:rsidRPr="000720E0">
        <w:rPr>
          <w:rFonts w:ascii="Calibri" w:eastAsia="Times New Roman" w:hAnsi="Calibri" w:cs="Times New Roman"/>
        </w:rPr>
        <w:t>: Progressive Discipline</w:t>
      </w:r>
    </w:p>
    <w:p w14:paraId="4F0D032E" w14:textId="77777777" w:rsidR="00530EF5" w:rsidRPr="000720E0" w:rsidRDefault="00530EF5" w:rsidP="00530EF5">
      <w:pPr>
        <w:numPr>
          <w:ilvl w:val="0"/>
          <w:numId w:val="2"/>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HR-</w:t>
      </w:r>
      <w:r w:rsidR="000720E0" w:rsidRPr="000720E0">
        <w:rPr>
          <w:rFonts w:ascii="Calibri" w:eastAsia="Times New Roman" w:hAnsi="Calibri" w:cs="Times New Roman"/>
        </w:rPr>
        <w:t>05</w:t>
      </w:r>
      <w:r w:rsidRPr="000720E0">
        <w:rPr>
          <w:rFonts w:ascii="Calibri" w:eastAsia="Times New Roman" w:hAnsi="Calibri" w:cs="Times New Roman"/>
        </w:rPr>
        <w:t>: Complaint Resolution Internal Policy</w:t>
      </w:r>
    </w:p>
    <w:p w14:paraId="413FE5F6" w14:textId="77777777" w:rsidR="00530EF5" w:rsidRPr="000720E0" w:rsidRDefault="00530EF5" w:rsidP="00530EF5">
      <w:pPr>
        <w:numPr>
          <w:ilvl w:val="0"/>
          <w:numId w:val="2"/>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HR-</w:t>
      </w:r>
      <w:r w:rsidR="000720E0" w:rsidRPr="000720E0">
        <w:rPr>
          <w:rFonts w:ascii="Calibri" w:eastAsia="Times New Roman" w:hAnsi="Calibri" w:cs="Times New Roman"/>
        </w:rPr>
        <w:t>23</w:t>
      </w:r>
      <w:r w:rsidRPr="000720E0">
        <w:rPr>
          <w:rFonts w:ascii="Calibri" w:eastAsia="Times New Roman" w:hAnsi="Calibri" w:cs="Times New Roman"/>
        </w:rPr>
        <w:t>: Complaint Resolution External Policy</w:t>
      </w:r>
    </w:p>
    <w:p w14:paraId="4B65E535" w14:textId="77777777" w:rsidR="00530EF5" w:rsidRPr="00530EF5" w:rsidRDefault="00530EF5" w:rsidP="00530EF5">
      <w:pPr>
        <w:spacing w:after="0" w:line="240" w:lineRule="auto"/>
        <w:rPr>
          <w:rFonts w:ascii="Times New Roman" w:eastAsia="Times New Roman" w:hAnsi="Times New Roman" w:cs="Times New Roman"/>
          <w:sz w:val="24"/>
          <w:szCs w:val="24"/>
        </w:rPr>
      </w:pPr>
    </w:p>
    <w:tbl>
      <w:tblPr>
        <w:tblW w:w="10020" w:type="dxa"/>
        <w:tblCellMar>
          <w:top w:w="15" w:type="dxa"/>
          <w:left w:w="15" w:type="dxa"/>
          <w:bottom w:w="15" w:type="dxa"/>
          <w:right w:w="15" w:type="dxa"/>
        </w:tblCellMar>
        <w:tblLook w:val="04A0" w:firstRow="1" w:lastRow="0" w:firstColumn="1" w:lastColumn="0" w:noHBand="0" w:noVBand="1"/>
      </w:tblPr>
      <w:tblGrid>
        <w:gridCol w:w="5610"/>
        <w:gridCol w:w="4410"/>
      </w:tblGrid>
      <w:tr w:rsidR="00530EF5" w:rsidRPr="00530EF5" w14:paraId="52D173DC" w14:textId="77777777" w:rsidTr="00C300AA">
        <w:trPr>
          <w:trHeight w:val="315"/>
        </w:trPr>
        <w:tc>
          <w:tcPr>
            <w:tcW w:w="1002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F17101A"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4" w:name="_Toc519758421"/>
            <w:bookmarkStart w:id="5" w:name="_Toc99441159"/>
            <w:r w:rsidRPr="00B65A6E">
              <w:rPr>
                <w:rFonts w:ascii="Arial" w:eastAsia="Times New Roman" w:hAnsi="Arial" w:cs="Arial"/>
                <w:b/>
                <w:color w:val="000000"/>
                <w:sz w:val="32"/>
                <w:szCs w:val="32"/>
              </w:rPr>
              <w:lastRenderedPageBreak/>
              <w:t>CONFIDENTIALITY POLICY</w:t>
            </w:r>
            <w:bookmarkEnd w:id="4"/>
            <w:bookmarkEnd w:id="5"/>
          </w:p>
        </w:tc>
      </w:tr>
      <w:tr w:rsidR="00530EF5" w:rsidRPr="00530EF5" w14:paraId="7A4665CF" w14:textId="77777777" w:rsidTr="00C300A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856A48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EF28E35"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HR-03</w:t>
            </w:r>
          </w:p>
        </w:tc>
      </w:tr>
      <w:tr w:rsidR="00530EF5" w:rsidRPr="00530EF5" w14:paraId="2BFA7DCA" w14:textId="77777777" w:rsidTr="00C300AA">
        <w:trPr>
          <w:trHeight w:val="28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9BCBF3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9018FE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Approved by:</w:t>
            </w:r>
            <w:r w:rsidR="00F60A40">
              <w:rPr>
                <w:rFonts w:ascii="Calibri" w:eastAsia="Times New Roman" w:hAnsi="Calibri" w:cs="Times New Roman"/>
                <w:b/>
                <w:bCs/>
                <w:color w:val="000000"/>
              </w:rPr>
              <w:t xml:space="preserve"> </w:t>
            </w:r>
            <w:r w:rsidR="00B65A6E">
              <w:rPr>
                <w:rFonts w:ascii="Calibri" w:eastAsia="Times New Roman" w:hAnsi="Calibri" w:cs="Times New Roman"/>
                <w:color w:val="000000"/>
                <w:highlight w:val="lightGray"/>
              </w:rPr>
              <w:t>Board of Directors</w:t>
            </w:r>
          </w:p>
        </w:tc>
      </w:tr>
      <w:tr w:rsidR="00750C69" w:rsidRPr="00530EF5" w14:paraId="311674E5" w14:textId="77777777" w:rsidTr="00C300A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3B8854D"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8DEA96D"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Pr>
                <w:rFonts w:ascii="Calibri" w:eastAsia="Times New Roman" w:hAnsi="Calibri" w:cs="Times New Roman"/>
                <w:color w:val="000000"/>
              </w:rPr>
              <w:t>July 31, 2019</w:t>
            </w:r>
            <w:r w:rsidRPr="00530EF5">
              <w:rPr>
                <w:rFonts w:ascii="Calibri" w:eastAsia="Times New Roman" w:hAnsi="Calibri" w:cs="Times New Roman"/>
                <w:b/>
                <w:bCs/>
                <w:color w:val="000000"/>
              </w:rPr>
              <w:t xml:space="preserve"> </w:t>
            </w:r>
          </w:p>
        </w:tc>
      </w:tr>
      <w:tr w:rsidR="00750C69" w:rsidRPr="00530EF5" w14:paraId="21E9A4D8"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410" w:type="dxa"/>
          <w:trHeight w:val="345"/>
        </w:trPr>
        <w:tc>
          <w:tcPr>
            <w:tcW w:w="5610" w:type="dxa"/>
            <w:shd w:val="clear" w:color="auto" w:fill="D9D9D9" w:themeFill="background1" w:themeFillShade="D9"/>
            <w:tcMar>
              <w:top w:w="0" w:type="dxa"/>
              <w:left w:w="120" w:type="dxa"/>
              <w:bottom w:w="0" w:type="dxa"/>
              <w:right w:w="120" w:type="dxa"/>
            </w:tcMar>
          </w:tcPr>
          <w:p w14:paraId="458F34CE"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1B65BC6D" w14:textId="77777777" w:rsidR="00A94666" w:rsidRDefault="00A94666" w:rsidP="00530EF5">
      <w:pPr>
        <w:spacing w:after="0" w:line="240" w:lineRule="auto"/>
        <w:rPr>
          <w:rFonts w:ascii="Calibri" w:eastAsia="Times New Roman" w:hAnsi="Calibri" w:cs="Times New Roman"/>
          <w:b/>
          <w:bCs/>
          <w:color w:val="000000"/>
        </w:rPr>
      </w:pPr>
    </w:p>
    <w:p w14:paraId="28FA5FC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Preamble: </w:t>
      </w:r>
    </w:p>
    <w:p w14:paraId="2839991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and volunteers are required to maintain confidentiality as it relates to the agency, employees, clients and/or volunteers and community planning partners.</w:t>
      </w:r>
    </w:p>
    <w:p w14:paraId="44B2862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FD189F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Any breach in confidentiality will result in disciplinary action, up to and including immediate termination.</w:t>
      </w:r>
    </w:p>
    <w:p w14:paraId="74A6B5F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AA00B3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28DB1D44" w14:textId="77777777" w:rsidR="00530EF5" w:rsidRPr="00530EF5" w:rsidRDefault="00530EF5" w:rsidP="00530EF5">
      <w:pPr>
        <w:spacing w:after="0" w:line="240" w:lineRule="auto"/>
        <w:ind w:left="426" w:hanging="284"/>
        <w:rPr>
          <w:rFonts w:ascii="Times New Roman" w:eastAsia="Times New Roman" w:hAnsi="Times New Roman" w:cs="Times New Roman"/>
          <w:sz w:val="24"/>
          <w:szCs w:val="24"/>
        </w:rPr>
      </w:pPr>
      <w:r w:rsidRPr="00530EF5">
        <w:rPr>
          <w:rFonts w:ascii="Calibri" w:eastAsia="Times New Roman" w:hAnsi="Calibri" w:cs="Times New Roman"/>
          <w:color w:val="000000"/>
        </w:rPr>
        <w:t>1.</w:t>
      </w:r>
      <w:r w:rsidRPr="00530EF5">
        <w:rPr>
          <w:rFonts w:ascii="Calibri" w:eastAsia="Times New Roman" w:hAnsi="Calibri" w:cs="Times New Roman"/>
          <w:color w:val="000000"/>
        </w:rPr>
        <w:tab/>
        <w:t>All employees and volunteers will be required to sign an agreement of confidentiality before beginning service or employment with NSMHPCN.</w:t>
      </w:r>
    </w:p>
    <w:p w14:paraId="78FE7CD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608145A" w14:textId="77777777" w:rsidR="00530EF5" w:rsidRPr="00530EF5" w:rsidRDefault="00530EF5" w:rsidP="00530EF5">
      <w:pPr>
        <w:spacing w:after="0" w:line="240" w:lineRule="auto"/>
        <w:ind w:left="426" w:hanging="284"/>
        <w:rPr>
          <w:rFonts w:ascii="Times New Roman" w:eastAsia="Times New Roman" w:hAnsi="Times New Roman" w:cs="Times New Roman"/>
          <w:sz w:val="24"/>
          <w:szCs w:val="24"/>
        </w:rPr>
      </w:pPr>
      <w:r w:rsidRPr="00530EF5">
        <w:rPr>
          <w:rFonts w:ascii="Calibri" w:eastAsia="Times New Roman" w:hAnsi="Calibri" w:cs="Times New Roman"/>
          <w:color w:val="000000"/>
        </w:rPr>
        <w:t>2.</w:t>
      </w:r>
      <w:r w:rsidRPr="00530EF5">
        <w:rPr>
          <w:rFonts w:ascii="Calibri" w:eastAsia="Times New Roman" w:hAnsi="Calibri" w:cs="Times New Roman"/>
          <w:color w:val="000000"/>
        </w:rPr>
        <w:tab/>
        <w:t>This policy will be carefully reviewed with each new employee or volunteer by their immediate supervisor.</w:t>
      </w:r>
    </w:p>
    <w:p w14:paraId="0F01AF3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EABA7BF" w14:textId="77777777" w:rsidR="00530EF5" w:rsidRPr="00530EF5" w:rsidRDefault="00530EF5" w:rsidP="00530EF5">
      <w:pPr>
        <w:spacing w:after="0" w:line="240" w:lineRule="auto"/>
        <w:ind w:left="426" w:hanging="284"/>
        <w:rPr>
          <w:rFonts w:ascii="Times New Roman" w:eastAsia="Times New Roman" w:hAnsi="Times New Roman" w:cs="Times New Roman"/>
          <w:sz w:val="24"/>
          <w:szCs w:val="24"/>
        </w:rPr>
      </w:pPr>
      <w:r w:rsidRPr="00530EF5">
        <w:rPr>
          <w:rFonts w:ascii="Calibri" w:eastAsia="Times New Roman" w:hAnsi="Calibri" w:cs="Times New Roman"/>
          <w:color w:val="000000"/>
        </w:rPr>
        <w:t>3.</w:t>
      </w:r>
      <w:r w:rsidRPr="00530EF5">
        <w:rPr>
          <w:rFonts w:ascii="Calibri" w:eastAsia="Times New Roman" w:hAnsi="Calibri" w:cs="Times New Roman"/>
          <w:color w:val="000000"/>
        </w:rPr>
        <w:tab/>
        <w:t>Any breach of confidentiality must be investigated by the immediate supervisor.</w:t>
      </w:r>
    </w:p>
    <w:p w14:paraId="2A4F314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B21C03D" w14:textId="77777777" w:rsidR="00530EF5" w:rsidRPr="00530EF5" w:rsidRDefault="00530EF5" w:rsidP="00530EF5">
      <w:pPr>
        <w:spacing w:after="0" w:line="240" w:lineRule="auto"/>
        <w:ind w:left="426" w:hanging="284"/>
        <w:rPr>
          <w:rFonts w:ascii="Times New Roman" w:eastAsia="Times New Roman" w:hAnsi="Times New Roman" w:cs="Times New Roman"/>
          <w:sz w:val="24"/>
          <w:szCs w:val="24"/>
        </w:rPr>
      </w:pPr>
      <w:r w:rsidRPr="00530EF5">
        <w:rPr>
          <w:rFonts w:ascii="Calibri" w:eastAsia="Times New Roman" w:hAnsi="Calibri" w:cs="Times New Roman"/>
          <w:color w:val="000000"/>
        </w:rPr>
        <w:t>4.</w:t>
      </w:r>
      <w:r w:rsidRPr="00530EF5">
        <w:rPr>
          <w:rFonts w:ascii="Calibri" w:eastAsia="Times New Roman" w:hAnsi="Calibri" w:cs="Times New Roman"/>
          <w:color w:val="000000"/>
        </w:rPr>
        <w:tab/>
        <w:t xml:space="preserve">The supervisor will complete an incident report and discuss the breach with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w:t>
      </w:r>
      <w:r w:rsidR="00F60A40">
        <w:rPr>
          <w:rFonts w:ascii="Calibri" w:eastAsia="Times New Roman" w:hAnsi="Calibri" w:cs="Times New Roman"/>
          <w:color w:val="000000"/>
        </w:rPr>
        <w:t xml:space="preserve"> </w:t>
      </w:r>
    </w:p>
    <w:p w14:paraId="18D8C96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FB2C404" w14:textId="77777777" w:rsidR="00530EF5" w:rsidRPr="00530EF5" w:rsidRDefault="00530EF5" w:rsidP="00530EF5">
      <w:pPr>
        <w:spacing w:after="0" w:line="240" w:lineRule="auto"/>
        <w:ind w:left="426" w:hanging="284"/>
        <w:rPr>
          <w:rFonts w:ascii="Times New Roman" w:eastAsia="Times New Roman" w:hAnsi="Times New Roman" w:cs="Times New Roman"/>
          <w:sz w:val="24"/>
          <w:szCs w:val="24"/>
        </w:rPr>
      </w:pPr>
      <w:r w:rsidRPr="00530EF5">
        <w:rPr>
          <w:rFonts w:ascii="Calibri" w:eastAsia="Times New Roman" w:hAnsi="Calibri" w:cs="Times New Roman"/>
          <w:color w:val="000000"/>
        </w:rPr>
        <w:t>5.</w:t>
      </w:r>
      <w:r w:rsidRPr="00530EF5">
        <w:rPr>
          <w:rFonts w:ascii="Calibri" w:eastAsia="Times New Roman" w:hAnsi="Calibri" w:cs="Times New Roman"/>
          <w:color w:val="000000"/>
        </w:rPr>
        <w:tab/>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will determine the nature of the disciplinary action to be taken based upon the nature of and motivation for the breach of confidentiality. Disciplinary action may include immediate termination of employment/volunteering.</w:t>
      </w:r>
    </w:p>
    <w:p w14:paraId="18169A4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628906C" w14:textId="77777777" w:rsidR="00530EF5" w:rsidRDefault="00530EF5" w:rsidP="00530EF5">
      <w:pPr>
        <w:spacing w:after="0" w:line="240" w:lineRule="auto"/>
        <w:ind w:left="426" w:hanging="284"/>
        <w:rPr>
          <w:rFonts w:ascii="Calibri" w:eastAsia="Times New Roman" w:hAnsi="Calibri" w:cs="Times New Roman"/>
          <w:color w:val="000000"/>
        </w:rPr>
      </w:pPr>
      <w:r w:rsidRPr="00530EF5">
        <w:rPr>
          <w:rFonts w:ascii="Calibri" w:eastAsia="Times New Roman" w:hAnsi="Calibri" w:cs="Times New Roman"/>
          <w:color w:val="000000"/>
        </w:rPr>
        <w:t>6.</w:t>
      </w:r>
      <w:r w:rsidRPr="00530EF5">
        <w:rPr>
          <w:rFonts w:ascii="Calibri" w:eastAsia="Times New Roman" w:hAnsi="Calibri" w:cs="Times New Roman"/>
          <w:color w:val="000000"/>
        </w:rPr>
        <w:tab/>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will develop a plan to communicate the situation and the nature of the discipline to the offending employee member or volunteer.</w:t>
      </w:r>
    </w:p>
    <w:p w14:paraId="4D394CC9" w14:textId="77777777" w:rsidR="004E5947" w:rsidRDefault="004E5947" w:rsidP="00530EF5">
      <w:pPr>
        <w:spacing w:after="0" w:line="240" w:lineRule="auto"/>
        <w:ind w:left="426" w:hanging="284"/>
        <w:rPr>
          <w:rFonts w:ascii="Calibri" w:eastAsia="Times New Roman" w:hAnsi="Calibri" w:cs="Times New Roman"/>
          <w:color w:val="000000"/>
        </w:rPr>
      </w:pPr>
    </w:p>
    <w:p w14:paraId="2A4394C9" w14:textId="77777777" w:rsidR="004E5947" w:rsidRPr="00530EF5" w:rsidRDefault="004E5947" w:rsidP="00530EF5">
      <w:pPr>
        <w:spacing w:after="0" w:line="240" w:lineRule="auto"/>
        <w:ind w:left="426" w:hanging="284"/>
        <w:rPr>
          <w:rFonts w:ascii="Times New Roman" w:eastAsia="Times New Roman" w:hAnsi="Times New Roman" w:cs="Times New Roman"/>
          <w:sz w:val="24"/>
          <w:szCs w:val="24"/>
        </w:rPr>
      </w:pPr>
      <w:r>
        <w:rPr>
          <w:rFonts w:ascii="Calibri" w:eastAsia="Times New Roman" w:hAnsi="Calibri" w:cs="Times New Roman"/>
          <w:color w:val="000000"/>
        </w:rPr>
        <w:t xml:space="preserve">The </w:t>
      </w:r>
      <w:r w:rsidR="00750C69">
        <w:rPr>
          <w:rFonts w:ascii="Calibri" w:eastAsia="Times New Roman" w:hAnsi="Calibri" w:cs="Times New Roman"/>
          <w:color w:val="000000"/>
        </w:rPr>
        <w:t>Executive Director</w:t>
      </w:r>
      <w:r w:rsidR="00933070">
        <w:rPr>
          <w:rFonts w:ascii="Calibri" w:eastAsia="Times New Roman" w:hAnsi="Calibri" w:cs="Times New Roman"/>
          <w:color w:val="000000"/>
        </w:rPr>
        <w:t xml:space="preserve"> or designate</w:t>
      </w:r>
      <w:r>
        <w:rPr>
          <w:rFonts w:ascii="Calibri" w:eastAsia="Times New Roman" w:hAnsi="Calibri" w:cs="Times New Roman"/>
          <w:color w:val="000000"/>
        </w:rPr>
        <w:t xml:space="preserve"> will respond and manage all/any breach in confidentiality including informing the client and reporting any serious breach to the Information and Privacy Commissioner of Ontario.</w:t>
      </w:r>
      <w:r w:rsidR="00F60A40">
        <w:rPr>
          <w:rFonts w:ascii="Calibri" w:eastAsia="Times New Roman" w:hAnsi="Calibri" w:cs="Times New Roman"/>
          <w:color w:val="000000"/>
        </w:rPr>
        <w:t xml:space="preserve"> </w:t>
      </w:r>
      <w:r>
        <w:rPr>
          <w:rFonts w:ascii="Calibri" w:eastAsia="Times New Roman" w:hAnsi="Calibri" w:cs="Times New Roman"/>
          <w:color w:val="000000"/>
        </w:rPr>
        <w:t>Please contact our office at 705.325.0505 x.140 to report a breach.</w:t>
      </w:r>
    </w:p>
    <w:p w14:paraId="7DAFADB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7A86FB7"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73D2B3B1" w14:textId="77777777" w:rsidR="00530EF5" w:rsidRPr="000720E0" w:rsidRDefault="00530EF5" w:rsidP="00530EF5">
      <w:pPr>
        <w:numPr>
          <w:ilvl w:val="0"/>
          <w:numId w:val="3"/>
        </w:numPr>
        <w:spacing w:before="240"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HR-</w:t>
      </w:r>
      <w:r w:rsidR="000720E0" w:rsidRPr="000720E0">
        <w:rPr>
          <w:rFonts w:ascii="Calibri" w:eastAsia="Times New Roman" w:hAnsi="Calibri" w:cs="Times New Roman"/>
        </w:rPr>
        <w:t>16</w:t>
      </w:r>
      <w:r w:rsidRPr="000720E0">
        <w:rPr>
          <w:rFonts w:ascii="Calibri" w:eastAsia="Times New Roman" w:hAnsi="Calibri" w:cs="Times New Roman"/>
        </w:rPr>
        <w:t>: Privacy Policy</w:t>
      </w:r>
    </w:p>
    <w:p w14:paraId="754482EF" w14:textId="77777777" w:rsidR="00530EF5" w:rsidRPr="000720E0" w:rsidRDefault="00530EF5" w:rsidP="00530EF5">
      <w:pPr>
        <w:numPr>
          <w:ilvl w:val="0"/>
          <w:numId w:val="3"/>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HR-</w:t>
      </w:r>
      <w:r w:rsidR="000720E0" w:rsidRPr="000720E0">
        <w:rPr>
          <w:rFonts w:ascii="Calibri" w:eastAsia="Times New Roman" w:hAnsi="Calibri" w:cs="Times New Roman"/>
        </w:rPr>
        <w:t>11</w:t>
      </w:r>
      <w:r w:rsidRPr="000720E0">
        <w:rPr>
          <w:rFonts w:ascii="Calibri" w:eastAsia="Times New Roman" w:hAnsi="Calibri" w:cs="Times New Roman"/>
        </w:rPr>
        <w:t>: Progressive Discipline</w:t>
      </w:r>
    </w:p>
    <w:p w14:paraId="606011EB" w14:textId="77777777" w:rsidR="00530EF5" w:rsidRPr="001232CE" w:rsidRDefault="00530EF5" w:rsidP="00530EF5">
      <w:pPr>
        <w:numPr>
          <w:ilvl w:val="0"/>
          <w:numId w:val="3"/>
        </w:numPr>
        <w:spacing w:after="0" w:line="240" w:lineRule="auto"/>
        <w:textAlignment w:val="baseline"/>
        <w:outlineLvl w:val="4"/>
        <w:rPr>
          <w:rFonts w:ascii="Calibri" w:eastAsia="Times New Roman" w:hAnsi="Calibri" w:cs="Times New Roman"/>
          <w:b/>
          <w:bCs/>
          <w:sz w:val="20"/>
          <w:szCs w:val="20"/>
        </w:rPr>
      </w:pPr>
      <w:r w:rsidRPr="001232CE">
        <w:rPr>
          <w:rFonts w:ascii="Calibri" w:eastAsia="Times New Roman" w:hAnsi="Calibri" w:cs="Times New Roman"/>
        </w:rPr>
        <w:t>HR-</w:t>
      </w:r>
      <w:r w:rsidR="000720E0" w:rsidRPr="001232CE">
        <w:rPr>
          <w:rFonts w:ascii="Calibri" w:eastAsia="Times New Roman" w:hAnsi="Calibri" w:cs="Times New Roman"/>
        </w:rPr>
        <w:t>05</w:t>
      </w:r>
      <w:r w:rsidRPr="001232CE">
        <w:rPr>
          <w:rFonts w:ascii="Calibri" w:eastAsia="Times New Roman" w:hAnsi="Calibri" w:cs="Times New Roman"/>
        </w:rPr>
        <w:t>: Complaint Resolution Internal Policy</w:t>
      </w:r>
    </w:p>
    <w:p w14:paraId="609C5164" w14:textId="77777777" w:rsidR="00530EF5" w:rsidRPr="001232CE" w:rsidRDefault="00530EF5" w:rsidP="00530EF5">
      <w:pPr>
        <w:numPr>
          <w:ilvl w:val="0"/>
          <w:numId w:val="3"/>
        </w:numPr>
        <w:spacing w:after="0" w:line="240" w:lineRule="auto"/>
        <w:textAlignment w:val="baseline"/>
        <w:outlineLvl w:val="4"/>
        <w:rPr>
          <w:rFonts w:ascii="Calibri" w:eastAsia="Times New Roman" w:hAnsi="Calibri" w:cs="Times New Roman"/>
          <w:b/>
          <w:bCs/>
          <w:sz w:val="20"/>
          <w:szCs w:val="20"/>
        </w:rPr>
      </w:pPr>
      <w:r w:rsidRPr="001232CE">
        <w:rPr>
          <w:rFonts w:ascii="Calibri" w:eastAsia="Times New Roman" w:hAnsi="Calibri" w:cs="Times New Roman"/>
        </w:rPr>
        <w:t>Appendix #01: Accident/Incident Report Form</w:t>
      </w:r>
    </w:p>
    <w:p w14:paraId="67EB4E2E" w14:textId="77777777" w:rsidR="00530EF5" w:rsidRPr="009D13BE" w:rsidRDefault="00530EF5" w:rsidP="00530EF5">
      <w:pPr>
        <w:numPr>
          <w:ilvl w:val="0"/>
          <w:numId w:val="3"/>
        </w:numPr>
        <w:spacing w:after="0" w:line="240" w:lineRule="auto"/>
        <w:textAlignment w:val="baseline"/>
        <w:outlineLvl w:val="4"/>
        <w:rPr>
          <w:rFonts w:ascii="Calibri" w:eastAsia="Times New Roman" w:hAnsi="Calibri" w:cs="Times New Roman"/>
          <w:b/>
          <w:bCs/>
          <w:sz w:val="20"/>
          <w:szCs w:val="20"/>
        </w:rPr>
      </w:pPr>
      <w:r w:rsidRPr="001232CE">
        <w:rPr>
          <w:rFonts w:ascii="Calibri" w:eastAsia="Times New Roman" w:hAnsi="Calibri" w:cs="Times New Roman"/>
        </w:rPr>
        <w:t>Appendix #02: Confidentiality Form</w:t>
      </w:r>
    </w:p>
    <w:p w14:paraId="49232748" w14:textId="77777777" w:rsidR="009D13BE" w:rsidRDefault="009D13BE" w:rsidP="009D13BE">
      <w:pPr>
        <w:spacing w:after="0" w:line="240" w:lineRule="auto"/>
        <w:textAlignment w:val="baseline"/>
        <w:outlineLvl w:val="4"/>
        <w:rPr>
          <w:rFonts w:ascii="Calibri" w:eastAsia="Times New Roman" w:hAnsi="Calibri" w:cs="Times New Roman"/>
        </w:rPr>
      </w:pPr>
    </w:p>
    <w:p w14:paraId="64A6D690" w14:textId="77777777" w:rsidR="009D13BE" w:rsidRPr="001232CE" w:rsidRDefault="009D13BE" w:rsidP="009D13BE">
      <w:pPr>
        <w:spacing w:after="0" w:line="240" w:lineRule="auto"/>
        <w:textAlignment w:val="baseline"/>
        <w:outlineLvl w:val="4"/>
        <w:rPr>
          <w:rFonts w:ascii="Calibri" w:eastAsia="Times New Roman" w:hAnsi="Calibri" w:cs="Times New Roman"/>
          <w:b/>
          <w:bCs/>
          <w:sz w:val="20"/>
          <w:szCs w:val="20"/>
        </w:rPr>
      </w:pPr>
    </w:p>
    <w:tbl>
      <w:tblPr>
        <w:tblW w:w="10110" w:type="dxa"/>
        <w:tblCellMar>
          <w:top w:w="15" w:type="dxa"/>
          <w:left w:w="15" w:type="dxa"/>
          <w:bottom w:w="15" w:type="dxa"/>
          <w:right w:w="15" w:type="dxa"/>
        </w:tblCellMar>
        <w:tblLook w:val="04A0" w:firstRow="1" w:lastRow="0" w:firstColumn="1" w:lastColumn="0" w:noHBand="0" w:noVBand="1"/>
      </w:tblPr>
      <w:tblGrid>
        <w:gridCol w:w="5520"/>
        <w:gridCol w:w="4590"/>
      </w:tblGrid>
      <w:tr w:rsidR="00530EF5" w:rsidRPr="00530EF5" w14:paraId="70A81D0B" w14:textId="77777777" w:rsidTr="00C300AA">
        <w:trPr>
          <w:trHeight w:val="315"/>
        </w:trPr>
        <w:tc>
          <w:tcPr>
            <w:tcW w:w="1011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F82313E" w14:textId="77777777" w:rsidR="00530EF5" w:rsidRPr="00B65A6E" w:rsidRDefault="0096342C" w:rsidP="00530EF5">
            <w:pPr>
              <w:spacing w:before="360" w:after="0" w:line="315" w:lineRule="atLeast"/>
              <w:outlineLvl w:val="1"/>
              <w:rPr>
                <w:rFonts w:ascii="Times New Roman" w:eastAsia="Times New Roman" w:hAnsi="Times New Roman" w:cs="Times New Roman"/>
                <w:b/>
                <w:bCs/>
                <w:sz w:val="36"/>
                <w:szCs w:val="36"/>
              </w:rPr>
            </w:pPr>
            <w:r>
              <w:lastRenderedPageBreak/>
              <w:br w:type="page"/>
            </w:r>
            <w:bookmarkStart w:id="6" w:name="_Toc519758422"/>
            <w:bookmarkStart w:id="7" w:name="_Toc99441160"/>
            <w:r w:rsidR="00530EF5" w:rsidRPr="00B65A6E">
              <w:rPr>
                <w:rFonts w:ascii="Arial" w:eastAsia="Times New Roman" w:hAnsi="Arial" w:cs="Arial"/>
                <w:b/>
                <w:color w:val="000000"/>
                <w:sz w:val="32"/>
                <w:szCs w:val="32"/>
              </w:rPr>
              <w:t>CRIMINAL RECORD CHECK POLICY</w:t>
            </w:r>
            <w:bookmarkEnd w:id="6"/>
            <w:bookmarkEnd w:id="7"/>
          </w:p>
        </w:tc>
      </w:tr>
      <w:tr w:rsidR="00530EF5" w:rsidRPr="00530EF5" w14:paraId="6906F45B" w14:textId="77777777" w:rsidTr="00C300A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C6F233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5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EA69DF7"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HR-04</w:t>
            </w:r>
          </w:p>
        </w:tc>
      </w:tr>
      <w:tr w:rsidR="00530EF5" w:rsidRPr="00530EF5" w14:paraId="08A171C4" w14:textId="77777777" w:rsidTr="00C300AA">
        <w:trPr>
          <w:trHeight w:val="28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AD928E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5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8037B6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Approved by:</w:t>
            </w:r>
            <w:r w:rsidR="00F60A40">
              <w:rPr>
                <w:rFonts w:ascii="Calibri" w:eastAsia="Times New Roman" w:hAnsi="Calibri" w:cs="Times New Roman"/>
                <w:b/>
                <w:bCs/>
                <w:color w:val="000000"/>
              </w:rPr>
              <w:t xml:space="preserve"> </w:t>
            </w:r>
            <w:r w:rsidR="00B65A6E">
              <w:rPr>
                <w:rFonts w:ascii="Calibri" w:eastAsia="Times New Roman" w:hAnsi="Calibri" w:cs="Times New Roman"/>
                <w:color w:val="000000"/>
                <w:highlight w:val="lightGray"/>
              </w:rPr>
              <w:t>Board of Directors</w:t>
            </w:r>
          </w:p>
        </w:tc>
      </w:tr>
      <w:tr w:rsidR="00750C69" w:rsidRPr="00530EF5" w14:paraId="219A48ED" w14:textId="77777777" w:rsidTr="00C300A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49615CA"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5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CCEB8F3"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December 24, 2014</w:t>
            </w:r>
          </w:p>
        </w:tc>
      </w:tr>
      <w:tr w:rsidR="00750C69" w:rsidRPr="00530EF5" w14:paraId="277700EB"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590" w:type="dxa"/>
          <w:trHeight w:val="345"/>
        </w:trPr>
        <w:tc>
          <w:tcPr>
            <w:tcW w:w="5520" w:type="dxa"/>
            <w:shd w:val="clear" w:color="auto" w:fill="D9D9D9" w:themeFill="background1" w:themeFillShade="D9"/>
            <w:tcMar>
              <w:top w:w="0" w:type="dxa"/>
              <w:left w:w="120" w:type="dxa"/>
              <w:bottom w:w="0" w:type="dxa"/>
              <w:right w:w="120" w:type="dxa"/>
            </w:tcMar>
          </w:tcPr>
          <w:p w14:paraId="36EC6F4F"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1B6AFB5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238BC0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0593263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 clear Criminal Record Check (CRC) and/or Vulnerable Sector Verification (VSV) are required for all NSMHPCN employees, volunteers and new Board members.</w:t>
      </w:r>
    </w:p>
    <w:p w14:paraId="792D468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8F74DE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2274A53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As a condition of employment or volunteerism with NSMHPCN, employees and volunteers will be required to apply for and produce a new, original document of a clear CRC at their start date.</w:t>
      </w:r>
      <w:r w:rsidR="00F60A40">
        <w:rPr>
          <w:rFonts w:ascii="Calibri" w:eastAsia="Times New Roman" w:hAnsi="Calibri" w:cs="Times New Roman"/>
          <w:color w:val="000000"/>
        </w:rPr>
        <w:t xml:space="preserve"> </w:t>
      </w:r>
    </w:p>
    <w:p w14:paraId="6FF2B99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DC7DAA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Any volunteer or employee that has direct contact with residents or clients will also be required to have a VSV.</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As an annual follow up, all employees and volunteers (including Board members) are required to sign a Criminal Record Check Declaration.</w:t>
      </w:r>
      <w:r w:rsidR="00F60A40">
        <w:rPr>
          <w:rFonts w:ascii="Calibri" w:eastAsia="Times New Roman" w:hAnsi="Calibri" w:cs="Times New Roman"/>
          <w:color w:val="000000"/>
        </w:rPr>
        <w:t xml:space="preserve"> </w:t>
      </w:r>
      <w:r w:rsidR="004769F2">
        <w:rPr>
          <w:rFonts w:ascii="Calibri" w:eastAsia="Times New Roman" w:hAnsi="Calibri" w:cs="Times New Roman"/>
          <w:color w:val="000000"/>
        </w:rPr>
        <w:t>Every 5 years a new VSV and CRC will be required.</w:t>
      </w:r>
    </w:p>
    <w:p w14:paraId="071C4D6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3D2313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11B82D0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will be required to visit the Police Service that services the area of their primary residence in order to obtain a CRC and/or VSV.</w:t>
      </w:r>
      <w:r w:rsidR="00F60A40">
        <w:rPr>
          <w:rFonts w:ascii="Calibri" w:eastAsia="Times New Roman" w:hAnsi="Calibri" w:cs="Times New Roman"/>
          <w:color w:val="000000"/>
        </w:rPr>
        <w:t xml:space="preserve"> </w:t>
      </w:r>
    </w:p>
    <w:p w14:paraId="61A3678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4C6F8D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incurring fees for CRC/VSV checks will be reimbursed by NSMHPCN upon presentation of the clear CRC and/or VSV and an original receipt for the fees that were paid.</w:t>
      </w:r>
      <w:r w:rsidR="00F60A40">
        <w:rPr>
          <w:rFonts w:ascii="Calibri" w:eastAsia="Times New Roman" w:hAnsi="Calibri" w:cs="Times New Roman"/>
          <w:color w:val="000000"/>
        </w:rPr>
        <w:t xml:space="preserve"> </w:t>
      </w:r>
    </w:p>
    <w:p w14:paraId="7045FBD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7DA705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While it may not necessarily affect the employment/volunteerism with NSMHPCN, employees and volunteers, should they be charged with a criminal or related offence(s) at any time during the course of their association with NSMHPCN, are obligated to inform NSMHPCN when such charges occur.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Proven failure to do so will result in disciplinary action and/ or termination.</w:t>
      </w:r>
    </w:p>
    <w:p w14:paraId="2214BDB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0BE852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and volunteers are required to sign an annual declaration solemnly swearing there has been no change to the CRC and/or VSV previously submitted.</w:t>
      </w:r>
    </w:p>
    <w:p w14:paraId="7806C5B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6DBDF3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At any time, NSMHPCN reserves the right to request a current CRC and/or VSV. NSMHPCN reserves the right to conduct and pay for three (3) random, formal CRC and/or VSV from the employee/volunteer group to verify accuracy of the annual declarations.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 change in position may require a new or additional CRC and/or VSV.</w:t>
      </w:r>
      <w:r w:rsidR="00F60A40">
        <w:rPr>
          <w:rFonts w:ascii="Calibri" w:eastAsia="Times New Roman" w:hAnsi="Calibri" w:cs="Times New Roman"/>
          <w:color w:val="000000"/>
        </w:rPr>
        <w:t xml:space="preserve"> </w:t>
      </w:r>
    </w:p>
    <w:p w14:paraId="2C0E08E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17794C7"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5393657E" w14:textId="77777777" w:rsidR="00530EF5" w:rsidRPr="001232CE" w:rsidRDefault="00530EF5" w:rsidP="00530EF5">
      <w:pPr>
        <w:numPr>
          <w:ilvl w:val="0"/>
          <w:numId w:val="4"/>
        </w:numPr>
        <w:spacing w:before="240" w:after="0" w:line="240" w:lineRule="auto"/>
        <w:textAlignment w:val="baseline"/>
        <w:outlineLvl w:val="4"/>
        <w:rPr>
          <w:rFonts w:ascii="Calibri" w:eastAsia="Times New Roman" w:hAnsi="Calibri" w:cs="Times New Roman"/>
          <w:b/>
          <w:bCs/>
          <w:sz w:val="20"/>
          <w:szCs w:val="20"/>
        </w:rPr>
      </w:pPr>
      <w:r w:rsidRPr="001232CE">
        <w:rPr>
          <w:rFonts w:ascii="Calibri" w:eastAsia="Times New Roman" w:hAnsi="Calibri" w:cs="Times New Roman"/>
        </w:rPr>
        <w:t xml:space="preserve">Appendix #03: Criminal Record Annual Declaration </w:t>
      </w:r>
    </w:p>
    <w:p w14:paraId="58A96C63" w14:textId="77777777" w:rsidR="00530EF5" w:rsidRPr="001232CE" w:rsidRDefault="00530EF5" w:rsidP="00530EF5">
      <w:pPr>
        <w:numPr>
          <w:ilvl w:val="0"/>
          <w:numId w:val="4"/>
        </w:numPr>
        <w:spacing w:after="0" w:line="240" w:lineRule="auto"/>
        <w:textAlignment w:val="baseline"/>
        <w:outlineLvl w:val="4"/>
        <w:rPr>
          <w:rFonts w:ascii="Calibri" w:eastAsia="Times New Roman" w:hAnsi="Calibri" w:cs="Times New Roman"/>
          <w:b/>
          <w:bCs/>
          <w:sz w:val="20"/>
          <w:szCs w:val="20"/>
        </w:rPr>
      </w:pPr>
      <w:r w:rsidRPr="001232CE">
        <w:rPr>
          <w:rFonts w:ascii="Calibri" w:eastAsia="Times New Roman" w:hAnsi="Calibri" w:cs="Times New Roman"/>
        </w:rPr>
        <w:t>Appendix #04: Employee Letter Requesting VSV</w:t>
      </w:r>
    </w:p>
    <w:p w14:paraId="76AFF518" w14:textId="77777777" w:rsidR="00530EF5" w:rsidRPr="000720E0" w:rsidRDefault="00530EF5" w:rsidP="00530EF5">
      <w:pPr>
        <w:numPr>
          <w:ilvl w:val="0"/>
          <w:numId w:val="4"/>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HR-</w:t>
      </w:r>
      <w:r w:rsidR="000720E0" w:rsidRPr="000720E0">
        <w:rPr>
          <w:rFonts w:ascii="Calibri" w:eastAsia="Times New Roman" w:hAnsi="Calibri" w:cs="Times New Roman"/>
        </w:rPr>
        <w:t>11</w:t>
      </w:r>
      <w:r w:rsidRPr="000720E0">
        <w:rPr>
          <w:rFonts w:ascii="Calibri" w:eastAsia="Times New Roman" w:hAnsi="Calibri" w:cs="Times New Roman"/>
        </w:rPr>
        <w:t>: Progressive Discipline Policy</w:t>
      </w:r>
    </w:p>
    <w:p w14:paraId="575A7F78" w14:textId="77777777" w:rsidR="00530EF5" w:rsidRPr="00530EF5" w:rsidRDefault="00530EF5" w:rsidP="00530EF5">
      <w:pPr>
        <w:spacing w:after="0" w:line="240" w:lineRule="auto"/>
        <w:rPr>
          <w:rFonts w:ascii="Times New Roman" w:eastAsia="Times New Roman" w:hAnsi="Times New Roman" w:cs="Times New Roman"/>
          <w:sz w:val="24"/>
          <w:szCs w:val="24"/>
        </w:rPr>
      </w:pPr>
    </w:p>
    <w:tbl>
      <w:tblPr>
        <w:tblW w:w="10110" w:type="dxa"/>
        <w:tblCellMar>
          <w:top w:w="15" w:type="dxa"/>
          <w:left w:w="15" w:type="dxa"/>
          <w:bottom w:w="15" w:type="dxa"/>
          <w:right w:w="15" w:type="dxa"/>
        </w:tblCellMar>
        <w:tblLook w:val="04A0" w:firstRow="1" w:lastRow="0" w:firstColumn="1" w:lastColumn="0" w:noHBand="0" w:noVBand="1"/>
      </w:tblPr>
      <w:tblGrid>
        <w:gridCol w:w="3560"/>
        <w:gridCol w:w="6550"/>
      </w:tblGrid>
      <w:tr w:rsidR="00530EF5" w:rsidRPr="00530EF5" w14:paraId="339C5F82" w14:textId="77777777" w:rsidTr="00C300AA">
        <w:trPr>
          <w:trHeight w:val="315"/>
        </w:trPr>
        <w:tc>
          <w:tcPr>
            <w:tcW w:w="1011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5D91235"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8" w:name="_Toc519758423"/>
            <w:bookmarkStart w:id="9" w:name="_Toc99441161"/>
            <w:r w:rsidRPr="00B65A6E">
              <w:rPr>
                <w:rFonts w:ascii="Arial" w:eastAsia="Times New Roman" w:hAnsi="Arial" w:cs="Arial"/>
                <w:b/>
                <w:color w:val="000000"/>
                <w:sz w:val="32"/>
                <w:szCs w:val="32"/>
              </w:rPr>
              <w:lastRenderedPageBreak/>
              <w:t>COMPLAINT RESOLUTION – INTERNAL POLICY</w:t>
            </w:r>
            <w:bookmarkEnd w:id="8"/>
            <w:bookmarkEnd w:id="9"/>
            <w:r w:rsidRPr="00B65A6E">
              <w:rPr>
                <w:rFonts w:ascii="Arial" w:eastAsia="Times New Roman" w:hAnsi="Arial" w:cs="Arial"/>
                <w:b/>
                <w:color w:val="000000"/>
                <w:sz w:val="32"/>
                <w:szCs w:val="32"/>
              </w:rPr>
              <w:t xml:space="preserve"> </w:t>
            </w:r>
          </w:p>
        </w:tc>
      </w:tr>
      <w:tr w:rsidR="00530EF5" w:rsidRPr="00530EF5" w14:paraId="07ED3142"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108D96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9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B899386"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05</w:t>
            </w:r>
          </w:p>
        </w:tc>
      </w:tr>
      <w:tr w:rsidR="00530EF5" w:rsidRPr="00530EF5" w14:paraId="64F72D0F"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1875F9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59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16AB03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7E5A279F"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98874AF"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59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2F14E6C"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December 24, 2014</w:t>
            </w:r>
          </w:p>
        </w:tc>
      </w:tr>
      <w:tr w:rsidR="00750C69" w:rsidRPr="00530EF5" w14:paraId="4D9D39C7"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944" w:type="dxa"/>
          <w:trHeight w:val="345"/>
        </w:trPr>
        <w:tc>
          <w:tcPr>
            <w:tcW w:w="0" w:type="auto"/>
            <w:shd w:val="clear" w:color="auto" w:fill="D9D9D9" w:themeFill="background1" w:themeFillShade="D9"/>
            <w:tcMar>
              <w:top w:w="0" w:type="dxa"/>
              <w:left w:w="120" w:type="dxa"/>
              <w:bottom w:w="0" w:type="dxa"/>
              <w:right w:w="120" w:type="dxa"/>
            </w:tcMar>
          </w:tcPr>
          <w:p w14:paraId="63AF0D47"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23BE711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C056B7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56F9054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objective of a complaint resolution policy is to ensure that employee complaints or differences pertaining to conditions of employment or discipline are dealt with in a fair, equitable and expeditious manner and without fear of reprisal.</w:t>
      </w:r>
    </w:p>
    <w:p w14:paraId="2A4C6C75" w14:textId="77777777" w:rsidR="00A72E5D" w:rsidRDefault="00A72E5D" w:rsidP="00530EF5">
      <w:pPr>
        <w:spacing w:after="0" w:line="240" w:lineRule="auto"/>
        <w:rPr>
          <w:rFonts w:ascii="Calibri" w:eastAsia="Times New Roman" w:hAnsi="Calibri" w:cs="Times New Roman"/>
          <w:b/>
          <w:bCs/>
          <w:color w:val="000000"/>
        </w:rPr>
      </w:pPr>
    </w:p>
    <w:p w14:paraId="50E97B0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2822848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 complaints or differences pertaining to conditions of employment or discipline must be dealt with in a fair, equitable and expeditious manner.</w:t>
      </w:r>
    </w:p>
    <w:p w14:paraId="4F44057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F9283D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 employee who has a complaint must address the complaint with the other party or seek assistance from their manager to determine the best course of action to resolve the situation.</w:t>
      </w:r>
      <w:r w:rsidR="00F60A40">
        <w:rPr>
          <w:rFonts w:ascii="Calibri" w:eastAsia="Times New Roman" w:hAnsi="Calibri" w:cs="Times New Roman"/>
          <w:color w:val="000000"/>
        </w:rPr>
        <w:t xml:space="preserve"> </w:t>
      </w:r>
    </w:p>
    <w:p w14:paraId="32D7BDB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997138B" w14:textId="77777777" w:rsidR="00530EF5" w:rsidRPr="00ED5C5A" w:rsidRDefault="00530EF5" w:rsidP="00530EF5">
      <w:pPr>
        <w:spacing w:after="0" w:line="240" w:lineRule="auto"/>
        <w:rPr>
          <w:rFonts w:eastAsia="Times New Roman" w:cstheme="minorHAnsi"/>
          <w:sz w:val="24"/>
          <w:szCs w:val="24"/>
        </w:rPr>
      </w:pPr>
      <w:r w:rsidRPr="00ED5C5A">
        <w:rPr>
          <w:rFonts w:eastAsia="Times New Roman" w:cstheme="minorHAnsi"/>
          <w:color w:val="000000"/>
        </w:rPr>
        <w:t>Employees who expose any kind of information or activity that is deemed illegal, dishonest, or not correct will never be penalized for reporting this information.</w:t>
      </w:r>
      <w:r w:rsidR="00F60A40">
        <w:rPr>
          <w:rFonts w:eastAsia="Times New Roman" w:cstheme="minorHAnsi"/>
          <w:color w:val="000000"/>
        </w:rPr>
        <w:t xml:space="preserve"> </w:t>
      </w:r>
    </w:p>
    <w:p w14:paraId="53D5761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F202BD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503ECEF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can resolve a complaint using the following sequence:</w:t>
      </w:r>
    </w:p>
    <w:p w14:paraId="1497B1BB" w14:textId="77777777" w:rsidR="00530EF5" w:rsidRPr="00530EF5" w:rsidRDefault="00530EF5" w:rsidP="00530EF5">
      <w:pPr>
        <w:numPr>
          <w:ilvl w:val="0"/>
          <w:numId w:val="5"/>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Employees are encouraged to attempt to resolve the complaint or difference with the other party.</w:t>
      </w:r>
    </w:p>
    <w:p w14:paraId="1A8A030A" w14:textId="77777777" w:rsidR="00530EF5" w:rsidRPr="00530EF5" w:rsidRDefault="00530EF5" w:rsidP="00530EF5">
      <w:pPr>
        <w:numPr>
          <w:ilvl w:val="0"/>
          <w:numId w:val="5"/>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Employees can bring a complaint or concern to their manager for assistance in resolution.</w:t>
      </w:r>
    </w:p>
    <w:p w14:paraId="3BA361A3" w14:textId="77777777" w:rsidR="00530EF5" w:rsidRPr="00530EF5" w:rsidRDefault="00530EF5" w:rsidP="00530EF5">
      <w:pPr>
        <w:numPr>
          <w:ilvl w:val="0"/>
          <w:numId w:val="5"/>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will meet with the employee and provide, in writing, a solution or an explanation to the employee within 10 days of receipt of the complaint.</w:t>
      </w:r>
    </w:p>
    <w:p w14:paraId="05E57D3D" w14:textId="77777777" w:rsidR="00530EF5" w:rsidRPr="00530EF5" w:rsidRDefault="00530EF5" w:rsidP="00530EF5">
      <w:pPr>
        <w:numPr>
          <w:ilvl w:val="0"/>
          <w:numId w:val="5"/>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A summary of all complaints will be provided to the Board semi-annually in accordance with the Risk Management policy.</w:t>
      </w:r>
    </w:p>
    <w:p w14:paraId="50024A87" w14:textId="77777777" w:rsidR="00530EF5" w:rsidRPr="00530EF5" w:rsidRDefault="00530EF5" w:rsidP="00530EF5">
      <w:pPr>
        <w:numPr>
          <w:ilvl w:val="0"/>
          <w:numId w:val="5"/>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Complaints about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may be directed to the Chair </w:t>
      </w:r>
      <w:r w:rsidR="00E03D82">
        <w:rPr>
          <w:rFonts w:ascii="Calibri" w:eastAsia="Times New Roman" w:hAnsi="Calibri" w:cs="Times New Roman"/>
          <w:color w:val="000000"/>
        </w:rPr>
        <w:t xml:space="preserve">or Vice-Chair </w:t>
      </w:r>
      <w:r w:rsidRPr="00530EF5">
        <w:rPr>
          <w:rFonts w:ascii="Calibri" w:eastAsia="Times New Roman" w:hAnsi="Calibri" w:cs="Times New Roman"/>
          <w:color w:val="000000"/>
        </w:rPr>
        <w:t>of the Board of Directors, using the Accident/Incident Report Form.</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Complainants should access the Chair o</w:t>
      </w:r>
      <w:r w:rsidR="00E03D82">
        <w:rPr>
          <w:rFonts w:ascii="Calibri" w:eastAsia="Times New Roman" w:hAnsi="Calibri" w:cs="Times New Roman"/>
          <w:color w:val="000000"/>
        </w:rPr>
        <w:t>r Vice-Chair o</w:t>
      </w:r>
      <w:r w:rsidRPr="00530EF5">
        <w:rPr>
          <w:rFonts w:ascii="Calibri" w:eastAsia="Times New Roman" w:hAnsi="Calibri" w:cs="Times New Roman"/>
          <w:color w:val="000000"/>
        </w:rPr>
        <w:t xml:space="preserve">f the Board by email, labeled “COMPLAINT – ATTN BOARD CHAIRPERSON” to </w:t>
      </w:r>
      <w:hyperlink r:id="rId13" w:history="1">
        <w:r w:rsidRPr="00530EF5">
          <w:rPr>
            <w:rFonts w:ascii="Calibri" w:eastAsia="Times New Roman" w:hAnsi="Calibri" w:cs="Times New Roman"/>
            <w:color w:val="000000"/>
            <w:u w:val="single"/>
          </w:rPr>
          <w:t>boardchair@nsmhpcn.ca</w:t>
        </w:r>
      </w:hyperlink>
      <w:r w:rsidR="00E03D82" w:rsidRPr="00E03D82">
        <w:rPr>
          <w:rFonts w:ascii="Calibri" w:eastAsia="Times New Roman" w:hAnsi="Calibri" w:cs="Times New Roman"/>
          <w:color w:val="000000"/>
        </w:rPr>
        <w:t xml:space="preserve"> or </w:t>
      </w:r>
      <w:r w:rsidR="00E03D82">
        <w:rPr>
          <w:rFonts w:ascii="Calibri" w:eastAsia="Times New Roman" w:hAnsi="Calibri" w:cs="Times New Roman"/>
          <w:color w:val="000000"/>
          <w:u w:val="single"/>
        </w:rPr>
        <w:t>boardvicechair@nsmhpcn.ca</w:t>
      </w:r>
      <w:r w:rsidRPr="00530EF5">
        <w:rPr>
          <w:rFonts w:ascii="Calibri" w:eastAsia="Times New Roman" w:hAnsi="Calibri" w:cs="Times New Roman"/>
          <w:color w:val="000000"/>
        </w:rPr>
        <w:t>.</w:t>
      </w:r>
    </w:p>
    <w:p w14:paraId="02F1EDD2" w14:textId="77777777" w:rsidR="00530EF5" w:rsidRPr="00530EF5" w:rsidRDefault="00530EF5" w:rsidP="00530EF5">
      <w:pPr>
        <w:numPr>
          <w:ilvl w:val="0"/>
          <w:numId w:val="5"/>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Written complaints will be acknowledged by the Chair</w:t>
      </w:r>
      <w:r w:rsidR="00E03D82">
        <w:rPr>
          <w:rFonts w:ascii="Calibri" w:eastAsia="Times New Roman" w:hAnsi="Calibri" w:cs="Times New Roman"/>
          <w:color w:val="000000"/>
        </w:rPr>
        <w:t>/Vice-Chair</w:t>
      </w:r>
      <w:r w:rsidRPr="00530EF5">
        <w:rPr>
          <w:rFonts w:ascii="Calibri" w:eastAsia="Times New Roman" w:hAnsi="Calibri" w:cs="Times New Roman"/>
          <w:color w:val="000000"/>
        </w:rPr>
        <w:t xml:space="preserve"> of the Board within 7 days and a written response will be provided in writing within 60 days.</w:t>
      </w:r>
    </w:p>
    <w:p w14:paraId="163D3D6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66A318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Note: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Any of the time allowances provided may be extended by mutual agreement between the parties.</w:t>
      </w:r>
      <w:r w:rsidR="00F60A40">
        <w:rPr>
          <w:rFonts w:ascii="Calibri" w:eastAsia="Times New Roman" w:hAnsi="Calibri" w:cs="Times New Roman"/>
          <w:color w:val="000000"/>
        </w:rPr>
        <w:t xml:space="preserve"> </w:t>
      </w:r>
    </w:p>
    <w:p w14:paraId="72FBCC7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0E077D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7E62D90F" w14:textId="77777777" w:rsidR="00530EF5" w:rsidRDefault="00530EF5" w:rsidP="00530EF5">
      <w:pPr>
        <w:numPr>
          <w:ilvl w:val="0"/>
          <w:numId w:val="6"/>
        </w:numPr>
        <w:spacing w:after="0" w:line="240" w:lineRule="auto"/>
        <w:textAlignment w:val="baseline"/>
        <w:rPr>
          <w:rFonts w:ascii="Calibri" w:eastAsia="Times New Roman" w:hAnsi="Calibri" w:cs="Times New Roman"/>
          <w:color w:val="000000"/>
        </w:rPr>
      </w:pPr>
      <w:r w:rsidRPr="000720E0">
        <w:rPr>
          <w:rFonts w:ascii="Calibri" w:eastAsia="Times New Roman" w:hAnsi="Calibri" w:cs="Times New Roman"/>
          <w:color w:val="000000"/>
        </w:rPr>
        <w:t>HR-</w:t>
      </w:r>
      <w:r w:rsidR="000720E0" w:rsidRPr="000720E0">
        <w:rPr>
          <w:rFonts w:ascii="Calibri" w:eastAsia="Times New Roman" w:hAnsi="Calibri" w:cs="Times New Roman"/>
          <w:color w:val="000000"/>
        </w:rPr>
        <w:t>20</w:t>
      </w:r>
      <w:r w:rsidRPr="000720E0">
        <w:rPr>
          <w:rFonts w:ascii="Calibri" w:eastAsia="Times New Roman" w:hAnsi="Calibri" w:cs="Times New Roman"/>
          <w:color w:val="000000"/>
        </w:rPr>
        <w:t>: Risk Management Policy</w:t>
      </w:r>
    </w:p>
    <w:p w14:paraId="312DFFBF" w14:textId="77777777" w:rsidR="00933070" w:rsidRPr="000720E0" w:rsidRDefault="00933070" w:rsidP="00530EF5">
      <w:pPr>
        <w:numPr>
          <w:ilvl w:val="0"/>
          <w:numId w:val="6"/>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 xml:space="preserve">HR-28: Conflict Resolution Policy </w:t>
      </w:r>
    </w:p>
    <w:p w14:paraId="4CB9206C" w14:textId="77777777" w:rsidR="00530EF5" w:rsidRPr="00530EF5" w:rsidRDefault="00530EF5" w:rsidP="00530EF5">
      <w:pPr>
        <w:spacing w:after="240" w:line="240" w:lineRule="auto"/>
        <w:rPr>
          <w:rFonts w:ascii="Times New Roman" w:eastAsia="Times New Roman" w:hAnsi="Times New Roman" w:cs="Times New Roman"/>
          <w:sz w:val="24"/>
          <w:szCs w:val="24"/>
        </w:rPr>
      </w:pPr>
    </w:p>
    <w:p w14:paraId="751DA77F" w14:textId="77777777" w:rsidR="00B65A6E" w:rsidRDefault="00B65A6E" w:rsidP="00530EF5">
      <w:pPr>
        <w:spacing w:after="0" w:line="240" w:lineRule="auto"/>
        <w:jc w:val="center"/>
        <w:rPr>
          <w:rFonts w:ascii="Calibri" w:eastAsia="Times New Roman" w:hAnsi="Calibri" w:cs="Times New Roman"/>
          <w:b/>
          <w:bCs/>
          <w:color w:val="000000"/>
        </w:rPr>
      </w:pPr>
    </w:p>
    <w:p w14:paraId="0DAFB24B" w14:textId="77777777" w:rsidR="00C300AA" w:rsidRDefault="00C300AA" w:rsidP="00530EF5">
      <w:pPr>
        <w:spacing w:after="0" w:line="240" w:lineRule="auto"/>
        <w:jc w:val="center"/>
        <w:rPr>
          <w:rFonts w:ascii="Calibri" w:eastAsia="Times New Roman" w:hAnsi="Calibri" w:cs="Times New Roman"/>
          <w:b/>
          <w:bCs/>
          <w:color w:val="000000"/>
        </w:rPr>
      </w:pPr>
    </w:p>
    <w:tbl>
      <w:tblPr>
        <w:tblW w:w="10290" w:type="dxa"/>
        <w:tblCellMar>
          <w:top w:w="15" w:type="dxa"/>
          <w:left w:w="15" w:type="dxa"/>
          <w:bottom w:w="15" w:type="dxa"/>
          <w:right w:w="15" w:type="dxa"/>
        </w:tblCellMar>
        <w:tblLook w:val="04A0" w:firstRow="1" w:lastRow="0" w:firstColumn="1" w:lastColumn="0" w:noHBand="0" w:noVBand="1"/>
      </w:tblPr>
      <w:tblGrid>
        <w:gridCol w:w="3546"/>
        <w:gridCol w:w="6744"/>
      </w:tblGrid>
      <w:tr w:rsidR="00530EF5" w:rsidRPr="00530EF5" w14:paraId="4541AC95" w14:textId="77777777" w:rsidTr="00C300AA">
        <w:trPr>
          <w:trHeight w:val="315"/>
        </w:trPr>
        <w:tc>
          <w:tcPr>
            <w:tcW w:w="1029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857A42A"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10" w:name="_Toc519758424"/>
            <w:bookmarkStart w:id="11" w:name="_Toc99441162"/>
            <w:r w:rsidRPr="00B65A6E">
              <w:rPr>
                <w:rFonts w:ascii="Arial" w:eastAsia="Times New Roman" w:hAnsi="Arial" w:cs="Arial"/>
                <w:b/>
                <w:color w:val="000000"/>
                <w:sz w:val="32"/>
                <w:szCs w:val="32"/>
              </w:rPr>
              <w:t>LEAVE OF ABSENCE POLICY</w:t>
            </w:r>
            <w:bookmarkEnd w:id="10"/>
            <w:bookmarkEnd w:id="11"/>
            <w:r w:rsidRPr="00B65A6E">
              <w:rPr>
                <w:rFonts w:ascii="Arial" w:eastAsia="Times New Roman" w:hAnsi="Arial" w:cs="Arial"/>
                <w:b/>
                <w:color w:val="000000"/>
                <w:sz w:val="32"/>
                <w:szCs w:val="32"/>
              </w:rPr>
              <w:t xml:space="preserve"> </w:t>
            </w:r>
          </w:p>
        </w:tc>
      </w:tr>
      <w:tr w:rsidR="00530EF5" w:rsidRPr="00530EF5" w14:paraId="1DE40F3B"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386BB5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61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2CE42C3"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06</w:t>
            </w:r>
          </w:p>
        </w:tc>
      </w:tr>
      <w:tr w:rsidR="00530EF5" w:rsidRPr="00530EF5" w14:paraId="211611E5"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128FC7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61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C6B07C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788D2A7C"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6B9454C"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61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CA45CE8"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sidRPr="00530EF5">
              <w:rPr>
                <w:rFonts w:ascii="Calibri" w:eastAsia="Times New Roman" w:hAnsi="Calibri" w:cs="Times New Roman"/>
                <w:color w:val="000000"/>
              </w:rPr>
              <w:t>: December 24, 2014</w:t>
            </w:r>
          </w:p>
        </w:tc>
      </w:tr>
      <w:tr w:rsidR="00750C69" w:rsidRPr="00530EF5" w14:paraId="5C00F2ED"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6145" w:type="dxa"/>
          <w:trHeight w:val="345"/>
        </w:trPr>
        <w:tc>
          <w:tcPr>
            <w:tcW w:w="0" w:type="auto"/>
            <w:shd w:val="clear" w:color="auto" w:fill="D9D9D9" w:themeFill="background1" w:themeFillShade="D9"/>
            <w:tcMar>
              <w:top w:w="0" w:type="dxa"/>
              <w:left w:w="120" w:type="dxa"/>
              <w:bottom w:w="0" w:type="dxa"/>
              <w:right w:w="120" w:type="dxa"/>
            </w:tcMar>
          </w:tcPr>
          <w:p w14:paraId="5AA3E123"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2B74479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6EA348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01ED26D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grants leaves for bereavement, maternity, parental and jury duty.</w:t>
      </w:r>
    </w:p>
    <w:p w14:paraId="01F8924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81064C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67F796A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05B983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Bereavement Leave:</w:t>
      </w:r>
    </w:p>
    <w:p w14:paraId="74EACF5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Bereavement leave will be granted by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and limited to the number of days required due to the relationship between the employee and the deceased and the location of the funeral.</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Up to a maximum of 5 days will be granted for spouse, child, parent or sibling.</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Up to a maximum of 3 days will be granted for grandparents, aunts, uncles, first cousins, nieces and nephews.</w:t>
      </w:r>
      <w:r w:rsidR="00F60A40">
        <w:rPr>
          <w:rFonts w:ascii="Calibri" w:eastAsia="Times New Roman" w:hAnsi="Calibri" w:cs="Times New Roman"/>
          <w:color w:val="000000"/>
        </w:rPr>
        <w:t xml:space="preserve"> </w:t>
      </w:r>
    </w:p>
    <w:p w14:paraId="6F203AC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27AE05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Bereavement leave will only be paid if there is time in the personal leave bank.</w:t>
      </w:r>
      <w:r w:rsidR="00F60A40">
        <w:rPr>
          <w:rFonts w:ascii="Calibri" w:eastAsia="Times New Roman" w:hAnsi="Calibri" w:cs="Times New Roman"/>
          <w:color w:val="000000"/>
        </w:rPr>
        <w:t xml:space="preserve"> </w:t>
      </w:r>
    </w:p>
    <w:p w14:paraId="7EFD6EE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B94731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Part time employees that receive a percentage in lieu of benefits are not eligible for bereavement leave as paid time off.</w:t>
      </w:r>
    </w:p>
    <w:p w14:paraId="690F941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5B2122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Jury Duty:</w:t>
      </w:r>
    </w:p>
    <w:p w14:paraId="6B70029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law requires employers to allow employees time off for jury duty.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law does not require employers to pay salary for employees summoned for jury duty. NSMHPCN recognizes jury duty as both a civil obligation and a right.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An employee required to serve on jury duty shall not lose regular pay because of such attendance.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Proof of service will be required.</w:t>
      </w:r>
    </w:p>
    <w:p w14:paraId="431F53A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3DA46B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employee must come to work during scheduled shifts that jury duty does not conflict with, as determined in consultation with your manager.</w:t>
      </w:r>
      <w:r w:rsidR="00F60A40">
        <w:rPr>
          <w:rFonts w:ascii="Calibri" w:eastAsia="Times New Roman" w:hAnsi="Calibri" w:cs="Times New Roman"/>
          <w:color w:val="000000"/>
        </w:rPr>
        <w:t xml:space="preserve"> </w:t>
      </w:r>
    </w:p>
    <w:p w14:paraId="07D730F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57E822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If compensation is received from the court for jury service, the employee shall deposit with NSMHPCN, the full amount of compensation received, less expenses.</w:t>
      </w:r>
      <w:r w:rsidR="00F60A40">
        <w:rPr>
          <w:rFonts w:ascii="Calibri" w:eastAsia="Times New Roman" w:hAnsi="Calibri" w:cs="Times New Roman"/>
          <w:color w:val="000000"/>
        </w:rPr>
        <w:t xml:space="preserve"> </w:t>
      </w:r>
    </w:p>
    <w:p w14:paraId="415490E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4489DC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Other Court Related Attendance:</w:t>
      </w:r>
    </w:p>
    <w:p w14:paraId="50D8BDC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 employee required to serve as a witness in a case arising out of his or her employment with NSMHPCN will receive their regular hourly rate of pay.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Proof of service will be required.</w:t>
      </w:r>
    </w:p>
    <w:p w14:paraId="25F5F5E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7E8757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employee must come to work during scheduled shifts court attendance does not conflict with, as determined in consultation with your manager.</w:t>
      </w:r>
      <w:r w:rsidR="00F60A40">
        <w:rPr>
          <w:rFonts w:ascii="Calibri" w:eastAsia="Times New Roman" w:hAnsi="Calibri" w:cs="Times New Roman"/>
          <w:color w:val="000000"/>
        </w:rPr>
        <w:t xml:space="preserve"> </w:t>
      </w:r>
    </w:p>
    <w:p w14:paraId="5BF027E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738C86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If an employee is called as a witness in a case that is not related to their employment at NSMHPCN they may use their personal leave days (if available), at the discretion of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w:t>
      </w:r>
    </w:p>
    <w:p w14:paraId="486CE35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4599AB5" w14:textId="77777777" w:rsidR="00C300AA" w:rsidRDefault="00C300AA" w:rsidP="00530EF5">
      <w:pPr>
        <w:spacing w:after="0" w:line="240" w:lineRule="auto"/>
        <w:rPr>
          <w:rFonts w:ascii="Calibri" w:eastAsia="Times New Roman" w:hAnsi="Calibri" w:cs="Times New Roman"/>
          <w:b/>
          <w:bCs/>
          <w:color w:val="000000"/>
        </w:rPr>
      </w:pPr>
    </w:p>
    <w:p w14:paraId="4C90C408" w14:textId="77777777" w:rsidR="00C300AA" w:rsidRDefault="00C300AA" w:rsidP="00530EF5">
      <w:pPr>
        <w:spacing w:after="0" w:line="240" w:lineRule="auto"/>
        <w:rPr>
          <w:rFonts w:ascii="Calibri" w:eastAsia="Times New Roman" w:hAnsi="Calibri" w:cs="Times New Roman"/>
          <w:b/>
          <w:bCs/>
          <w:color w:val="000000"/>
        </w:rPr>
      </w:pPr>
    </w:p>
    <w:p w14:paraId="68BD3C2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Maternity/pregnancy Leave</w:t>
      </w:r>
      <w:r w:rsidRPr="00530EF5">
        <w:rPr>
          <w:rFonts w:ascii="Calibri" w:eastAsia="Times New Roman" w:hAnsi="Calibri" w:cs="Times New Roman"/>
          <w:color w:val="000000"/>
        </w:rPr>
        <w:t>:</w:t>
      </w:r>
    </w:p>
    <w:p w14:paraId="3EBA58F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Maternity Leave is granted in accordance with established labour law.</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 pregnancy/maternity leave of absence without pay will be granted to an employee for up to </w:t>
      </w:r>
      <w:r w:rsidR="00E12600">
        <w:rPr>
          <w:rFonts w:ascii="Calibri" w:eastAsia="Times New Roman" w:hAnsi="Calibri" w:cs="Times New Roman"/>
          <w:color w:val="000000"/>
        </w:rPr>
        <w:t>6</w:t>
      </w:r>
      <w:r w:rsidR="00B449FF">
        <w:rPr>
          <w:rFonts w:ascii="Calibri" w:eastAsia="Times New Roman" w:hAnsi="Calibri" w:cs="Times New Roman"/>
          <w:color w:val="000000"/>
        </w:rPr>
        <w:t>1</w:t>
      </w:r>
      <w:r w:rsidRPr="00530EF5">
        <w:rPr>
          <w:rFonts w:ascii="Calibri" w:eastAsia="Times New Roman" w:hAnsi="Calibri" w:cs="Times New Roman"/>
          <w:color w:val="000000"/>
        </w:rPr>
        <w:t xml:space="preserve"> weeks of job-protected, unpaid time off work, provided the employee has been employed by NSMHPCN for at least 13 consecutive weeks prior to the date the baby is expected to be born.</w:t>
      </w:r>
      <w:r w:rsidR="00F60A40">
        <w:rPr>
          <w:rFonts w:ascii="Calibri" w:eastAsia="Times New Roman" w:hAnsi="Calibri" w:cs="Times New Roman"/>
          <w:color w:val="000000"/>
        </w:rPr>
        <w:t xml:space="preserve"> </w:t>
      </w:r>
    </w:p>
    <w:p w14:paraId="0DF32A8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4B29AF6" w14:textId="77777777" w:rsidR="00530EF5" w:rsidRPr="00530EF5" w:rsidRDefault="00B449FF" w:rsidP="00530EF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E</w:t>
      </w:r>
      <w:r w:rsidR="00530EF5" w:rsidRPr="00530EF5">
        <w:rPr>
          <w:rFonts w:ascii="Calibri" w:eastAsia="Times New Roman" w:hAnsi="Calibri" w:cs="Times New Roman"/>
          <w:color w:val="000000"/>
        </w:rPr>
        <w:t>mployees on maternity leave must provide two weeks written notice in advance of the leave and one month’s written notice regarding their intent to return and/or date of return.</w:t>
      </w:r>
    </w:p>
    <w:p w14:paraId="12EFB22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091388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Parental Leave:</w:t>
      </w:r>
    </w:p>
    <w:p w14:paraId="2E32C17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Parental Leave is granted in accordance with established labour law for all employees who meet the definition of parent under the Ontario Employment Standards Act.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Birth mothers who take pregnancy leave are entitled to take up to </w:t>
      </w:r>
      <w:r w:rsidR="00B449FF">
        <w:rPr>
          <w:rFonts w:ascii="Calibri" w:eastAsia="Times New Roman" w:hAnsi="Calibri" w:cs="Times New Roman"/>
          <w:color w:val="000000"/>
        </w:rPr>
        <w:t>61</w:t>
      </w:r>
      <w:r w:rsidRPr="00530EF5">
        <w:rPr>
          <w:rFonts w:ascii="Calibri" w:eastAsia="Times New Roman" w:hAnsi="Calibri" w:cs="Times New Roman"/>
          <w:color w:val="000000"/>
        </w:rPr>
        <w:t xml:space="preserve"> weeks of parental leave.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All other new parents are entitled to take up to </w:t>
      </w:r>
      <w:r w:rsidR="00B449FF">
        <w:rPr>
          <w:rFonts w:ascii="Calibri" w:eastAsia="Times New Roman" w:hAnsi="Calibri" w:cs="Times New Roman"/>
          <w:color w:val="000000"/>
        </w:rPr>
        <w:t>63</w:t>
      </w:r>
      <w:r w:rsidRPr="00530EF5">
        <w:rPr>
          <w:rFonts w:ascii="Calibri" w:eastAsia="Times New Roman" w:hAnsi="Calibri" w:cs="Times New Roman"/>
          <w:color w:val="000000"/>
        </w:rPr>
        <w:t xml:space="preserve"> weeks of parental leave.</w:t>
      </w:r>
      <w:r w:rsidR="00F60A40">
        <w:rPr>
          <w:rFonts w:ascii="Calibri" w:eastAsia="Times New Roman" w:hAnsi="Calibri" w:cs="Times New Roman"/>
          <w:color w:val="000000"/>
        </w:rPr>
        <w:t xml:space="preserve">  </w:t>
      </w:r>
    </w:p>
    <w:p w14:paraId="6C3539C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0F5E2E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on parental leave must provide two weeks written notice in advance of the leave and one month’s written notice regarding their intent to return and/or date of return.</w:t>
      </w:r>
    </w:p>
    <w:p w14:paraId="040DA11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9E9B08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Family Medical Leave:</w:t>
      </w:r>
    </w:p>
    <w:p w14:paraId="35269F6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Family Medical Leave is granted in accordance with established labour law.</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All employees are entitled to family medical leave as outlined in the Employment Standards Act.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Family medical leave is unpaid, job-protected leave up to 8 weeks in a 26 week period.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Family medical leave may be taken to provide care and support to a specified family member for whom a qualified health practitioner has issued a certificate indicating that the family member has a serious medical condition and there is a significant risk of death occurring within a period of 26 weeks. </w:t>
      </w:r>
    </w:p>
    <w:p w14:paraId="25BD591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C1026D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Unpaid Personal Leave</w:t>
      </w:r>
      <w:r w:rsidRPr="00530EF5">
        <w:rPr>
          <w:rFonts w:ascii="Calibri" w:eastAsia="Times New Roman" w:hAnsi="Calibri" w:cs="Times New Roman"/>
          <w:color w:val="000000"/>
        </w:rPr>
        <w:t>:</w:t>
      </w:r>
    </w:p>
    <w:p w14:paraId="42AFE61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Employees may request unpaid personal leave, but it will be at the sole discretion of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w:t>
      </w:r>
    </w:p>
    <w:p w14:paraId="711BF43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8751B0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Family Caregiver Leave:</w:t>
      </w:r>
    </w:p>
    <w:p w14:paraId="1F9BB4BD"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Employees that need to provide care and support to a family member with a serious medical condition (which includes a chronic or episodic condition), albeit one without a significant risk of death within 26 weeks, will be entitled up to 8 weeks of unpaid leave per calendar year. A “family member” is defined as:</w:t>
      </w:r>
    </w:p>
    <w:p w14:paraId="33718988" w14:textId="77777777" w:rsidR="00530EF5" w:rsidRPr="00530EF5" w:rsidRDefault="00530EF5" w:rsidP="00530EF5">
      <w:pPr>
        <w:numPr>
          <w:ilvl w:val="0"/>
          <w:numId w:val="7"/>
        </w:numPr>
        <w:spacing w:after="0" w:line="240" w:lineRule="auto"/>
        <w:ind w:left="315"/>
        <w:jc w:val="both"/>
        <w:textAlignment w:val="baseline"/>
        <w:rPr>
          <w:rFonts w:ascii="Arial" w:eastAsia="Times New Roman" w:hAnsi="Arial" w:cs="Arial"/>
          <w:color w:val="000000"/>
          <w:sz w:val="20"/>
          <w:szCs w:val="20"/>
        </w:rPr>
      </w:pPr>
      <w:r w:rsidRPr="00530EF5">
        <w:rPr>
          <w:rFonts w:ascii="Calibri" w:eastAsia="Times New Roman" w:hAnsi="Calibri" w:cs="Arial"/>
          <w:color w:val="000000"/>
        </w:rPr>
        <w:t>a parent, step-parent or foster parent of the employee or the employee’s spouse;</w:t>
      </w:r>
    </w:p>
    <w:p w14:paraId="25B5FC33" w14:textId="77777777" w:rsidR="00530EF5" w:rsidRPr="00530EF5" w:rsidRDefault="00530EF5" w:rsidP="00530EF5">
      <w:pPr>
        <w:numPr>
          <w:ilvl w:val="0"/>
          <w:numId w:val="7"/>
        </w:numPr>
        <w:spacing w:after="0" w:line="240" w:lineRule="auto"/>
        <w:ind w:left="315"/>
        <w:jc w:val="both"/>
        <w:textAlignment w:val="baseline"/>
        <w:rPr>
          <w:rFonts w:ascii="Arial" w:eastAsia="Times New Roman" w:hAnsi="Arial" w:cs="Arial"/>
          <w:color w:val="000000"/>
          <w:sz w:val="20"/>
          <w:szCs w:val="20"/>
        </w:rPr>
      </w:pPr>
      <w:r w:rsidRPr="00530EF5">
        <w:rPr>
          <w:rFonts w:ascii="Calibri" w:eastAsia="Times New Roman" w:hAnsi="Calibri" w:cs="Arial"/>
          <w:color w:val="000000"/>
        </w:rPr>
        <w:t>a child, step-child or foster child of the employee or the employee’s spouse;</w:t>
      </w:r>
    </w:p>
    <w:p w14:paraId="5199098B" w14:textId="77777777" w:rsidR="00530EF5" w:rsidRPr="00530EF5" w:rsidRDefault="00530EF5" w:rsidP="00530EF5">
      <w:pPr>
        <w:numPr>
          <w:ilvl w:val="0"/>
          <w:numId w:val="7"/>
        </w:numPr>
        <w:spacing w:after="0" w:line="240" w:lineRule="auto"/>
        <w:ind w:left="315"/>
        <w:jc w:val="both"/>
        <w:textAlignment w:val="baseline"/>
        <w:rPr>
          <w:rFonts w:ascii="Arial" w:eastAsia="Times New Roman" w:hAnsi="Arial" w:cs="Arial"/>
          <w:color w:val="000000"/>
          <w:sz w:val="20"/>
          <w:szCs w:val="20"/>
        </w:rPr>
      </w:pPr>
      <w:r w:rsidRPr="00530EF5">
        <w:rPr>
          <w:rFonts w:ascii="Calibri" w:eastAsia="Times New Roman" w:hAnsi="Calibri" w:cs="Arial"/>
          <w:color w:val="000000"/>
        </w:rPr>
        <w:t>a grand-parent, step-grandparent, grandchild or step-grandchild of the employee or the employee’s spouse;</w:t>
      </w:r>
    </w:p>
    <w:p w14:paraId="770FEB3D" w14:textId="77777777" w:rsidR="00530EF5" w:rsidRPr="00530EF5" w:rsidRDefault="00530EF5" w:rsidP="00530EF5">
      <w:pPr>
        <w:numPr>
          <w:ilvl w:val="0"/>
          <w:numId w:val="7"/>
        </w:numPr>
        <w:spacing w:after="0" w:line="240" w:lineRule="auto"/>
        <w:ind w:left="315"/>
        <w:jc w:val="both"/>
        <w:textAlignment w:val="baseline"/>
        <w:rPr>
          <w:rFonts w:ascii="Arial" w:eastAsia="Times New Roman" w:hAnsi="Arial" w:cs="Arial"/>
          <w:color w:val="000000"/>
          <w:sz w:val="20"/>
          <w:szCs w:val="20"/>
        </w:rPr>
      </w:pPr>
      <w:r w:rsidRPr="00530EF5">
        <w:rPr>
          <w:rFonts w:ascii="Calibri" w:eastAsia="Times New Roman" w:hAnsi="Calibri" w:cs="Arial"/>
          <w:color w:val="000000"/>
        </w:rPr>
        <w:t>the spouse of a child of the employee;</w:t>
      </w:r>
    </w:p>
    <w:p w14:paraId="38C089E2" w14:textId="77777777" w:rsidR="00530EF5" w:rsidRPr="00530EF5" w:rsidRDefault="00530EF5" w:rsidP="00530EF5">
      <w:pPr>
        <w:numPr>
          <w:ilvl w:val="0"/>
          <w:numId w:val="7"/>
        </w:numPr>
        <w:spacing w:after="0" w:line="240" w:lineRule="auto"/>
        <w:ind w:left="315"/>
        <w:jc w:val="both"/>
        <w:textAlignment w:val="baseline"/>
        <w:rPr>
          <w:rFonts w:ascii="Arial" w:eastAsia="Times New Roman" w:hAnsi="Arial" w:cs="Arial"/>
          <w:color w:val="000000"/>
          <w:sz w:val="20"/>
          <w:szCs w:val="20"/>
        </w:rPr>
      </w:pPr>
      <w:r w:rsidRPr="00530EF5">
        <w:rPr>
          <w:rFonts w:ascii="Calibri" w:eastAsia="Times New Roman" w:hAnsi="Calibri" w:cs="Arial"/>
          <w:color w:val="000000"/>
        </w:rPr>
        <w:t>the employee’s brother or sister;</w:t>
      </w:r>
    </w:p>
    <w:p w14:paraId="4D766D5B" w14:textId="77777777" w:rsidR="00530EF5" w:rsidRPr="00530EF5" w:rsidRDefault="00530EF5" w:rsidP="00530EF5">
      <w:pPr>
        <w:numPr>
          <w:ilvl w:val="0"/>
          <w:numId w:val="7"/>
        </w:numPr>
        <w:spacing w:after="0" w:line="240" w:lineRule="auto"/>
        <w:ind w:left="315"/>
        <w:jc w:val="both"/>
        <w:textAlignment w:val="baseline"/>
        <w:rPr>
          <w:rFonts w:ascii="Arial" w:eastAsia="Times New Roman" w:hAnsi="Arial" w:cs="Arial"/>
          <w:color w:val="000000"/>
          <w:sz w:val="20"/>
          <w:szCs w:val="20"/>
        </w:rPr>
      </w:pPr>
      <w:r w:rsidRPr="00530EF5">
        <w:rPr>
          <w:rFonts w:ascii="Calibri" w:eastAsia="Times New Roman" w:hAnsi="Calibri" w:cs="Arial"/>
          <w:color w:val="000000"/>
        </w:rPr>
        <w:t>a relative of the employee who is dependent on the employee for care or assistance; and</w:t>
      </w:r>
    </w:p>
    <w:p w14:paraId="534E161F" w14:textId="77777777" w:rsidR="00530EF5" w:rsidRPr="00530EF5" w:rsidRDefault="00530EF5" w:rsidP="00530EF5">
      <w:pPr>
        <w:numPr>
          <w:ilvl w:val="0"/>
          <w:numId w:val="7"/>
        </w:numPr>
        <w:spacing w:after="0" w:line="240" w:lineRule="auto"/>
        <w:ind w:left="315"/>
        <w:jc w:val="both"/>
        <w:textAlignment w:val="baseline"/>
        <w:rPr>
          <w:rFonts w:ascii="Arial" w:eastAsia="Times New Roman" w:hAnsi="Arial" w:cs="Arial"/>
          <w:color w:val="000000"/>
          <w:sz w:val="20"/>
          <w:szCs w:val="20"/>
        </w:rPr>
      </w:pPr>
      <w:r w:rsidRPr="00530EF5">
        <w:rPr>
          <w:rFonts w:ascii="Calibri" w:eastAsia="Times New Roman" w:hAnsi="Calibri" w:cs="Arial"/>
          <w:color w:val="000000"/>
        </w:rPr>
        <w:t>any individual prescribed as a family member.</w:t>
      </w:r>
    </w:p>
    <w:p w14:paraId="75B389D6" w14:textId="77777777" w:rsidR="00530EF5" w:rsidRPr="00530EF5" w:rsidRDefault="00530EF5" w:rsidP="00530EF5">
      <w:pPr>
        <w:spacing w:before="129"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If requested by the employer, an employee must provide a certificate issued by a qualified health practitioner stating that the family member has such a serious medical condition. Requests for this leave </w:t>
      </w:r>
      <w:r w:rsidRPr="00530EF5">
        <w:rPr>
          <w:rFonts w:ascii="Calibri" w:eastAsia="Times New Roman" w:hAnsi="Calibri" w:cs="Times New Roman"/>
          <w:color w:val="000000"/>
        </w:rPr>
        <w:lastRenderedPageBreak/>
        <w:t>must be presented to the employer in writing. Employees are not required to take this leave in full week periods.</w:t>
      </w:r>
    </w:p>
    <w:p w14:paraId="03BBCA23" w14:textId="77777777" w:rsidR="00530EF5" w:rsidRPr="00530EF5" w:rsidRDefault="00530EF5" w:rsidP="00530EF5">
      <w:pPr>
        <w:spacing w:before="129"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Critically Ill Child Care Leave:</w:t>
      </w:r>
    </w:p>
    <w:p w14:paraId="564649B3"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Individuals that have been employed for at least 6 consecutive months will be entitled to up to 37 weeks of unpaid leave to provide care or support to their critically ill child. Similar to “family caregiver leave,” employees will not be required to take this leave in periods of entire weeks.</w:t>
      </w:r>
    </w:p>
    <w:p w14:paraId="61863F94" w14:textId="77777777" w:rsidR="00530EF5" w:rsidRPr="00530EF5" w:rsidRDefault="00530EF5" w:rsidP="00530EF5">
      <w:pPr>
        <w:spacing w:before="129"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Notably, since Bill 21 was originally proposed, the definition of “critically ill child” has been modified to refer to a child, “whose baseline state of health has significantly changed and whose life is at risk as a result of an illness or injury.” A “child” is broadly defined as a “child, step-child, foster child, or child who is under legal guardianship and who is under 18 years of age.”</w:t>
      </w:r>
    </w:p>
    <w:p w14:paraId="7641EBA7" w14:textId="77777777" w:rsidR="00530EF5" w:rsidRPr="00530EF5" w:rsidRDefault="00530EF5" w:rsidP="00530EF5">
      <w:pPr>
        <w:spacing w:before="129"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Employers must be advised of an employee’s intention to take this leave in writing, and a medical certificate attesting to the illness of the child and outlining the period during which the child requires care or support must be issued by a qualified health practitioner and provided to the employer.</w:t>
      </w:r>
    </w:p>
    <w:p w14:paraId="59FA4C2B" w14:textId="77777777" w:rsidR="00530EF5" w:rsidRPr="00530EF5" w:rsidRDefault="00530EF5" w:rsidP="00530EF5">
      <w:pPr>
        <w:spacing w:before="129"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 </w:t>
      </w:r>
      <w:r w:rsidRPr="00530EF5">
        <w:rPr>
          <w:rFonts w:ascii="Calibri" w:eastAsia="Times New Roman" w:hAnsi="Calibri" w:cs="Times New Roman"/>
          <w:b/>
          <w:bCs/>
          <w:color w:val="000000"/>
        </w:rPr>
        <w:t>Crime-Related Child Death and Disappearance Leave:</w:t>
      </w:r>
    </w:p>
    <w:p w14:paraId="7248FA0A"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With respect to “crime-related death and disappearance leave,” employees who have been employed for at least 6 consecutive months and are parents to a child who disappeared as a result of a crime will be entitled to up to 52 weeks of unpaid leave. Where it is probable, considering the circumstances, which an employee’s child died as a result of a crime, the employee will be entitled to 104 weeks of unpaid leave. For the purposes of this leave, a “child” is defined as a, “child, step-child, or foster child less than 18 years of age” and a “crime” is “an offence under the </w:t>
      </w:r>
      <w:hyperlink r:id="rId14" w:history="1">
        <w:r w:rsidRPr="00530EF5">
          <w:rPr>
            <w:rFonts w:ascii="Calibri" w:eastAsia="Times New Roman" w:hAnsi="Calibri" w:cs="Times New Roman"/>
            <w:b/>
            <w:bCs/>
            <w:i/>
            <w:iCs/>
            <w:color w:val="000000"/>
            <w:u w:val="single"/>
          </w:rPr>
          <w:t>Criminal Code</w:t>
        </w:r>
      </w:hyperlink>
      <w:r w:rsidRPr="00530EF5">
        <w:rPr>
          <w:rFonts w:ascii="Calibri" w:eastAsia="Times New Roman" w:hAnsi="Calibri" w:cs="Times New Roman"/>
          <w:color w:val="000000"/>
        </w:rPr>
        <w:t xml:space="preserve">, other than an excluded offence as prescribed by the regulations made under paragraph 209.4(f) of </w:t>
      </w:r>
      <w:hyperlink r:id="rId15" w:history="1">
        <w:r w:rsidRPr="00530EF5">
          <w:rPr>
            <w:rFonts w:ascii="Calibri" w:eastAsia="Times New Roman" w:hAnsi="Calibri" w:cs="Times New Roman"/>
            <w:b/>
            <w:bCs/>
            <w:i/>
            <w:iCs/>
            <w:color w:val="000000"/>
            <w:u w:val="single"/>
          </w:rPr>
          <w:t>Canada Labour Code</w:t>
        </w:r>
      </w:hyperlink>
      <w:r w:rsidRPr="00530EF5">
        <w:rPr>
          <w:rFonts w:ascii="Calibri" w:eastAsia="Times New Roman" w:hAnsi="Calibri" w:cs="Times New Roman"/>
          <w:color w:val="000000"/>
        </w:rPr>
        <w:t>.” Where the employee is charged with the crime, or where it is probable, considering the circumstances, that the child was a party to the crime, the employee will not be entitled to the leave.</w:t>
      </w:r>
    </w:p>
    <w:p w14:paraId="74AD4B77" w14:textId="77777777" w:rsidR="00530EF5" w:rsidRPr="00530EF5" w:rsidRDefault="00530EF5" w:rsidP="00530EF5">
      <w:pPr>
        <w:spacing w:before="129"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An employee who wishes to take this leave must advise his or her employer in writing and provide a written plan that indicates the weeks that will constitute the absence. This leave may be taken in a single period.</w:t>
      </w:r>
    </w:p>
    <w:p w14:paraId="3734FB8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6A36303"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451A1732" w14:textId="77777777" w:rsidR="00530EF5" w:rsidRPr="00530EF5" w:rsidRDefault="00530EF5" w:rsidP="00530EF5">
      <w:pPr>
        <w:numPr>
          <w:ilvl w:val="0"/>
          <w:numId w:val="8"/>
        </w:numPr>
        <w:spacing w:after="0" w:line="240" w:lineRule="auto"/>
        <w:jc w:val="both"/>
        <w:textAlignment w:val="baseline"/>
        <w:rPr>
          <w:rFonts w:ascii="Calibri" w:eastAsia="Times New Roman" w:hAnsi="Calibri" w:cs="Times New Roman"/>
          <w:color w:val="000000"/>
        </w:rPr>
      </w:pPr>
      <w:r w:rsidRPr="000720E0">
        <w:rPr>
          <w:rFonts w:ascii="Calibri" w:eastAsia="Times New Roman" w:hAnsi="Calibri" w:cs="Times New Roman"/>
          <w:color w:val="000000"/>
        </w:rPr>
        <w:t>HR-</w:t>
      </w:r>
      <w:r w:rsidR="000720E0" w:rsidRPr="000720E0">
        <w:rPr>
          <w:rFonts w:ascii="Calibri" w:eastAsia="Times New Roman" w:hAnsi="Calibri" w:cs="Times New Roman"/>
          <w:color w:val="000000"/>
        </w:rPr>
        <w:t>07</w:t>
      </w:r>
      <w:r w:rsidRPr="000720E0">
        <w:rPr>
          <w:rFonts w:ascii="Calibri" w:eastAsia="Times New Roman" w:hAnsi="Calibri" w:cs="Times New Roman"/>
          <w:color w:val="000000"/>
        </w:rPr>
        <w:t>: Si</w:t>
      </w:r>
      <w:r w:rsidRPr="00530EF5">
        <w:rPr>
          <w:rFonts w:ascii="Calibri" w:eastAsia="Times New Roman" w:hAnsi="Calibri" w:cs="Times New Roman"/>
          <w:color w:val="000000"/>
        </w:rPr>
        <w:t xml:space="preserve">ck Time and Paid Personal Leave </w:t>
      </w:r>
    </w:p>
    <w:p w14:paraId="14F8C058" w14:textId="77777777" w:rsidR="00530EF5" w:rsidRPr="00530EF5" w:rsidRDefault="00530EF5" w:rsidP="00530EF5">
      <w:pPr>
        <w:numPr>
          <w:ilvl w:val="0"/>
          <w:numId w:val="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Employment Insurance </w:t>
      </w:r>
      <w:hyperlink r:id="rId16" w:history="1">
        <w:r w:rsidRPr="00530EF5">
          <w:rPr>
            <w:rFonts w:ascii="Calibri" w:eastAsia="Times New Roman" w:hAnsi="Calibri" w:cs="Times New Roman"/>
            <w:color w:val="0000FF"/>
            <w:u w:val="single"/>
          </w:rPr>
          <w:t>http://www.servicecanada.gc.ca/eng/sc/ei/benefits/compassionate.shtml</w:t>
        </w:r>
      </w:hyperlink>
      <w:r w:rsidR="00F60A40">
        <w:rPr>
          <w:rFonts w:ascii="Calibri" w:eastAsia="Times New Roman" w:hAnsi="Calibri" w:cs="Times New Roman"/>
          <w:color w:val="000000"/>
        </w:rPr>
        <w:t xml:space="preserve"> </w:t>
      </w:r>
    </w:p>
    <w:p w14:paraId="25F7A804" w14:textId="77777777" w:rsidR="00530EF5" w:rsidRPr="00530EF5" w:rsidRDefault="00530EF5" w:rsidP="00530EF5">
      <w:pPr>
        <w:numPr>
          <w:ilvl w:val="0"/>
          <w:numId w:val="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Employment Standards Act: </w:t>
      </w:r>
      <w:hyperlink r:id="rId17" w:history="1">
        <w:r w:rsidRPr="00530EF5">
          <w:rPr>
            <w:rFonts w:ascii="Calibri" w:eastAsia="Times New Roman" w:hAnsi="Calibri" w:cs="Times New Roman"/>
            <w:color w:val="0000FF"/>
            <w:u w:val="single"/>
          </w:rPr>
          <w:t>http://www.e-laws.gov.on.ca/html/statutes/english/elaws_statutes_00e41_e.htm</w:t>
        </w:r>
      </w:hyperlink>
    </w:p>
    <w:p w14:paraId="28F57633" w14:textId="77777777" w:rsidR="00530EF5" w:rsidRPr="00530EF5" w:rsidRDefault="00530EF5" w:rsidP="00530EF5">
      <w:pPr>
        <w:numPr>
          <w:ilvl w:val="0"/>
          <w:numId w:val="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Jury Duty: </w:t>
      </w:r>
      <w:hyperlink r:id="rId18" w:history="1">
        <w:r w:rsidRPr="00530EF5">
          <w:rPr>
            <w:rFonts w:ascii="Calibri" w:eastAsia="Times New Roman" w:hAnsi="Calibri" w:cs="Times New Roman"/>
            <w:color w:val="0000FF"/>
            <w:u w:val="single"/>
          </w:rPr>
          <w:t>http://www.attorneygeneral.jus.gov.on.ca/english/courts/jury/general_jury_duty_info.asp</w:t>
        </w:r>
      </w:hyperlink>
    </w:p>
    <w:p w14:paraId="6BC446B6" w14:textId="77777777" w:rsidR="00530EF5" w:rsidRPr="00530EF5" w:rsidRDefault="00530EF5" w:rsidP="00530EF5">
      <w:pPr>
        <w:numPr>
          <w:ilvl w:val="0"/>
          <w:numId w:val="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Family Caregiver Leave: </w:t>
      </w:r>
      <w:hyperlink r:id="rId19" w:anchor="BK80" w:history="1">
        <w:r w:rsidRPr="00530EF5">
          <w:rPr>
            <w:rFonts w:ascii="Calibri" w:eastAsia="Times New Roman" w:hAnsi="Calibri" w:cs="Times New Roman"/>
            <w:color w:val="0000FF"/>
            <w:u w:val="single"/>
          </w:rPr>
          <w:t>http://www.e-laws.gov.on.ca/html/statutes/english/elaws_statutes_00e41_e.htm#BK80</w:t>
        </w:r>
      </w:hyperlink>
      <w:r w:rsidRPr="00530EF5">
        <w:rPr>
          <w:rFonts w:ascii="Calibri" w:eastAsia="Times New Roman" w:hAnsi="Calibri" w:cs="Times New Roman"/>
          <w:color w:val="000000"/>
        </w:rPr>
        <w:t xml:space="preserve"> </w:t>
      </w:r>
    </w:p>
    <w:p w14:paraId="63D99932" w14:textId="77777777" w:rsidR="00530EF5" w:rsidRPr="00530EF5" w:rsidRDefault="00530EF5" w:rsidP="00530EF5">
      <w:pPr>
        <w:numPr>
          <w:ilvl w:val="0"/>
          <w:numId w:val="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Critically Ill Child Care Leave: </w:t>
      </w:r>
      <w:hyperlink r:id="rId20" w:anchor="BK82" w:history="1">
        <w:r w:rsidRPr="00530EF5">
          <w:rPr>
            <w:rFonts w:ascii="Calibri" w:eastAsia="Times New Roman" w:hAnsi="Calibri" w:cs="Times New Roman"/>
            <w:color w:val="0000FF"/>
            <w:u w:val="single"/>
          </w:rPr>
          <w:t>http://www.e-laws.gov.on.ca/html/statutes/english/elaws_statutes_00e41_e.htm#BK82</w:t>
        </w:r>
      </w:hyperlink>
    </w:p>
    <w:p w14:paraId="2DD6EE5A" w14:textId="77777777" w:rsidR="00530EF5" w:rsidRPr="00530EF5" w:rsidRDefault="00530EF5" w:rsidP="00530EF5">
      <w:pPr>
        <w:numPr>
          <w:ilvl w:val="0"/>
          <w:numId w:val="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Crime-Related Child Death and Disappearance Leave: </w:t>
      </w:r>
      <w:hyperlink r:id="rId21" w:anchor="BK84" w:history="1">
        <w:r w:rsidRPr="00530EF5">
          <w:rPr>
            <w:rFonts w:ascii="Calibri" w:eastAsia="Times New Roman" w:hAnsi="Calibri" w:cs="Times New Roman"/>
            <w:color w:val="0000FF"/>
            <w:u w:val="single"/>
          </w:rPr>
          <w:t>http://www.e-laws.gov.on.ca/html/statutes/english/elaws_statutes_00e41_e.htm#BK84</w:t>
        </w:r>
      </w:hyperlink>
    </w:p>
    <w:p w14:paraId="2982CEB5" w14:textId="77777777" w:rsidR="0096342C" w:rsidRDefault="0096342C">
      <w:r>
        <w:br w:type="page"/>
      </w:r>
    </w:p>
    <w:tbl>
      <w:tblPr>
        <w:tblW w:w="9930" w:type="dxa"/>
        <w:tblCellMar>
          <w:top w:w="15" w:type="dxa"/>
          <w:left w:w="15" w:type="dxa"/>
          <w:bottom w:w="15" w:type="dxa"/>
          <w:right w:w="15" w:type="dxa"/>
        </w:tblCellMar>
        <w:tblLook w:val="04A0" w:firstRow="1" w:lastRow="0" w:firstColumn="1" w:lastColumn="0" w:noHBand="0" w:noVBand="1"/>
      </w:tblPr>
      <w:tblGrid>
        <w:gridCol w:w="3575"/>
        <w:gridCol w:w="6355"/>
      </w:tblGrid>
      <w:tr w:rsidR="00530EF5" w:rsidRPr="00530EF5" w14:paraId="43B94845" w14:textId="77777777" w:rsidTr="00C300AA">
        <w:trPr>
          <w:trHeight w:val="315"/>
        </w:trPr>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A40D1B2"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12" w:name="_Toc519758425"/>
            <w:bookmarkStart w:id="13" w:name="_Toc99441163"/>
            <w:r w:rsidRPr="00B65A6E">
              <w:rPr>
                <w:rFonts w:ascii="Arial" w:eastAsia="Times New Roman" w:hAnsi="Arial" w:cs="Arial"/>
                <w:b/>
                <w:color w:val="000000"/>
                <w:sz w:val="32"/>
                <w:szCs w:val="32"/>
              </w:rPr>
              <w:lastRenderedPageBreak/>
              <w:t>SICK TIME/PAID PERSONAL LEAVE POLICY</w:t>
            </w:r>
            <w:bookmarkEnd w:id="12"/>
            <w:bookmarkEnd w:id="13"/>
          </w:p>
        </w:tc>
      </w:tr>
      <w:tr w:rsidR="00530EF5" w:rsidRPr="00530EF5" w14:paraId="5B5B801F"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616582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7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240CF40"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07</w:t>
            </w:r>
          </w:p>
        </w:tc>
      </w:tr>
      <w:tr w:rsidR="00530EF5" w:rsidRPr="00530EF5" w14:paraId="5B0806B8"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04F161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57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50FD26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Approved by:</w:t>
            </w:r>
            <w:r w:rsidR="00B65A6E">
              <w:rPr>
                <w:rFonts w:ascii="Calibri" w:eastAsia="Times New Roman" w:hAnsi="Calibri" w:cs="Times New Roman"/>
                <w:color w:val="000000"/>
                <w:highlight w:val="lightGray"/>
              </w:rPr>
              <w:t xml:space="preserve"> Board of Directors</w:t>
            </w:r>
          </w:p>
        </w:tc>
      </w:tr>
      <w:tr w:rsidR="00750C69" w:rsidRPr="00530EF5" w14:paraId="5A23745A"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DF6B55B"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57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C984F34"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sidRPr="00530EF5">
              <w:rPr>
                <w:rFonts w:ascii="Calibri" w:eastAsia="Times New Roman" w:hAnsi="Calibri" w:cs="Times New Roman"/>
                <w:color w:val="000000"/>
              </w:rPr>
              <w:t xml:space="preserve"> December 24, 2014</w:t>
            </w:r>
          </w:p>
        </w:tc>
      </w:tr>
      <w:tr w:rsidR="00750C69" w:rsidRPr="00530EF5" w14:paraId="5BF07FEE"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743" w:type="dxa"/>
          <w:trHeight w:val="345"/>
        </w:trPr>
        <w:tc>
          <w:tcPr>
            <w:tcW w:w="0" w:type="auto"/>
            <w:shd w:val="clear" w:color="auto" w:fill="D9D9D9" w:themeFill="background1" w:themeFillShade="D9"/>
            <w:tcMar>
              <w:top w:w="0" w:type="dxa"/>
              <w:left w:w="120" w:type="dxa"/>
              <w:bottom w:w="0" w:type="dxa"/>
              <w:right w:w="120" w:type="dxa"/>
            </w:tcMar>
          </w:tcPr>
          <w:p w14:paraId="1D338135"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3468B7B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05C8A5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6933576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Paid personal leave days are available </w:t>
      </w:r>
      <w:r w:rsidR="009C169F">
        <w:rPr>
          <w:rFonts w:ascii="Calibri" w:eastAsia="Times New Roman" w:hAnsi="Calibri" w:cs="Times New Roman"/>
          <w:color w:val="000000"/>
        </w:rPr>
        <w:t>to protect employees from short-</w:t>
      </w:r>
      <w:r w:rsidRPr="00530EF5">
        <w:rPr>
          <w:rFonts w:ascii="Calibri" w:eastAsia="Times New Roman" w:hAnsi="Calibri" w:cs="Times New Roman"/>
          <w:color w:val="000000"/>
        </w:rPr>
        <w:t>term, unplanned time off due to illness, bereavement or caregiving requirements.</w:t>
      </w:r>
      <w:r w:rsidR="00F60A40">
        <w:rPr>
          <w:rFonts w:ascii="Calibri" w:eastAsia="Times New Roman" w:hAnsi="Calibri" w:cs="Times New Roman"/>
          <w:color w:val="000000"/>
        </w:rPr>
        <w:t xml:space="preserve"> </w:t>
      </w:r>
    </w:p>
    <w:p w14:paraId="71AC448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8CD1D5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6FEC9FF3" w14:textId="77777777" w:rsidR="00530EF5" w:rsidRPr="00530EF5" w:rsidRDefault="009C169F" w:rsidP="00530EF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NSMHPCN provides paid Personal Leave to full-</w:t>
      </w:r>
      <w:r w:rsidR="00530EF5" w:rsidRPr="00530EF5">
        <w:rPr>
          <w:rFonts w:ascii="Calibri" w:eastAsia="Times New Roman" w:hAnsi="Calibri" w:cs="Times New Roman"/>
          <w:color w:val="000000"/>
        </w:rPr>
        <w:t>time employees to protect them in the event of an illness, to ensure they are able to care for a sick dependent or to provide bereavement leave.</w:t>
      </w:r>
      <w:r w:rsidR="00F60A40">
        <w:rPr>
          <w:rFonts w:ascii="Calibri" w:eastAsia="Times New Roman" w:hAnsi="Calibri" w:cs="Times New Roman"/>
          <w:color w:val="000000"/>
        </w:rPr>
        <w:t xml:space="preserve"> </w:t>
      </w:r>
      <w:r w:rsidR="00530EF5" w:rsidRPr="00530EF5">
        <w:rPr>
          <w:rFonts w:ascii="Calibri" w:eastAsia="Times New Roman" w:hAnsi="Calibri" w:cs="Times New Roman"/>
          <w:color w:val="000000"/>
        </w:rPr>
        <w:t>Part time, job share and casual employment will not be paid for sick time.</w:t>
      </w:r>
    </w:p>
    <w:p w14:paraId="63C1106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09F4B9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Paid Personal Leave is a benefit, not an entitlement. Appropriate monitoring of employee personal leave is necessary to ensure this benefit is not abused. All personal leave must be approved, in advance, by the employee’s manager.</w:t>
      </w:r>
    </w:p>
    <w:p w14:paraId="7A2473B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379123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Full time employees </w:t>
      </w:r>
      <w:r w:rsidR="00E1244D">
        <w:rPr>
          <w:rFonts w:ascii="Calibri" w:eastAsia="Times New Roman" w:hAnsi="Calibri" w:cs="Times New Roman"/>
          <w:color w:val="000000"/>
        </w:rPr>
        <w:t xml:space="preserve">are entitled to </w:t>
      </w:r>
      <w:r w:rsidR="00BA0FA6">
        <w:rPr>
          <w:rFonts w:ascii="Calibri" w:eastAsia="Times New Roman" w:hAnsi="Calibri" w:cs="Times New Roman"/>
          <w:color w:val="000000"/>
        </w:rPr>
        <w:t xml:space="preserve">20 days for </w:t>
      </w:r>
      <w:r w:rsidRPr="00530EF5">
        <w:rPr>
          <w:rFonts w:ascii="Calibri" w:eastAsia="Times New Roman" w:hAnsi="Calibri" w:cs="Times New Roman"/>
          <w:color w:val="000000"/>
        </w:rPr>
        <w:t>paid personal leave/sick</w:t>
      </w:r>
      <w:r w:rsidR="00BA0FA6">
        <w:rPr>
          <w:rFonts w:ascii="Calibri" w:eastAsia="Times New Roman" w:hAnsi="Calibri" w:cs="Times New Roman"/>
          <w:color w:val="000000"/>
        </w:rPr>
        <w:t xml:space="preserve"> leave</w:t>
      </w:r>
      <w:r w:rsidRPr="00530EF5">
        <w:rPr>
          <w:rFonts w:ascii="Calibri" w:eastAsia="Times New Roman" w:hAnsi="Calibri" w:cs="Times New Roman"/>
          <w:color w:val="000000"/>
        </w:rPr>
        <w: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Employees may only take paid sick/personal leave that has been earned, the remainder must be unpaid.</w:t>
      </w:r>
    </w:p>
    <w:p w14:paraId="36BCDDC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6945F8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Paid Personal Leave days may only be used for the purpose set out in this policy and will not be paid out under any circumstance.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Any abuse of Paid Personal Leave is grounds for disciplinary action.</w:t>
      </w:r>
    </w:p>
    <w:p w14:paraId="05208D4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CD916E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Paid Personal Leave may be used when an employee is too ill to come to work or to care for a dependent family member.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For the purpose of caregiving, “dependent family member” includes children under the age of 14, or a disabled child for whom the employee is the primary caregiver, and will be restricted to 2 days per occurrence.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may make exceptions to this policy in extenuating circumstances.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At the discretion of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an employee may be required to obtain a note from a physician to explain absences.</w:t>
      </w:r>
    </w:p>
    <w:p w14:paraId="3F50F05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F21119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Paid Personal Leave days are not intended to be used to cover routine medical or other appointments.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may grant Personal Leave Days for certain medical appointments, on a case by case basis, at her discretion.</w:t>
      </w:r>
      <w:r w:rsidR="00F60A40">
        <w:rPr>
          <w:rFonts w:ascii="Calibri" w:eastAsia="Times New Roman" w:hAnsi="Calibri" w:cs="Times New Roman"/>
          <w:color w:val="000000"/>
        </w:rPr>
        <w:t xml:space="preserve"> </w:t>
      </w:r>
    </w:p>
    <w:p w14:paraId="52ABF15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955A41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5585D7C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Office employees must report their absence by telephone call to the NSMHPCN office as soon as possible.</w:t>
      </w:r>
    </w:p>
    <w:p w14:paraId="0AB3048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0C224E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employee is responsible for ensuring that all appointments are cancelled and that regrets are sent for any meetings that will be missed as a result of the employee not attending work.</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the employee is well enough to do so, they should cancel their own appointments.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unable to do so, they must notify the NSMHPCN office of the appointments that need to be cancelled and how to find appropriate contact information.</w:t>
      </w:r>
    </w:p>
    <w:p w14:paraId="030DCA8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31F10A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employee must immediately document their absence in the shared calendar and must request a personal leave day through </w:t>
      </w:r>
      <w:r w:rsidR="00A06319">
        <w:rPr>
          <w:rFonts w:ascii="Calibri" w:eastAsia="Times New Roman" w:hAnsi="Calibri" w:cs="Times New Roman"/>
          <w:color w:val="000000"/>
        </w:rPr>
        <w:t>“When I Work</w:t>
      </w:r>
      <w:r w:rsidR="001D7BAB">
        <w:rPr>
          <w:rFonts w:ascii="Calibri" w:eastAsia="Times New Roman" w:hAnsi="Calibri" w:cs="Times New Roman"/>
          <w:color w:val="000000"/>
        </w:rPr>
        <w:t>”</w:t>
      </w:r>
      <w:r w:rsidRPr="00530EF5">
        <w:rPr>
          <w:rFonts w:ascii="Calibri" w:eastAsia="Times New Roman" w:hAnsi="Calibri" w:cs="Times New Roman"/>
          <w:color w:val="000000"/>
        </w:rPr>
        <w:t>.</w:t>
      </w:r>
    </w:p>
    <w:p w14:paraId="19CFBE2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1BFA275" w14:textId="77777777" w:rsidR="00530EF5" w:rsidRPr="00530EF5" w:rsidRDefault="009C169F" w:rsidP="00530EF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E</w:t>
      </w:r>
      <w:r w:rsidR="00530EF5" w:rsidRPr="00530EF5">
        <w:rPr>
          <w:rFonts w:ascii="Calibri" w:eastAsia="Times New Roman" w:hAnsi="Calibri" w:cs="Times New Roman"/>
          <w:color w:val="000000"/>
        </w:rPr>
        <w:t>mployees must report their absence by telephone call to their Manager as soon as possible.</w:t>
      </w:r>
    </w:p>
    <w:p w14:paraId="3FC841B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08EC45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Doctor’s appointments and other incidental needs should be covered with flex-time.</w:t>
      </w:r>
    </w:p>
    <w:p w14:paraId="000EAE1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E39B7E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will be permitted paid bereavement time in the event of the death of a spouse, parent, child, sibling or cousin.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amount of personal leave will not exceed 5 days.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Please refer to the Leave of Absenc</w:t>
      </w:r>
      <w:r w:rsidR="009C169F">
        <w:rPr>
          <w:rFonts w:ascii="Calibri" w:eastAsia="Times New Roman" w:hAnsi="Calibri" w:cs="Times New Roman"/>
          <w:color w:val="000000"/>
        </w:rPr>
        <w:t>e Policy (HR-09) for details.</w:t>
      </w:r>
      <w:r w:rsidR="00F60A40">
        <w:rPr>
          <w:rFonts w:ascii="Calibri" w:eastAsia="Times New Roman" w:hAnsi="Calibri" w:cs="Times New Roman"/>
          <w:color w:val="000000"/>
        </w:rPr>
        <w:t xml:space="preserve"> </w:t>
      </w:r>
      <w:r w:rsidR="009C169F">
        <w:rPr>
          <w:rFonts w:ascii="Calibri" w:eastAsia="Times New Roman" w:hAnsi="Calibri" w:cs="Times New Roman"/>
          <w:color w:val="000000"/>
        </w:rPr>
        <w:t>E</w:t>
      </w:r>
      <w:r w:rsidRPr="00530EF5">
        <w:rPr>
          <w:rFonts w:ascii="Calibri" w:eastAsia="Times New Roman" w:hAnsi="Calibri" w:cs="Times New Roman"/>
          <w:color w:val="000000"/>
        </w:rPr>
        <w:t>mployees should consult with their manager and receive pre-approval for paid time off.</w:t>
      </w:r>
    </w:p>
    <w:p w14:paraId="1751989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0586B0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who exceed their Paid Personal Leave bank will not be granted an advance.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They are required to notify the NSMHPCN office of their preference to have time off without pay or to use vacation time.</w:t>
      </w:r>
    </w:p>
    <w:p w14:paraId="4B0E6A3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30CCFA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All requests for Leave of Absence must be submitted, in writing,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at least 4 weeks in advance of the requested leave period.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Exceptions will be made for emergency situations.</w:t>
      </w:r>
      <w:r w:rsidR="00F60A40">
        <w:rPr>
          <w:rFonts w:ascii="Calibri" w:eastAsia="Times New Roman" w:hAnsi="Calibri" w:cs="Times New Roman"/>
          <w:color w:val="000000"/>
        </w:rPr>
        <w:t xml:space="preserve"> </w:t>
      </w:r>
    </w:p>
    <w:p w14:paraId="1D877BE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1A85FB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Approval is at the discretion of the immediate supervisor in consultation with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w:t>
      </w:r>
    </w:p>
    <w:p w14:paraId="636E20A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2E70FF8" w14:textId="77777777" w:rsidR="00530EF5" w:rsidRPr="000720E0" w:rsidRDefault="00530EF5" w:rsidP="00530EF5">
      <w:pPr>
        <w:spacing w:after="0" w:line="240" w:lineRule="auto"/>
        <w:jc w:val="both"/>
        <w:rPr>
          <w:rFonts w:ascii="Times New Roman" w:eastAsia="Times New Roman" w:hAnsi="Times New Roman" w:cs="Times New Roman"/>
          <w:sz w:val="24"/>
          <w:szCs w:val="24"/>
        </w:rPr>
      </w:pPr>
      <w:r w:rsidRPr="000720E0">
        <w:rPr>
          <w:rFonts w:ascii="Calibri" w:eastAsia="Times New Roman" w:hAnsi="Calibri" w:cs="Times New Roman"/>
          <w:b/>
          <w:bCs/>
          <w:color w:val="000000"/>
        </w:rPr>
        <w:t>Related Policies/References:</w:t>
      </w:r>
    </w:p>
    <w:p w14:paraId="455C4F25" w14:textId="77777777" w:rsidR="00530EF5" w:rsidRPr="000720E0" w:rsidRDefault="00530EF5" w:rsidP="00530EF5">
      <w:pPr>
        <w:numPr>
          <w:ilvl w:val="0"/>
          <w:numId w:val="9"/>
        </w:numPr>
        <w:spacing w:before="240"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HR-</w:t>
      </w:r>
      <w:r w:rsidR="000720E0" w:rsidRPr="000720E0">
        <w:rPr>
          <w:rFonts w:ascii="Calibri" w:eastAsia="Times New Roman" w:hAnsi="Calibri" w:cs="Times New Roman"/>
        </w:rPr>
        <w:t>06</w:t>
      </w:r>
      <w:r w:rsidRPr="000720E0">
        <w:rPr>
          <w:rFonts w:ascii="Calibri" w:eastAsia="Times New Roman" w:hAnsi="Calibri" w:cs="Times New Roman"/>
        </w:rPr>
        <w:t>: Leave of Absence Policy</w:t>
      </w:r>
    </w:p>
    <w:p w14:paraId="0155252C" w14:textId="77777777" w:rsidR="00530EF5" w:rsidRPr="000720E0" w:rsidRDefault="00530EF5" w:rsidP="00530EF5">
      <w:pPr>
        <w:numPr>
          <w:ilvl w:val="0"/>
          <w:numId w:val="9"/>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 xml:space="preserve">Employment Insurance sick benefits: </w:t>
      </w:r>
      <w:hyperlink r:id="rId22" w:anchor="eligible" w:history="1">
        <w:r w:rsidRPr="000720E0">
          <w:rPr>
            <w:rFonts w:ascii="Calibri" w:eastAsia="Times New Roman" w:hAnsi="Calibri" w:cs="Times New Roman"/>
            <w:u w:val="single"/>
          </w:rPr>
          <w:t>http://www.servicecanada.gc.ca/eng/ei/types/sickness.shtml#eligible</w:t>
        </w:r>
      </w:hyperlink>
      <w:r w:rsidR="00F60A40">
        <w:rPr>
          <w:rFonts w:ascii="Calibri" w:eastAsia="Times New Roman" w:hAnsi="Calibri" w:cs="Times New Roman"/>
        </w:rPr>
        <w:t xml:space="preserve"> </w:t>
      </w:r>
    </w:p>
    <w:p w14:paraId="3A7FBD96" w14:textId="77777777" w:rsidR="00530EF5" w:rsidRPr="000720E0" w:rsidRDefault="00530EF5" w:rsidP="00530EF5">
      <w:pPr>
        <w:numPr>
          <w:ilvl w:val="0"/>
          <w:numId w:val="9"/>
        </w:numPr>
        <w:spacing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 xml:space="preserve">LTD benefits: Full time employees - Employee Benefits Booklet NSMHPCN Group 11758-2-A </w:t>
      </w:r>
      <w:hyperlink r:id="rId23" w:history="1">
        <w:r w:rsidRPr="000720E0">
          <w:rPr>
            <w:rFonts w:ascii="Calibri" w:eastAsia="Times New Roman" w:hAnsi="Calibri" w:cs="Times New Roman"/>
            <w:u w:val="single"/>
          </w:rPr>
          <w:t>www.rwam.com</w:t>
        </w:r>
      </w:hyperlink>
      <w:r w:rsidR="00F60A40">
        <w:rPr>
          <w:rFonts w:ascii="Calibri" w:eastAsia="Times New Roman" w:hAnsi="Calibri" w:cs="Times New Roman"/>
        </w:rPr>
        <w:t xml:space="preserve"> </w:t>
      </w:r>
      <w:r w:rsidRPr="000720E0">
        <w:rPr>
          <w:rFonts w:ascii="Calibri" w:eastAsia="Times New Roman" w:hAnsi="Calibri" w:cs="Times New Roman"/>
        </w:rPr>
        <w:t> </w:t>
      </w:r>
    </w:p>
    <w:p w14:paraId="5198EA9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26CE358" w14:textId="77777777" w:rsidR="0096342C" w:rsidRDefault="0096342C">
      <w:r>
        <w:br w:type="page"/>
      </w:r>
    </w:p>
    <w:tbl>
      <w:tblPr>
        <w:tblW w:w="10110" w:type="dxa"/>
        <w:tblCellMar>
          <w:top w:w="15" w:type="dxa"/>
          <w:left w:w="15" w:type="dxa"/>
          <w:bottom w:w="15" w:type="dxa"/>
          <w:right w:w="15" w:type="dxa"/>
        </w:tblCellMar>
        <w:tblLook w:val="04A0" w:firstRow="1" w:lastRow="0" w:firstColumn="1" w:lastColumn="0" w:noHBand="0" w:noVBand="1"/>
      </w:tblPr>
      <w:tblGrid>
        <w:gridCol w:w="3554"/>
        <w:gridCol w:w="6556"/>
      </w:tblGrid>
      <w:tr w:rsidR="00530EF5" w:rsidRPr="00530EF5" w14:paraId="6CB28CD6" w14:textId="77777777" w:rsidTr="00C300AA">
        <w:trPr>
          <w:trHeight w:val="315"/>
        </w:trPr>
        <w:tc>
          <w:tcPr>
            <w:tcW w:w="1011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65A9929"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14" w:name="_Toc519758426"/>
            <w:bookmarkStart w:id="15" w:name="_Toc99441164"/>
            <w:r w:rsidRPr="00B65A6E">
              <w:rPr>
                <w:rFonts w:ascii="Arial" w:eastAsia="Times New Roman" w:hAnsi="Arial" w:cs="Arial"/>
                <w:b/>
                <w:color w:val="000000"/>
                <w:sz w:val="32"/>
                <w:szCs w:val="32"/>
              </w:rPr>
              <w:lastRenderedPageBreak/>
              <w:t>VACATION AND STAT HOLIDAY POLICY</w:t>
            </w:r>
            <w:bookmarkEnd w:id="14"/>
            <w:bookmarkEnd w:id="15"/>
          </w:p>
        </w:tc>
      </w:tr>
      <w:tr w:rsidR="00530EF5" w:rsidRPr="00530EF5" w14:paraId="5DA1EB5B"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8D1F0D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9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91249B1"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08</w:t>
            </w:r>
          </w:p>
        </w:tc>
      </w:tr>
      <w:tr w:rsidR="00530EF5" w:rsidRPr="00530EF5" w14:paraId="43C4D622"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7CEFD0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59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ACD5F1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7E3DF5A7"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157B0B6"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59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C233891"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December 24, 2014</w:t>
            </w:r>
          </w:p>
        </w:tc>
      </w:tr>
      <w:tr w:rsidR="00750C69" w:rsidRPr="00530EF5" w14:paraId="441B2B2D"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959" w:type="dxa"/>
          <w:trHeight w:val="345"/>
        </w:trPr>
        <w:tc>
          <w:tcPr>
            <w:tcW w:w="0" w:type="auto"/>
            <w:shd w:val="clear" w:color="auto" w:fill="D9D9D9" w:themeFill="background1" w:themeFillShade="D9"/>
            <w:tcMar>
              <w:top w:w="0" w:type="dxa"/>
              <w:left w:w="120" w:type="dxa"/>
              <w:bottom w:w="0" w:type="dxa"/>
              <w:right w:w="120" w:type="dxa"/>
            </w:tcMar>
          </w:tcPr>
          <w:p w14:paraId="2A0605D9"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615432E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632257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Vacation</w:t>
      </w:r>
    </w:p>
    <w:p w14:paraId="7CD4BDC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Full time employees receive paid vacation time and paid statutory holidays.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Part time, Job Share, Contracted and Casual employees will not be paid for vacation or statutory holidays.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Part time employees will receive vacation leave without pay. Part time,</w:t>
      </w:r>
      <w:r w:rsidR="001D7BAB">
        <w:rPr>
          <w:rFonts w:ascii="Calibri" w:eastAsia="Times New Roman" w:hAnsi="Calibri" w:cs="Times New Roman"/>
          <w:color w:val="000000"/>
        </w:rPr>
        <w:t xml:space="preserve"> c</w:t>
      </w:r>
      <w:r w:rsidRPr="00530EF5">
        <w:rPr>
          <w:rFonts w:ascii="Calibri" w:eastAsia="Times New Roman" w:hAnsi="Calibri" w:cs="Times New Roman"/>
          <w:color w:val="000000"/>
        </w:rPr>
        <w:t xml:space="preserve">ontract and </w:t>
      </w:r>
      <w:r w:rsidR="001D7BAB">
        <w:rPr>
          <w:rFonts w:ascii="Calibri" w:eastAsia="Times New Roman" w:hAnsi="Calibri" w:cs="Times New Roman"/>
          <w:color w:val="000000"/>
        </w:rPr>
        <w:t>c</w:t>
      </w:r>
      <w:r w:rsidRPr="00530EF5">
        <w:rPr>
          <w:rFonts w:ascii="Calibri" w:eastAsia="Times New Roman" w:hAnsi="Calibri" w:cs="Times New Roman"/>
          <w:color w:val="000000"/>
        </w:rPr>
        <w:t xml:space="preserve">asual employees will be granted remuneration in lieu of benefits as outlined in each employee’s Employment Offer Letter. </w:t>
      </w:r>
    </w:p>
    <w:p w14:paraId="0881F3F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Vacation leave (wit</w:t>
      </w:r>
      <w:r w:rsidR="00B65A6E">
        <w:rPr>
          <w:rFonts w:ascii="Calibri" w:eastAsia="Times New Roman" w:hAnsi="Calibri" w:cs="Times New Roman"/>
          <w:color w:val="000000"/>
        </w:rPr>
        <w:t xml:space="preserve">h pay for full time employees) </w:t>
      </w:r>
      <w:r w:rsidRPr="00530EF5">
        <w:rPr>
          <w:rFonts w:ascii="Calibri" w:eastAsia="Times New Roman" w:hAnsi="Calibri" w:cs="Times New Roman"/>
          <w:color w:val="000000"/>
        </w:rPr>
        <w:t>is earned as follows:</w:t>
      </w:r>
    </w:p>
    <w:p w14:paraId="7C79B8E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 xml:space="preserve">3 weeks yearly for the first </w:t>
      </w:r>
      <w:r w:rsidR="003F4274">
        <w:rPr>
          <w:rFonts w:ascii="Calibri" w:eastAsia="Times New Roman" w:hAnsi="Calibri" w:cs="Times New Roman"/>
          <w:color w:val="000000"/>
        </w:rPr>
        <w:t>5</w:t>
      </w:r>
      <w:r w:rsidRPr="00530EF5">
        <w:rPr>
          <w:rFonts w:ascii="Calibri" w:eastAsia="Times New Roman" w:hAnsi="Calibri" w:cs="Times New Roman"/>
          <w:color w:val="000000"/>
        </w:rPr>
        <w:t xml:space="preserve"> years of employment</w:t>
      </w:r>
    </w:p>
    <w:p w14:paraId="64B846A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 xml:space="preserve">4 weeks yearly after </w:t>
      </w:r>
      <w:r w:rsidR="003F4274">
        <w:rPr>
          <w:rFonts w:ascii="Calibri" w:eastAsia="Times New Roman" w:hAnsi="Calibri" w:cs="Times New Roman"/>
          <w:color w:val="000000"/>
        </w:rPr>
        <w:t>5</w:t>
      </w:r>
      <w:r w:rsidRPr="00530EF5">
        <w:rPr>
          <w:rFonts w:ascii="Calibri" w:eastAsia="Times New Roman" w:hAnsi="Calibri" w:cs="Times New Roman"/>
          <w:color w:val="000000"/>
        </w:rPr>
        <w:t xml:space="preserve"> years of employment</w:t>
      </w:r>
    </w:p>
    <w:p w14:paraId="0C7B0D2C" w14:textId="77777777" w:rsidR="00BA0FA6" w:rsidRPr="00BA0FA6" w:rsidRDefault="00530EF5" w:rsidP="00BA0FA6">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5 weeks yearly after 1</w:t>
      </w:r>
      <w:r w:rsidR="003F4274">
        <w:rPr>
          <w:rFonts w:ascii="Calibri" w:eastAsia="Times New Roman" w:hAnsi="Calibri" w:cs="Times New Roman"/>
          <w:color w:val="000000"/>
        </w:rPr>
        <w:t>0</w:t>
      </w:r>
      <w:r w:rsidRPr="00530EF5">
        <w:rPr>
          <w:rFonts w:ascii="Calibri" w:eastAsia="Times New Roman" w:hAnsi="Calibri" w:cs="Times New Roman"/>
          <w:color w:val="000000"/>
        </w:rPr>
        <w:t xml:space="preserve"> years of employment</w:t>
      </w:r>
    </w:p>
    <w:p w14:paraId="67B513AB" w14:textId="77777777" w:rsidR="00530EF5" w:rsidRDefault="00530EF5" w:rsidP="00530EF5">
      <w:pPr>
        <w:spacing w:after="0" w:line="240" w:lineRule="auto"/>
        <w:rPr>
          <w:rFonts w:ascii="Times New Roman" w:eastAsia="Times New Roman" w:hAnsi="Times New Roman" w:cs="Times New Roman"/>
          <w:sz w:val="24"/>
          <w:szCs w:val="24"/>
        </w:rPr>
      </w:pPr>
    </w:p>
    <w:p w14:paraId="28C07A4A" w14:textId="77777777" w:rsidR="007B3CBB" w:rsidRDefault="007B3CBB" w:rsidP="007B3CBB">
      <w:pPr>
        <w:spacing w:after="0" w:line="240" w:lineRule="auto"/>
        <w:rPr>
          <w:rFonts w:ascii="Calibri" w:eastAsia="Times New Roman" w:hAnsi="Calibri" w:cs="Times New Roman"/>
          <w:color w:val="000000"/>
        </w:rPr>
      </w:pPr>
      <w:r>
        <w:rPr>
          <w:rFonts w:ascii="Calibri" w:eastAsia="Times New Roman" w:hAnsi="Calibri" w:cs="Times New Roman"/>
          <w:color w:val="000000"/>
        </w:rPr>
        <w:t>To compensate leadership positions for the increased responsibility and potential of evening/weekend work requirements, an additional 1 week in vacation is awarded.</w:t>
      </w:r>
    </w:p>
    <w:p w14:paraId="7B202353" w14:textId="77777777" w:rsidR="007B3CBB" w:rsidRDefault="007B3CBB" w:rsidP="00530EF5">
      <w:pPr>
        <w:spacing w:after="0" w:line="240" w:lineRule="auto"/>
        <w:rPr>
          <w:rFonts w:ascii="Calibri" w:eastAsia="Times New Roman" w:hAnsi="Calibri" w:cs="Times New Roman"/>
          <w:color w:val="000000"/>
        </w:rPr>
      </w:pPr>
    </w:p>
    <w:p w14:paraId="1AF81B12"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Vacation days are non-cumulative and must be used within the</w:t>
      </w:r>
      <w:r w:rsidR="00E650B7">
        <w:rPr>
          <w:rFonts w:ascii="Calibri" w:eastAsia="Times New Roman" w:hAnsi="Calibri" w:cs="Times New Roman"/>
          <w:color w:val="000000"/>
        </w:rPr>
        <w:t xml:space="preserve"> calendar year </w:t>
      </w:r>
      <w:r w:rsidRPr="00530EF5">
        <w:rPr>
          <w:rFonts w:ascii="Calibri" w:eastAsia="Times New Roman" w:hAnsi="Calibri" w:cs="Times New Roman"/>
          <w:color w:val="000000"/>
        </w:rPr>
        <w:t>(</w:t>
      </w:r>
      <w:r w:rsidR="00E650B7">
        <w:rPr>
          <w:rFonts w:ascii="Calibri" w:eastAsia="Times New Roman" w:hAnsi="Calibri" w:cs="Times New Roman"/>
          <w:color w:val="000000"/>
        </w:rPr>
        <w:t>January 1</w:t>
      </w:r>
      <w:r w:rsidR="00E650B7" w:rsidRPr="00E650B7">
        <w:rPr>
          <w:rFonts w:ascii="Calibri" w:eastAsia="Times New Roman" w:hAnsi="Calibri" w:cs="Times New Roman"/>
          <w:color w:val="000000"/>
          <w:vertAlign w:val="superscript"/>
        </w:rPr>
        <w:t>st</w:t>
      </w:r>
      <w:r w:rsidR="00E650B7">
        <w:rPr>
          <w:rFonts w:ascii="Calibri" w:eastAsia="Times New Roman" w:hAnsi="Calibri" w:cs="Times New Roman"/>
          <w:color w:val="000000"/>
        </w:rPr>
        <w:t xml:space="preserve"> to December 31</w:t>
      </w:r>
      <w:r w:rsidR="00E650B7" w:rsidRPr="00E650B7">
        <w:rPr>
          <w:rFonts w:ascii="Calibri" w:eastAsia="Times New Roman" w:hAnsi="Calibri" w:cs="Times New Roman"/>
          <w:color w:val="000000"/>
          <w:vertAlign w:val="superscript"/>
        </w:rPr>
        <w:t>st</w:t>
      </w:r>
      <w:r w:rsidR="00E650B7">
        <w:rPr>
          <w:rFonts w:ascii="Calibri" w:eastAsia="Times New Roman" w:hAnsi="Calibri" w:cs="Times New Roman"/>
          <w:color w:val="000000"/>
        </w:rPr>
        <w:t xml:space="preserve">) </w:t>
      </w:r>
      <w:r w:rsidRPr="00530EF5">
        <w:rPr>
          <w:rFonts w:ascii="Calibri" w:eastAsia="Times New Roman" w:hAnsi="Calibri" w:cs="Times New Roman"/>
          <w:color w:val="000000"/>
        </w:rPr>
        <w:t>for which they have been granted</w:t>
      </w:r>
      <w:r w:rsidR="0048264B">
        <w:rPr>
          <w:rFonts w:ascii="Calibri" w:eastAsia="Times New Roman" w:hAnsi="Calibri" w:cs="Times New Roman"/>
          <w:color w:val="000000"/>
        </w:rPr>
        <w:t xml:space="preserve"> unless carry-over is approved by the Executive Director or designate.</w:t>
      </w:r>
      <w:r w:rsidR="00F60A40">
        <w:rPr>
          <w:rFonts w:ascii="Calibri" w:eastAsia="Times New Roman" w:hAnsi="Calibri" w:cs="Times New Roman"/>
          <w:color w:val="000000"/>
        </w:rPr>
        <w:t xml:space="preserve"> </w:t>
      </w:r>
    </w:p>
    <w:p w14:paraId="3B333504" w14:textId="77777777" w:rsidR="00BA0FA6" w:rsidRPr="00530EF5" w:rsidRDefault="00BA0FA6" w:rsidP="00530EF5">
      <w:pPr>
        <w:spacing w:after="0" w:line="240" w:lineRule="auto"/>
        <w:rPr>
          <w:rFonts w:ascii="Times New Roman" w:eastAsia="Times New Roman" w:hAnsi="Times New Roman" w:cs="Times New Roman"/>
          <w:sz w:val="24"/>
          <w:szCs w:val="24"/>
        </w:rPr>
      </w:pPr>
    </w:p>
    <w:p w14:paraId="3685AC2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Approval of vacation is at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s discretion, according to the needs of the organization.</w:t>
      </w:r>
    </w:p>
    <w:p w14:paraId="4129210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1E464A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Statutory Holidays</w:t>
      </w:r>
    </w:p>
    <w:p w14:paraId="11F732F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There are </w:t>
      </w:r>
      <w:r w:rsidR="00955F51">
        <w:rPr>
          <w:rFonts w:ascii="Calibri" w:eastAsia="Times New Roman" w:hAnsi="Calibri" w:cs="Times New Roman"/>
          <w:color w:val="000000"/>
        </w:rPr>
        <w:t xml:space="preserve">9 statutory </w:t>
      </w:r>
      <w:r w:rsidRPr="00530EF5">
        <w:rPr>
          <w:rFonts w:ascii="Calibri" w:eastAsia="Times New Roman" w:hAnsi="Calibri" w:cs="Times New Roman"/>
          <w:color w:val="000000"/>
        </w:rPr>
        <w:t>holidays in Ontario.</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In addition, NSMHPCN recognizes </w:t>
      </w:r>
      <w:r w:rsidR="00955F51">
        <w:rPr>
          <w:rFonts w:ascii="Calibri" w:eastAsia="Times New Roman" w:hAnsi="Calibri" w:cs="Times New Roman"/>
          <w:color w:val="000000"/>
        </w:rPr>
        <w:t xml:space="preserve">Easter Monday and </w:t>
      </w:r>
      <w:r w:rsidRPr="00530EF5">
        <w:rPr>
          <w:rFonts w:ascii="Calibri" w:eastAsia="Times New Roman" w:hAnsi="Calibri" w:cs="Times New Roman"/>
          <w:color w:val="000000"/>
        </w:rPr>
        <w:t xml:space="preserve">the August Civic Holiday as </w:t>
      </w:r>
      <w:r w:rsidR="00955F51">
        <w:rPr>
          <w:rFonts w:ascii="Calibri" w:eastAsia="Times New Roman" w:hAnsi="Calibri" w:cs="Times New Roman"/>
          <w:color w:val="000000"/>
        </w:rPr>
        <w:t xml:space="preserve">public (*) </w:t>
      </w:r>
      <w:r w:rsidRPr="00530EF5">
        <w:rPr>
          <w:rFonts w:ascii="Calibri" w:eastAsia="Times New Roman" w:hAnsi="Calibri" w:cs="Times New Roman"/>
          <w:color w:val="000000"/>
        </w:rPr>
        <w:t>holiday</w:t>
      </w:r>
      <w:r w:rsidR="00955F51">
        <w:rPr>
          <w:rFonts w:ascii="Calibri" w:eastAsia="Times New Roman" w:hAnsi="Calibri" w:cs="Times New Roman"/>
          <w:color w:val="000000"/>
        </w:rPr>
        <w:t>s</w:t>
      </w:r>
      <w:r w:rsidRPr="00530EF5">
        <w:rPr>
          <w:rFonts w:ascii="Calibri" w:eastAsia="Times New Roman" w:hAnsi="Calibri" w:cs="Times New Roman"/>
          <w:color w:val="000000"/>
        </w:rPr>
        <w: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a holiday falls on a Saturday or Sunday, the next weekday that follows will be designated as the holiday.</w:t>
      </w:r>
    </w:p>
    <w:p w14:paraId="536AF9B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New Year’s Day</w:t>
      </w:r>
    </w:p>
    <w:p w14:paraId="49FA75A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Family Day</w:t>
      </w:r>
    </w:p>
    <w:p w14:paraId="287FC2BC" w14:textId="77777777" w:rsidR="00955F51" w:rsidRDefault="00530EF5" w:rsidP="00955F51">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Good Friday</w:t>
      </w:r>
    </w:p>
    <w:p w14:paraId="485E7BF1" w14:textId="77777777" w:rsidR="00955F51" w:rsidRPr="00955F51" w:rsidRDefault="00955F51" w:rsidP="00955F51">
      <w:pPr>
        <w:pStyle w:val="ListParagraph"/>
        <w:numPr>
          <w:ilvl w:val="0"/>
          <w:numId w:val="93"/>
        </w:numPr>
        <w:spacing w:after="0" w:line="240" w:lineRule="auto"/>
        <w:ind w:hanging="720"/>
        <w:rPr>
          <w:rFonts w:ascii="Calibri" w:eastAsia="Times New Roman" w:hAnsi="Calibri" w:cs="Times New Roman"/>
          <w:color w:val="000000"/>
        </w:rPr>
      </w:pPr>
      <w:r w:rsidRPr="00955F51">
        <w:rPr>
          <w:rFonts w:ascii="Calibri" w:eastAsia="Times New Roman" w:hAnsi="Calibri" w:cs="Times New Roman"/>
          <w:color w:val="000000"/>
        </w:rPr>
        <w:t>Easter Monday</w:t>
      </w:r>
      <w:r>
        <w:rPr>
          <w:rFonts w:ascii="Calibri" w:eastAsia="Times New Roman" w:hAnsi="Calibri" w:cs="Times New Roman"/>
          <w:color w:val="000000"/>
        </w:rPr>
        <w:t>*</w:t>
      </w:r>
    </w:p>
    <w:p w14:paraId="6BC597A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Victoria Day</w:t>
      </w:r>
    </w:p>
    <w:p w14:paraId="1656D57B"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Canada Day</w:t>
      </w:r>
    </w:p>
    <w:p w14:paraId="1C488902" w14:textId="77777777" w:rsidR="00955F51" w:rsidRPr="000E2666" w:rsidRDefault="00955F51" w:rsidP="00955F51">
      <w:pPr>
        <w:pStyle w:val="ListParagraph"/>
        <w:numPr>
          <w:ilvl w:val="0"/>
          <w:numId w:val="93"/>
        </w:numPr>
        <w:spacing w:after="0" w:line="240" w:lineRule="auto"/>
        <w:ind w:hanging="720"/>
        <w:rPr>
          <w:rFonts w:eastAsia="Times New Roman" w:cstheme="minorHAnsi"/>
        </w:rPr>
      </w:pPr>
      <w:r w:rsidRPr="000E2666">
        <w:rPr>
          <w:rFonts w:eastAsia="Times New Roman" w:cstheme="minorHAnsi"/>
          <w:color w:val="000000"/>
        </w:rPr>
        <w:t>Civic Holiday*</w:t>
      </w:r>
    </w:p>
    <w:p w14:paraId="25BCC37B" w14:textId="77777777" w:rsidR="00530EF5" w:rsidRPr="000E2666" w:rsidRDefault="00530EF5" w:rsidP="00530EF5">
      <w:pPr>
        <w:spacing w:after="0" w:line="240" w:lineRule="auto"/>
        <w:rPr>
          <w:rFonts w:eastAsia="Times New Roman" w:cstheme="minorHAnsi"/>
          <w:color w:val="000000"/>
        </w:rPr>
      </w:pPr>
      <w:r w:rsidRPr="000E2666">
        <w:rPr>
          <w:rFonts w:eastAsia="Times New Roman" w:cstheme="minorHAnsi"/>
          <w:color w:val="000000"/>
        </w:rPr>
        <w:t>•</w:t>
      </w:r>
      <w:r w:rsidRPr="000E2666">
        <w:rPr>
          <w:rFonts w:eastAsia="Times New Roman" w:cstheme="minorHAnsi"/>
          <w:color w:val="000000"/>
        </w:rPr>
        <w:tab/>
        <w:t>Labour Day</w:t>
      </w:r>
    </w:p>
    <w:p w14:paraId="55A41089" w14:textId="77777777" w:rsidR="000E2666" w:rsidRPr="000E2666" w:rsidRDefault="000E2666" w:rsidP="000E2666">
      <w:pPr>
        <w:pStyle w:val="ListParagraph"/>
        <w:numPr>
          <w:ilvl w:val="0"/>
          <w:numId w:val="93"/>
        </w:numPr>
        <w:spacing w:after="0" w:line="240" w:lineRule="auto"/>
        <w:ind w:hanging="720"/>
        <w:rPr>
          <w:rFonts w:eastAsia="Times New Roman" w:cstheme="minorHAnsi"/>
        </w:rPr>
      </w:pPr>
      <w:r w:rsidRPr="000E2666">
        <w:rPr>
          <w:rFonts w:cstheme="minorHAnsi"/>
        </w:rPr>
        <w:t>National Day for Truth and Reconciliation</w:t>
      </w:r>
    </w:p>
    <w:p w14:paraId="121B4338" w14:textId="77777777" w:rsidR="00530EF5" w:rsidRPr="000E2666" w:rsidRDefault="00530EF5" w:rsidP="00530EF5">
      <w:pPr>
        <w:spacing w:after="0" w:line="240" w:lineRule="auto"/>
        <w:rPr>
          <w:rFonts w:eastAsia="Times New Roman" w:cstheme="minorHAnsi"/>
        </w:rPr>
      </w:pPr>
      <w:r w:rsidRPr="000E2666">
        <w:rPr>
          <w:rFonts w:eastAsia="Times New Roman" w:cstheme="minorHAnsi"/>
          <w:color w:val="000000"/>
        </w:rPr>
        <w:t>•</w:t>
      </w:r>
      <w:r w:rsidRPr="000E2666">
        <w:rPr>
          <w:rFonts w:eastAsia="Times New Roman" w:cstheme="minorHAnsi"/>
          <w:color w:val="000000"/>
        </w:rPr>
        <w:tab/>
        <w:t>Thanksgiving Day</w:t>
      </w:r>
    </w:p>
    <w:p w14:paraId="3AEE80F4" w14:textId="77777777" w:rsidR="00530EF5" w:rsidRPr="000E2666" w:rsidRDefault="00530EF5" w:rsidP="00530EF5">
      <w:pPr>
        <w:spacing w:after="0" w:line="240" w:lineRule="auto"/>
        <w:rPr>
          <w:rFonts w:eastAsia="Times New Roman" w:cstheme="minorHAnsi"/>
        </w:rPr>
      </w:pPr>
      <w:r w:rsidRPr="000E2666">
        <w:rPr>
          <w:rFonts w:eastAsia="Times New Roman" w:cstheme="minorHAnsi"/>
          <w:color w:val="000000"/>
        </w:rPr>
        <w:t>•</w:t>
      </w:r>
      <w:r w:rsidRPr="000E2666">
        <w:rPr>
          <w:rFonts w:eastAsia="Times New Roman" w:cstheme="minorHAnsi"/>
          <w:color w:val="000000"/>
        </w:rPr>
        <w:tab/>
        <w:t>Christmas Day</w:t>
      </w:r>
    </w:p>
    <w:p w14:paraId="6AD5E0A9" w14:textId="77777777" w:rsidR="00530EF5" w:rsidRPr="000E2666" w:rsidRDefault="00530EF5" w:rsidP="00530EF5">
      <w:pPr>
        <w:spacing w:after="0" w:line="240" w:lineRule="auto"/>
        <w:rPr>
          <w:rFonts w:eastAsia="Times New Roman" w:cstheme="minorHAnsi"/>
        </w:rPr>
      </w:pPr>
      <w:r w:rsidRPr="000E2666">
        <w:rPr>
          <w:rFonts w:eastAsia="Times New Roman" w:cstheme="minorHAnsi"/>
          <w:color w:val="000000"/>
        </w:rPr>
        <w:t>•</w:t>
      </w:r>
      <w:r w:rsidRPr="000E2666">
        <w:rPr>
          <w:rFonts w:eastAsia="Times New Roman" w:cstheme="minorHAnsi"/>
          <w:color w:val="000000"/>
        </w:rPr>
        <w:tab/>
        <w:t>Boxing Day</w:t>
      </w:r>
    </w:p>
    <w:p w14:paraId="2A18B34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0A346D9" w14:textId="77777777" w:rsidR="000E2666" w:rsidRDefault="000E2666" w:rsidP="00530EF5">
      <w:pPr>
        <w:spacing w:after="0" w:line="240" w:lineRule="auto"/>
        <w:rPr>
          <w:rFonts w:ascii="Calibri" w:eastAsia="Times New Roman" w:hAnsi="Calibri" w:cs="Times New Roman"/>
          <w:b/>
          <w:bCs/>
          <w:color w:val="000000"/>
        </w:rPr>
      </w:pPr>
    </w:p>
    <w:p w14:paraId="62E1BD4F" w14:textId="77777777" w:rsidR="000E2666" w:rsidRDefault="000E2666" w:rsidP="00530EF5">
      <w:pPr>
        <w:spacing w:after="0" w:line="240" w:lineRule="auto"/>
        <w:rPr>
          <w:rFonts w:ascii="Calibri" w:eastAsia="Times New Roman" w:hAnsi="Calibri" w:cs="Times New Roman"/>
          <w:b/>
          <w:bCs/>
          <w:color w:val="000000"/>
        </w:rPr>
      </w:pPr>
    </w:p>
    <w:p w14:paraId="09286EA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lastRenderedPageBreak/>
        <w:t>Procedure:</w:t>
      </w:r>
    </w:p>
    <w:p w14:paraId="6F2A7055"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In the interest of providing effective service throughout the vacation period, an employee must be available to cover necessary services while their colleagues are on vacation.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Supervisors will grant leave on a first come first served basis if there is overlap on the vacation calendar.</w:t>
      </w:r>
    </w:p>
    <w:p w14:paraId="4A246164" w14:textId="77777777" w:rsidR="00445939" w:rsidRDefault="00445939" w:rsidP="00530EF5">
      <w:pPr>
        <w:spacing w:after="0" w:line="240" w:lineRule="auto"/>
        <w:rPr>
          <w:rFonts w:ascii="Calibri" w:eastAsia="Times New Roman" w:hAnsi="Calibri" w:cs="Times New Roman"/>
          <w:color w:val="000000"/>
        </w:rPr>
      </w:pPr>
    </w:p>
    <w:p w14:paraId="70B9248C"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If an employee takes their full vacation entitlement for any given year and resigns, or is dismissed prior to the completion of that year, they will be required to repay the pro-rated amount to which they were not yet entitled.</w:t>
      </w:r>
    </w:p>
    <w:p w14:paraId="09BC0C4B" w14:textId="77777777" w:rsidR="00BA0FA6" w:rsidRPr="00530EF5" w:rsidRDefault="00BA0FA6" w:rsidP="00530EF5">
      <w:pPr>
        <w:spacing w:after="0" w:line="240" w:lineRule="auto"/>
        <w:rPr>
          <w:rFonts w:ascii="Times New Roman" w:eastAsia="Times New Roman" w:hAnsi="Times New Roman" w:cs="Times New Roman"/>
          <w:sz w:val="24"/>
          <w:szCs w:val="24"/>
        </w:rPr>
      </w:pPr>
    </w:p>
    <w:p w14:paraId="0E304F6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There are specific clauses in the Employment Standards Act for employees who are required to work on a public (statutory) holiday in certain operations such as a hospital or a continuous operation.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(see link below)</w:t>
      </w:r>
    </w:p>
    <w:p w14:paraId="6E63A23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F534330"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38458A97" w14:textId="77777777" w:rsidR="00530EF5" w:rsidRPr="000720E0" w:rsidRDefault="00530EF5" w:rsidP="00530EF5">
      <w:pPr>
        <w:numPr>
          <w:ilvl w:val="0"/>
          <w:numId w:val="10"/>
        </w:numPr>
        <w:spacing w:before="240" w:after="0" w:line="240" w:lineRule="auto"/>
        <w:textAlignment w:val="baseline"/>
        <w:outlineLvl w:val="4"/>
        <w:rPr>
          <w:rFonts w:ascii="Calibri" w:eastAsia="Times New Roman" w:hAnsi="Calibri" w:cs="Times New Roman"/>
          <w:b/>
          <w:bCs/>
          <w:sz w:val="20"/>
          <w:szCs w:val="20"/>
        </w:rPr>
      </w:pPr>
      <w:r w:rsidRPr="000720E0">
        <w:rPr>
          <w:rFonts w:ascii="Calibri" w:eastAsia="Times New Roman" w:hAnsi="Calibri" w:cs="Times New Roman"/>
        </w:rPr>
        <w:t xml:space="preserve">Ontario Employment Standards Act </w:t>
      </w:r>
      <w:hyperlink r:id="rId24" w:anchor="BK41" w:history="1">
        <w:r w:rsidRPr="000720E0">
          <w:rPr>
            <w:rFonts w:ascii="Calibri" w:eastAsia="Times New Roman" w:hAnsi="Calibri" w:cs="Times New Roman"/>
            <w:i/>
            <w:iCs/>
            <w:u w:val="single"/>
          </w:rPr>
          <w:t>http://www.e-laws.gov.on.ca/html/statutes/english/elaws_statutes_00e41_e.htm#BK41</w:t>
        </w:r>
      </w:hyperlink>
    </w:p>
    <w:p w14:paraId="5EE289F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3D38AAB" w14:textId="77777777" w:rsidR="0096342C" w:rsidRDefault="0096342C">
      <w:r>
        <w:br w:type="page"/>
      </w:r>
    </w:p>
    <w:tbl>
      <w:tblPr>
        <w:tblW w:w="9930" w:type="dxa"/>
        <w:tblCellMar>
          <w:top w:w="15" w:type="dxa"/>
          <w:left w:w="15" w:type="dxa"/>
          <w:bottom w:w="15" w:type="dxa"/>
          <w:right w:w="15" w:type="dxa"/>
        </w:tblCellMar>
        <w:tblLook w:val="04A0" w:firstRow="1" w:lastRow="0" w:firstColumn="1" w:lastColumn="0" w:noHBand="0" w:noVBand="1"/>
      </w:tblPr>
      <w:tblGrid>
        <w:gridCol w:w="3575"/>
        <w:gridCol w:w="6355"/>
      </w:tblGrid>
      <w:tr w:rsidR="00530EF5" w:rsidRPr="00530EF5" w14:paraId="01350864" w14:textId="77777777" w:rsidTr="00C300AA">
        <w:trPr>
          <w:trHeight w:val="315"/>
        </w:trPr>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57B95F7"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16" w:name="_Toc519758427"/>
            <w:bookmarkStart w:id="17" w:name="_Toc99441165"/>
            <w:r w:rsidRPr="00B65A6E">
              <w:rPr>
                <w:rFonts w:ascii="Arial" w:eastAsia="Times New Roman" w:hAnsi="Arial" w:cs="Arial"/>
                <w:b/>
                <w:color w:val="000000"/>
                <w:sz w:val="32"/>
                <w:szCs w:val="32"/>
              </w:rPr>
              <w:lastRenderedPageBreak/>
              <w:t>EMPLOYEE USE OF PERSONAL AUTOMOBILE POLICY</w:t>
            </w:r>
            <w:bookmarkEnd w:id="16"/>
            <w:bookmarkEnd w:id="17"/>
            <w:r w:rsidRPr="00B65A6E">
              <w:rPr>
                <w:rFonts w:ascii="Arial" w:eastAsia="Times New Roman" w:hAnsi="Arial" w:cs="Arial"/>
                <w:b/>
                <w:color w:val="000000"/>
                <w:sz w:val="32"/>
                <w:szCs w:val="32"/>
              </w:rPr>
              <w:t xml:space="preserve"> </w:t>
            </w:r>
          </w:p>
        </w:tc>
      </w:tr>
      <w:tr w:rsidR="00530EF5" w:rsidRPr="00530EF5" w14:paraId="1D7B5A7B"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A8F87C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7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F586730"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09</w:t>
            </w:r>
          </w:p>
        </w:tc>
      </w:tr>
      <w:tr w:rsidR="00530EF5" w:rsidRPr="00530EF5" w14:paraId="66EAC7C2"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04AE372" w14:textId="77777777" w:rsidR="00530EF5" w:rsidRPr="00530EF5" w:rsidRDefault="00530EF5" w:rsidP="00BA0FA6">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57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404602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731235C3"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7FE51D7"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57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2968251"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December 24, 2014</w:t>
            </w:r>
          </w:p>
        </w:tc>
      </w:tr>
      <w:tr w:rsidR="00750C69" w:rsidRPr="00530EF5" w14:paraId="142ADF9B"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743" w:type="dxa"/>
          <w:trHeight w:val="345"/>
        </w:trPr>
        <w:tc>
          <w:tcPr>
            <w:tcW w:w="0" w:type="auto"/>
            <w:shd w:val="clear" w:color="auto" w:fill="D9D9D9" w:themeFill="background1" w:themeFillShade="D9"/>
            <w:tcMar>
              <w:top w:w="0" w:type="dxa"/>
              <w:left w:w="120" w:type="dxa"/>
              <w:bottom w:w="0" w:type="dxa"/>
              <w:right w:w="120" w:type="dxa"/>
            </w:tcMar>
          </w:tcPr>
          <w:p w14:paraId="1CA57FF7"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4BD0EB9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8EBC99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78A2753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In the performance of their job, employees may be required to use their personal automobile.</w:t>
      </w:r>
      <w:r w:rsidR="00F60A40">
        <w:rPr>
          <w:rFonts w:ascii="Calibri" w:eastAsia="Times New Roman" w:hAnsi="Calibri" w:cs="Times New Roman"/>
          <w:color w:val="000000"/>
        </w:rPr>
        <w:t xml:space="preserve"> </w:t>
      </w:r>
    </w:p>
    <w:p w14:paraId="0B78598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30FB56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2CAF526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It is the responsibility of each employee to have a valid driver’s license and maintain adequate and valid comprehensive liability insurance for the vehicle used for work purposes as required by legislation or recommended by their personal automobile insurance carrier.</w:t>
      </w:r>
    </w:p>
    <w:p w14:paraId="5CF97B1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9F4A96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who use their personal automobile to conduct business for NSMHPCN:</w:t>
      </w:r>
    </w:p>
    <w:p w14:paraId="6A13B227" w14:textId="77777777"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Are required to advise their insurer that their privately owned/leased vehicle will be used for business purposes.</w:t>
      </w:r>
      <w:r w:rsidR="00F60A40">
        <w:rPr>
          <w:rFonts w:ascii="Calibri" w:eastAsia="Times New Roman" w:hAnsi="Calibri" w:cs="Times New Roman"/>
          <w:color w:val="000000"/>
        </w:rPr>
        <w:t xml:space="preserve"> </w:t>
      </w:r>
    </w:p>
    <w:p w14:paraId="10A664ED" w14:textId="77777777"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Assume sole responsibility for payment of their insurance premiums.</w:t>
      </w:r>
    </w:p>
    <w:p w14:paraId="5A7A9B02" w14:textId="77777777"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Are encouraged to pursue the most cost effective and safe mode of transportation.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When required to travel more than 400 km, e</w:t>
      </w:r>
      <w:r w:rsidR="00A86B7E">
        <w:rPr>
          <w:rFonts w:ascii="Calibri" w:eastAsia="Times New Roman" w:hAnsi="Calibri" w:cs="Times New Roman"/>
          <w:color w:val="000000"/>
        </w:rPr>
        <w:t xml:space="preserve">mployees must consult with the </w:t>
      </w:r>
      <w:r w:rsidR="00A33943">
        <w:rPr>
          <w:rFonts w:ascii="Calibri" w:eastAsia="Times New Roman" w:hAnsi="Calibri" w:cs="Times New Roman"/>
          <w:color w:val="000000"/>
        </w:rPr>
        <w:t xml:space="preserve">Executive </w:t>
      </w:r>
      <w:r w:rsidR="00A86B7E">
        <w:rPr>
          <w:rFonts w:ascii="Calibri" w:eastAsia="Times New Roman" w:hAnsi="Calibri" w:cs="Times New Roman"/>
          <w:color w:val="000000"/>
        </w:rPr>
        <w:t>Director o</w:t>
      </w:r>
      <w:r w:rsidR="00A33943">
        <w:rPr>
          <w:rFonts w:ascii="Calibri" w:eastAsia="Times New Roman" w:hAnsi="Calibri" w:cs="Times New Roman"/>
          <w:color w:val="000000"/>
        </w:rPr>
        <w:t xml:space="preserve">r designate </w:t>
      </w:r>
      <w:r w:rsidRPr="00530EF5">
        <w:rPr>
          <w:rFonts w:ascii="Calibri" w:eastAsia="Times New Roman" w:hAnsi="Calibri" w:cs="Times New Roman"/>
          <w:color w:val="000000"/>
        </w:rPr>
        <w:t>to determine if renting a car or using some form of public transportation would be more efficient.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Decisions will be made factoring in time, cost, safety (i.e. rental cars must have snow tires in winter months) and convenience.</w:t>
      </w:r>
    </w:p>
    <w:p w14:paraId="2C997D6F" w14:textId="77777777"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Must comply with highway and transport Canada requirements including functioning seatbelts for all passengers.</w:t>
      </w:r>
    </w:p>
    <w:p w14:paraId="176DDFC5" w14:textId="77777777"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Assume full responsibility for the cost of fines resulting from traffic violations, parking tickets, theft, loss or damage to their vehicle etc. </w:t>
      </w:r>
    </w:p>
    <w:p w14:paraId="6D2E573D" w14:textId="77777777"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Must notify NSMHPCN immediately of all driving related accidents, fines, charges/convictions, driver’s license restrictions and suspensions.</w:t>
      </w:r>
    </w:p>
    <w:p w14:paraId="25D5B4B9" w14:textId="77777777"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Must maintain a safe and mechanically fit vehicle at all times, including compliance with scheduled preventive maintenance.</w:t>
      </w:r>
    </w:p>
    <w:p w14:paraId="1282F6E6" w14:textId="77777777"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Must keep a safety kit in the car at all times and must ensure all items in the safety kit are in working condition.</w:t>
      </w:r>
    </w:p>
    <w:p w14:paraId="4546994A" w14:textId="77777777" w:rsidR="00530EF5" w:rsidRPr="00530EF5" w:rsidRDefault="00530EF5" w:rsidP="00530EF5">
      <w:pPr>
        <w:numPr>
          <w:ilvl w:val="0"/>
          <w:numId w:val="1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Must not transport passengers in their private vehicles while on NSMHPCN business except as authorized by NSMHPCN.</w:t>
      </w:r>
    </w:p>
    <w:p w14:paraId="40738D84" w14:textId="77777777" w:rsidR="00530EF5" w:rsidRPr="00530EF5" w:rsidRDefault="00A86B7E" w:rsidP="00530EF5">
      <w:pPr>
        <w:numPr>
          <w:ilvl w:val="0"/>
          <w:numId w:val="11"/>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W</w:t>
      </w:r>
      <w:r w:rsidR="00530EF5" w:rsidRPr="00530EF5">
        <w:rPr>
          <w:rFonts w:ascii="Calibri" w:eastAsia="Times New Roman" w:hAnsi="Calibri" w:cs="Times New Roman"/>
          <w:color w:val="000000"/>
        </w:rPr>
        <w:t>ill be paid mileage for travelling on behalf of NSMHPCN.</w:t>
      </w:r>
      <w:r w:rsidR="00F60A40">
        <w:rPr>
          <w:rFonts w:ascii="Calibri" w:eastAsia="Times New Roman" w:hAnsi="Calibri" w:cs="Times New Roman"/>
          <w:color w:val="000000"/>
        </w:rPr>
        <w:t xml:space="preserve"> </w:t>
      </w:r>
      <w:r w:rsidR="00530EF5" w:rsidRPr="00530EF5">
        <w:rPr>
          <w:rFonts w:ascii="Calibri" w:eastAsia="Times New Roman" w:hAnsi="Calibri" w:cs="Times New Roman"/>
          <w:color w:val="000000"/>
        </w:rPr>
        <w:t>Mileage rates will be set annually by the Board of Directors as part of the Budget preparation process.</w:t>
      </w:r>
    </w:p>
    <w:p w14:paraId="2C08CE6E" w14:textId="77777777" w:rsidR="00530EF5" w:rsidRPr="00530EF5" w:rsidRDefault="00A86B7E" w:rsidP="00530EF5">
      <w:pPr>
        <w:numPr>
          <w:ilvl w:val="0"/>
          <w:numId w:val="11"/>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M</w:t>
      </w:r>
      <w:r w:rsidR="00530EF5" w:rsidRPr="00530EF5">
        <w:rPr>
          <w:rFonts w:ascii="Calibri" w:eastAsia="Times New Roman" w:hAnsi="Calibri" w:cs="Times New Roman"/>
          <w:color w:val="000000"/>
        </w:rPr>
        <w:t>ust review NSMHPCN’s policy on safe driving annually.</w:t>
      </w:r>
    </w:p>
    <w:p w14:paraId="68E424C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362F54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5669681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must have a valid driver’s license and appropriate insurance.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Proof of valid license and</w:t>
      </w:r>
      <w:r w:rsidRPr="00530EF5">
        <w:rPr>
          <w:rFonts w:ascii="Calibri" w:eastAsia="Times New Roman" w:hAnsi="Calibri" w:cs="Times New Roman"/>
          <w:strike/>
          <w:color w:val="000000"/>
        </w:rPr>
        <w:t xml:space="preserve"> </w:t>
      </w:r>
      <w:r w:rsidRPr="00530EF5">
        <w:rPr>
          <w:rFonts w:ascii="Calibri" w:eastAsia="Times New Roman" w:hAnsi="Calibri" w:cs="Times New Roman"/>
          <w:color w:val="000000"/>
        </w:rPr>
        <w:t>insurance must be provided to NSMHPCN and updated annually.</w:t>
      </w:r>
    </w:p>
    <w:p w14:paraId="24CBCB8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94C7760" w14:textId="77777777" w:rsidR="009D13BE" w:rsidRDefault="009D13BE" w:rsidP="00530EF5">
      <w:pPr>
        <w:spacing w:after="0" w:line="240" w:lineRule="auto"/>
        <w:rPr>
          <w:rFonts w:ascii="Calibri" w:eastAsia="Times New Roman" w:hAnsi="Calibri" w:cs="Times New Roman"/>
          <w:b/>
          <w:bCs/>
          <w:color w:val="000000"/>
        </w:rPr>
      </w:pPr>
    </w:p>
    <w:p w14:paraId="458C7C96" w14:textId="77777777" w:rsidR="009D13BE" w:rsidRDefault="009D13BE" w:rsidP="00530EF5">
      <w:pPr>
        <w:spacing w:after="0" w:line="240" w:lineRule="auto"/>
        <w:rPr>
          <w:rFonts w:ascii="Calibri" w:eastAsia="Times New Roman" w:hAnsi="Calibri" w:cs="Times New Roman"/>
          <w:b/>
          <w:bCs/>
          <w:color w:val="000000"/>
        </w:rPr>
      </w:pPr>
    </w:p>
    <w:p w14:paraId="399450B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lastRenderedPageBreak/>
        <w:t>Mileage:</w:t>
      </w:r>
    </w:p>
    <w:p w14:paraId="09EA897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will receive mileage for authorized travel on behalf of NSMHPCN.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Mileage is paid from an employee’s home or their office location, whichever is closest to their first or last call of the day.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Shared driving is expected for out of town events.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When non-work day travel is required, consideration will be given for mileage to be paid from home.</w:t>
      </w:r>
    </w:p>
    <w:p w14:paraId="05A7E75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5635B1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Example:</w:t>
      </w:r>
    </w:p>
    <w:p w14:paraId="1FAA2A5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If you begin or end your day – (or spend an entire day) at a location other than the NSMHPCN </w:t>
      </w:r>
      <w:r w:rsidR="00A86B7E">
        <w:rPr>
          <w:rFonts w:ascii="Calibri" w:eastAsia="Times New Roman" w:hAnsi="Calibri" w:cs="Times New Roman"/>
          <w:color w:val="000000"/>
        </w:rPr>
        <w:t>o</w:t>
      </w:r>
      <w:r w:rsidRPr="00530EF5">
        <w:rPr>
          <w:rFonts w:ascii="Calibri" w:eastAsia="Times New Roman" w:hAnsi="Calibri" w:cs="Times New Roman"/>
          <w:color w:val="000000"/>
        </w:rPr>
        <w:t>ffice</w:t>
      </w:r>
      <w:r w:rsidR="00A86B7E">
        <w:rPr>
          <w:rFonts w:ascii="Calibri" w:eastAsia="Times New Roman" w:hAnsi="Calibri" w:cs="Times New Roman"/>
          <w:color w:val="000000"/>
        </w:rPr>
        <w:t>,</w:t>
      </w:r>
      <w:r w:rsidRPr="00530EF5">
        <w:rPr>
          <w:rFonts w:ascii="Calibri" w:eastAsia="Times New Roman" w:hAnsi="Calibri" w:cs="Times New Roman"/>
          <w:color w:val="000000"/>
        </w:rPr>
        <w:t xml:space="preserve"> you can charge the lesser of from Home or from the office to your first (last) stop of the day.</w:t>
      </w:r>
    </w:p>
    <w:p w14:paraId="5E27332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0E2606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Mileage must be submitted </w:t>
      </w:r>
      <w:r w:rsidR="00BA0FA6">
        <w:rPr>
          <w:rFonts w:ascii="Calibri" w:eastAsia="Times New Roman" w:hAnsi="Calibri" w:cs="Times New Roman"/>
          <w:color w:val="000000"/>
        </w:rPr>
        <w:t xml:space="preserve">monthly – the </w:t>
      </w:r>
      <w:r w:rsidR="001D7BAB">
        <w:rPr>
          <w:rFonts w:ascii="Calibri" w:eastAsia="Times New Roman" w:hAnsi="Calibri" w:cs="Times New Roman"/>
          <w:color w:val="000000"/>
        </w:rPr>
        <w:t>Executive Coordinator</w:t>
      </w:r>
      <w:r w:rsidR="00BA0FA6">
        <w:rPr>
          <w:rFonts w:ascii="Calibri" w:eastAsia="Times New Roman" w:hAnsi="Calibri" w:cs="Times New Roman"/>
          <w:color w:val="000000"/>
        </w:rPr>
        <w:t xml:space="preserve"> will advise schedule for submission.</w:t>
      </w:r>
      <w:r w:rsidR="00F60A40">
        <w:rPr>
          <w:rFonts w:ascii="Calibri" w:eastAsia="Times New Roman" w:hAnsi="Calibri" w:cs="Times New Roman"/>
          <w:color w:val="000000"/>
        </w:rPr>
        <w:t xml:space="preserve"> </w:t>
      </w:r>
    </w:p>
    <w:p w14:paraId="2799CF6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2B55BEF"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1294B34C" w14:textId="77777777" w:rsidR="00530EF5" w:rsidRPr="004A1B25" w:rsidRDefault="00530EF5" w:rsidP="00530EF5">
      <w:pPr>
        <w:numPr>
          <w:ilvl w:val="0"/>
          <w:numId w:val="12"/>
        </w:numPr>
        <w:spacing w:before="240" w:after="0" w:line="240" w:lineRule="auto"/>
        <w:textAlignment w:val="baseline"/>
        <w:outlineLvl w:val="4"/>
        <w:rPr>
          <w:rFonts w:ascii="Calibri" w:eastAsia="Times New Roman" w:hAnsi="Calibri" w:cs="Times New Roman"/>
          <w:b/>
          <w:bCs/>
          <w:sz w:val="20"/>
          <w:szCs w:val="20"/>
        </w:rPr>
      </w:pPr>
      <w:r w:rsidRPr="004A1B25">
        <w:rPr>
          <w:rFonts w:ascii="Calibri" w:eastAsia="Times New Roman" w:hAnsi="Calibri" w:cs="Times New Roman"/>
        </w:rPr>
        <w:t xml:space="preserve">HS-02: Safe Driving Policy </w:t>
      </w:r>
    </w:p>
    <w:p w14:paraId="6DAF2B6B" w14:textId="77777777" w:rsidR="0096342C" w:rsidRPr="002520B8" w:rsidRDefault="00530EF5" w:rsidP="002520B8">
      <w:pPr>
        <w:numPr>
          <w:ilvl w:val="0"/>
          <w:numId w:val="12"/>
        </w:numPr>
        <w:spacing w:after="0" w:line="240" w:lineRule="auto"/>
        <w:textAlignment w:val="baseline"/>
        <w:outlineLvl w:val="4"/>
        <w:rPr>
          <w:rFonts w:ascii="Calibri" w:eastAsia="Times New Roman" w:hAnsi="Calibri" w:cs="Times New Roman"/>
          <w:b/>
          <w:bCs/>
          <w:color w:val="666666"/>
          <w:sz w:val="20"/>
          <w:szCs w:val="20"/>
        </w:rPr>
      </w:pPr>
      <w:r w:rsidRPr="004A1B25">
        <w:rPr>
          <w:rFonts w:ascii="Calibri" w:eastAsia="Times New Roman" w:hAnsi="Calibri" w:cs="Times New Roman"/>
        </w:rPr>
        <w:t>Appendix #05: Monthly Expense Claim Form</w:t>
      </w:r>
      <w:r w:rsidR="0096342C">
        <w:br w:type="page"/>
      </w:r>
    </w:p>
    <w:tbl>
      <w:tblPr>
        <w:tblW w:w="10110" w:type="dxa"/>
        <w:tblCellMar>
          <w:top w:w="15" w:type="dxa"/>
          <w:left w:w="15" w:type="dxa"/>
          <w:bottom w:w="15" w:type="dxa"/>
          <w:right w:w="15" w:type="dxa"/>
        </w:tblCellMar>
        <w:tblLook w:val="04A0" w:firstRow="1" w:lastRow="0" w:firstColumn="1" w:lastColumn="0" w:noHBand="0" w:noVBand="1"/>
      </w:tblPr>
      <w:tblGrid>
        <w:gridCol w:w="3560"/>
        <w:gridCol w:w="6550"/>
      </w:tblGrid>
      <w:tr w:rsidR="00530EF5" w:rsidRPr="00530EF5" w14:paraId="4AE90AAF" w14:textId="77777777" w:rsidTr="00C300AA">
        <w:trPr>
          <w:trHeight w:val="315"/>
        </w:trPr>
        <w:tc>
          <w:tcPr>
            <w:tcW w:w="1011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421ACA4"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18" w:name="_Toc519758428"/>
            <w:bookmarkStart w:id="19" w:name="_Toc99441166"/>
            <w:r w:rsidRPr="00B65A6E">
              <w:rPr>
                <w:rFonts w:ascii="Arial" w:eastAsia="Times New Roman" w:hAnsi="Arial" w:cs="Arial"/>
                <w:b/>
                <w:color w:val="000000"/>
                <w:sz w:val="32"/>
                <w:szCs w:val="32"/>
              </w:rPr>
              <w:lastRenderedPageBreak/>
              <w:t>CELL PHONE POLICY</w:t>
            </w:r>
            <w:bookmarkEnd w:id="18"/>
            <w:bookmarkEnd w:id="19"/>
          </w:p>
        </w:tc>
      </w:tr>
      <w:tr w:rsidR="00530EF5" w:rsidRPr="00530EF5" w14:paraId="50E7E69C"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94BC63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9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AFF5837"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HR-</w:t>
            </w:r>
            <w:r w:rsidR="00B77C7E">
              <w:rPr>
                <w:rFonts w:ascii="Calibri" w:eastAsia="Times New Roman" w:hAnsi="Calibri" w:cs="Times New Roman"/>
                <w:color w:val="000000"/>
              </w:rPr>
              <w:t>10</w:t>
            </w:r>
          </w:p>
        </w:tc>
      </w:tr>
      <w:tr w:rsidR="00530EF5" w:rsidRPr="00530EF5" w14:paraId="03334B42"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B86C41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59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C1D82E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4428C602"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1DAE210"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59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51F7DC5"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Nov 25, 2015</w:t>
            </w:r>
          </w:p>
        </w:tc>
      </w:tr>
      <w:tr w:rsidR="00750C69" w:rsidRPr="00530EF5" w14:paraId="3A997208"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944" w:type="dxa"/>
          <w:trHeight w:val="345"/>
        </w:trPr>
        <w:tc>
          <w:tcPr>
            <w:tcW w:w="0" w:type="auto"/>
            <w:shd w:val="clear" w:color="auto" w:fill="D9D9D9" w:themeFill="background1" w:themeFillShade="D9"/>
            <w:tcMar>
              <w:top w:w="0" w:type="dxa"/>
              <w:left w:w="120" w:type="dxa"/>
              <w:bottom w:w="0" w:type="dxa"/>
              <w:right w:w="120" w:type="dxa"/>
            </w:tcMar>
          </w:tcPr>
          <w:p w14:paraId="6B411397"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2BB85F3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B29B7A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Preamble: </w:t>
      </w:r>
    </w:p>
    <w:p w14:paraId="6A77EA2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In order to protect the safety of employees and to allow for work and within the community, some NSMHPCN employees are required to have a cell phone.</w:t>
      </w:r>
    </w:p>
    <w:p w14:paraId="155F65A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7CBEFC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35BA173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Network will provide all employees who regularly work outside of the NSMHPCN office with a cell phone or will compensate employees for use of their personal cell phone.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Any cell phones provided by NSMHPCN are the property of NSMHPCN and must be returned at the conclusion of the employment relationship or any time requested by NSMHPCN.</w:t>
      </w:r>
    </w:p>
    <w:p w14:paraId="3F19206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1FCC23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18B3BE0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Each eligible employee will complete a cell phone agreement at the beginning of their employment or when changes are made to their cell phone agreement (this could be at the employee’s request or at the request of NSMHPCN).</w:t>
      </w:r>
      <w:r w:rsidR="00F60A40">
        <w:rPr>
          <w:rFonts w:ascii="Calibri" w:eastAsia="Times New Roman" w:hAnsi="Calibri" w:cs="Times New Roman"/>
          <w:color w:val="000000"/>
        </w:rPr>
        <w:t xml:space="preserve"> </w:t>
      </w:r>
      <w:r w:rsidR="00A94666">
        <w:rPr>
          <w:rFonts w:ascii="Calibri" w:eastAsia="Times New Roman" w:hAnsi="Calibri" w:cs="Times New Roman"/>
          <w:color w:val="000000"/>
        </w:rPr>
        <w:t xml:space="preserve"> </w:t>
      </w:r>
      <w:r w:rsidRPr="00530EF5">
        <w:rPr>
          <w:rFonts w:ascii="Calibri" w:eastAsia="Times New Roman" w:hAnsi="Calibri" w:cs="Times New Roman"/>
          <w:color w:val="000000"/>
        </w:rPr>
        <w:t>Employees will be eligible for compensation for use of their personal cell phone equal to the cost of a corporate cell phone plan or receive a corporate cell phone under the corporate cell phone plan.</w:t>
      </w:r>
    </w:p>
    <w:p w14:paraId="428DEAA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970203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u w:val="single"/>
        </w:rPr>
        <w:t>Corporate Phones</w:t>
      </w:r>
    </w:p>
    <w:p w14:paraId="3D91FC5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corporate cell phone plan will be reviewed annually to verify it is covering the needs of employees. </w:t>
      </w:r>
    </w:p>
    <w:p w14:paraId="248A34DA"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Any phone usage above and beyond the coverage of the corporate cell phone plan will be charged to the employee and deducted from their next payroll.</w:t>
      </w:r>
    </w:p>
    <w:p w14:paraId="651A5F37" w14:textId="77777777" w:rsidR="00BA0FA6" w:rsidRPr="00530EF5" w:rsidRDefault="00BA0FA6" w:rsidP="00530EF5">
      <w:pPr>
        <w:spacing w:after="0" w:line="240" w:lineRule="auto"/>
        <w:rPr>
          <w:rFonts w:ascii="Times New Roman" w:eastAsia="Times New Roman" w:hAnsi="Times New Roman" w:cs="Times New Roman"/>
          <w:sz w:val="24"/>
          <w:szCs w:val="24"/>
        </w:rPr>
      </w:pPr>
    </w:p>
    <w:p w14:paraId="3FC3C0E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will receive a copy of the cell phone bill if charges exceed the corporate cell phone plan, or can request a copy of their cell phone bill at any time.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Employees may request additional features on their cell phone plan and will be charged for these additional features monthly</w:t>
      </w:r>
    </w:p>
    <w:p w14:paraId="53CB7A4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01E463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u w:val="single"/>
        </w:rPr>
        <w:t>Personal Phones</w:t>
      </w:r>
    </w:p>
    <w:p w14:paraId="647878B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will be compensated for use of their personal cell phone at the lesser of their actual cell phone bill or the corporate cell phone plan rate.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Employees will be required to submit their cell phone bill with their expenses in order to receive compensation.</w:t>
      </w:r>
    </w:p>
    <w:p w14:paraId="7CBB919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2CD45E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Annually on April 1</w:t>
      </w:r>
      <w:r w:rsidRPr="00530EF5">
        <w:rPr>
          <w:rFonts w:ascii="Calibri" w:eastAsia="Times New Roman" w:hAnsi="Calibri" w:cs="Times New Roman"/>
          <w:color w:val="000000"/>
          <w:sz w:val="13"/>
          <w:szCs w:val="13"/>
          <w:vertAlign w:val="superscript"/>
        </w:rPr>
        <w:t>st</w:t>
      </w:r>
      <w:r w:rsidRPr="00530EF5">
        <w:rPr>
          <w:rFonts w:ascii="Calibri" w:eastAsia="Times New Roman" w:hAnsi="Calibri" w:cs="Times New Roman"/>
          <w:color w:val="000000"/>
        </w:rPr>
        <w:t>, the rate of compensation for personal cell phone use will be adjusted to match the current corporate cell phone plan rate. Each employee using their personal cell phone will receive an updated agreement annually on April 1</w:t>
      </w:r>
      <w:r w:rsidRPr="00530EF5">
        <w:rPr>
          <w:rFonts w:ascii="Calibri" w:eastAsia="Times New Roman" w:hAnsi="Calibri" w:cs="Times New Roman"/>
          <w:color w:val="000000"/>
          <w:sz w:val="13"/>
          <w:szCs w:val="13"/>
          <w:vertAlign w:val="superscript"/>
        </w:rPr>
        <w:t>st</w:t>
      </w:r>
      <w:r w:rsidRPr="00530EF5">
        <w:rPr>
          <w:rFonts w:ascii="Calibri" w:eastAsia="Times New Roman" w:hAnsi="Calibri" w:cs="Times New Roman"/>
          <w:color w:val="000000"/>
        </w:rPr>
        <w:t xml:space="preserve">. </w:t>
      </w:r>
    </w:p>
    <w:p w14:paraId="57FF155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FE3934F"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08972794" w14:textId="77777777" w:rsidR="00530EF5" w:rsidRPr="004A1B25" w:rsidRDefault="00530EF5" w:rsidP="00530EF5">
      <w:pPr>
        <w:numPr>
          <w:ilvl w:val="0"/>
          <w:numId w:val="13"/>
        </w:numPr>
        <w:spacing w:after="0" w:line="240" w:lineRule="auto"/>
        <w:textAlignment w:val="baseline"/>
        <w:rPr>
          <w:rFonts w:ascii="Calibri" w:eastAsia="Times New Roman" w:hAnsi="Calibri" w:cs="Times New Roman"/>
          <w:color w:val="000000"/>
        </w:rPr>
      </w:pPr>
      <w:r w:rsidRPr="004A1B25">
        <w:rPr>
          <w:rFonts w:ascii="Calibri" w:eastAsia="Times New Roman" w:hAnsi="Calibri" w:cs="Times New Roman"/>
          <w:color w:val="000000"/>
        </w:rPr>
        <w:t>Appendix #8 – Cell Phone Agreement</w:t>
      </w:r>
    </w:p>
    <w:p w14:paraId="29D5FF35" w14:textId="77777777" w:rsidR="00530EF5" w:rsidRPr="000720E0" w:rsidRDefault="00530EF5" w:rsidP="00530EF5">
      <w:pPr>
        <w:numPr>
          <w:ilvl w:val="0"/>
          <w:numId w:val="13"/>
        </w:numPr>
        <w:spacing w:after="0" w:line="240" w:lineRule="auto"/>
        <w:textAlignment w:val="baseline"/>
        <w:rPr>
          <w:rFonts w:ascii="Calibri" w:eastAsia="Times New Roman" w:hAnsi="Calibri" w:cs="Times New Roman"/>
          <w:color w:val="000000"/>
        </w:rPr>
      </w:pPr>
      <w:r w:rsidRPr="000720E0">
        <w:rPr>
          <w:rFonts w:ascii="Calibri" w:eastAsia="Times New Roman" w:hAnsi="Calibri" w:cs="Times New Roman"/>
          <w:color w:val="000000"/>
        </w:rPr>
        <w:t>HR-</w:t>
      </w:r>
      <w:r w:rsidR="000720E0" w:rsidRPr="000720E0">
        <w:rPr>
          <w:rFonts w:ascii="Calibri" w:eastAsia="Times New Roman" w:hAnsi="Calibri" w:cs="Times New Roman"/>
          <w:color w:val="000000"/>
        </w:rPr>
        <w:t>18:</w:t>
      </w:r>
      <w:r w:rsidRPr="000720E0">
        <w:rPr>
          <w:rFonts w:ascii="Calibri" w:eastAsia="Times New Roman" w:hAnsi="Calibri" w:cs="Times New Roman"/>
          <w:color w:val="000000"/>
        </w:rPr>
        <w:t xml:space="preserve"> Use of Organization Property Policy</w:t>
      </w:r>
    </w:p>
    <w:tbl>
      <w:tblPr>
        <w:tblW w:w="10020" w:type="dxa"/>
        <w:tblCellMar>
          <w:top w:w="15" w:type="dxa"/>
          <w:left w:w="15" w:type="dxa"/>
          <w:bottom w:w="15" w:type="dxa"/>
          <w:right w:w="15" w:type="dxa"/>
        </w:tblCellMar>
        <w:tblLook w:val="04A0" w:firstRow="1" w:lastRow="0" w:firstColumn="1" w:lastColumn="0" w:noHBand="0" w:noVBand="1"/>
      </w:tblPr>
      <w:tblGrid>
        <w:gridCol w:w="3567"/>
        <w:gridCol w:w="6453"/>
      </w:tblGrid>
      <w:tr w:rsidR="00530EF5" w:rsidRPr="00530EF5" w14:paraId="1A53F695" w14:textId="77777777" w:rsidTr="00C300AA">
        <w:trPr>
          <w:trHeight w:val="315"/>
        </w:trPr>
        <w:tc>
          <w:tcPr>
            <w:tcW w:w="1002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1AC4EB3"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20" w:name="_Toc519758429"/>
            <w:bookmarkStart w:id="21" w:name="_Toc99441167"/>
            <w:r w:rsidRPr="00B65A6E">
              <w:rPr>
                <w:rFonts w:ascii="Arial" w:eastAsia="Times New Roman" w:hAnsi="Arial" w:cs="Arial"/>
                <w:b/>
                <w:color w:val="000000"/>
                <w:sz w:val="32"/>
                <w:szCs w:val="32"/>
              </w:rPr>
              <w:lastRenderedPageBreak/>
              <w:t>PROGRESSIVE DISCIPLINE POLICY</w:t>
            </w:r>
            <w:bookmarkEnd w:id="20"/>
            <w:bookmarkEnd w:id="21"/>
          </w:p>
        </w:tc>
      </w:tr>
      <w:tr w:rsidR="00530EF5" w:rsidRPr="00530EF5" w14:paraId="242558AF"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227658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8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C6EDD1C"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11</w:t>
            </w:r>
          </w:p>
        </w:tc>
      </w:tr>
      <w:tr w:rsidR="00530EF5" w:rsidRPr="00530EF5" w14:paraId="0C669699"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7C7FF6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58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E9EC7D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26128D1C"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6AC243A"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58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4F6AB33"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December 24, 2014</w:t>
            </w:r>
            <w:r w:rsidRPr="00530EF5">
              <w:rPr>
                <w:rFonts w:ascii="Calibri" w:eastAsia="Times New Roman" w:hAnsi="Calibri" w:cs="Times New Roman"/>
                <w:b/>
                <w:bCs/>
                <w:color w:val="000000"/>
              </w:rPr>
              <w:t xml:space="preserve"> </w:t>
            </w:r>
          </w:p>
        </w:tc>
      </w:tr>
      <w:tr w:rsidR="00750C69" w:rsidRPr="00530EF5" w14:paraId="3E12BF68"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844" w:type="dxa"/>
          <w:trHeight w:val="345"/>
        </w:trPr>
        <w:tc>
          <w:tcPr>
            <w:tcW w:w="0" w:type="auto"/>
            <w:shd w:val="clear" w:color="auto" w:fill="D9D9D9" w:themeFill="background1" w:themeFillShade="D9"/>
            <w:tcMar>
              <w:top w:w="0" w:type="dxa"/>
              <w:left w:w="120" w:type="dxa"/>
              <w:bottom w:w="0" w:type="dxa"/>
              <w:right w:w="120" w:type="dxa"/>
            </w:tcMar>
          </w:tcPr>
          <w:p w14:paraId="30BC2CE3"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7045C26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F410B5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3D5DF67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employees and volunteers are valued by the agency.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NSMHPCN strives to acknowledge and reward positive performance and assist employees and volunteers in meeting or exceeding expectations. This policy sets out the steps that will be taken to address unsatisfactory performance.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It is intended to be used to create opportunities for employees to correct undesirable behaviors, to ensure that all employees are treated equitably and ensure that termination of employment is used only as a last resort. </w:t>
      </w:r>
    </w:p>
    <w:p w14:paraId="58C5A4A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14A579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0C0EE2D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work with employees to address performance issues which do not meet the needs or standards of the agency.</w:t>
      </w:r>
    </w:p>
    <w:p w14:paraId="3220572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DBC23E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Performance issues include, but are not limited to, those issues in which an employee does not fulfill the expectations of his or her employment as set out in the Performance Development Plan (see related policy), or fails to follow the policies, procedures and acceptable practices of the agency.</w:t>
      </w:r>
    </w:p>
    <w:p w14:paraId="55B8FE6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504677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Performance issues must be measurable and must relate to workplace expectations that are reasonable for the position and are consistent for all employees carrying out the same role.</w:t>
      </w:r>
    </w:p>
    <w:p w14:paraId="05024D5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45D1DC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prescribed process will be equitable for all employees.</w:t>
      </w:r>
    </w:p>
    <w:p w14:paraId="434B3C3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85218A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will be made aware of all </w:t>
      </w:r>
      <w:r w:rsidR="00BA0FA6">
        <w:rPr>
          <w:rFonts w:ascii="Calibri" w:eastAsia="Times New Roman" w:hAnsi="Calibri" w:cs="Times New Roman"/>
          <w:color w:val="000000"/>
        </w:rPr>
        <w:t>disciplinary action being taken and t</w:t>
      </w:r>
      <w:r w:rsidR="007C1F73">
        <w:rPr>
          <w:rFonts w:ascii="Calibri" w:eastAsia="Times New Roman" w:hAnsi="Calibri" w:cs="Times New Roman"/>
          <w:color w:val="000000"/>
        </w:rPr>
        <w:t>he Board</w:t>
      </w:r>
      <w:r w:rsidRPr="00530EF5">
        <w:rPr>
          <w:rFonts w:ascii="Calibri" w:eastAsia="Times New Roman" w:hAnsi="Calibri" w:cs="Times New Roman"/>
          <w:color w:val="000000"/>
        </w:rPr>
        <w:t xml:space="preserve"> will be notified in advance of any dismissal.</w:t>
      </w:r>
    </w:p>
    <w:p w14:paraId="408845C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6EA13A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Informal, non-disciplinary discussions:</w:t>
      </w:r>
    </w:p>
    <w:p w14:paraId="1D019DA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In the event that an employee’s performance is unsatisfactory, the employee’s supervisor will bring the concern to the employee’s attention and request that the employee remedy the situation.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This informal discussion will not be considered disciplinary and no notation in the employee file is required.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Generally</w:t>
      </w:r>
      <w:r w:rsidR="00E47667">
        <w:rPr>
          <w:rFonts w:ascii="Calibri" w:eastAsia="Times New Roman" w:hAnsi="Calibri" w:cs="Times New Roman"/>
          <w:color w:val="000000"/>
        </w:rPr>
        <w:t>,</w:t>
      </w:r>
      <w:r w:rsidRPr="00530EF5">
        <w:rPr>
          <w:rFonts w:ascii="Calibri" w:eastAsia="Times New Roman" w:hAnsi="Calibri" w:cs="Times New Roman"/>
          <w:color w:val="000000"/>
        </w:rPr>
        <w:t xml:space="preserve"> this informal discussion will be used for minor, non-repetitive issues that are likely to be resolved by bringing them to the employee’s attention.</w:t>
      </w:r>
    </w:p>
    <w:p w14:paraId="6209E64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0D4577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Disciplinary Action:</w:t>
      </w:r>
    </w:p>
    <w:p w14:paraId="5D2C14A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supervisor will assess the severity of the performance issue when determining whether to take formal disciplinary steps.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Generally, disciplinary steps will be used immediately where there is a health and safety concern, when client care is compromised, when NSMHPCN policies are violated or when a performance issues that have been raised informally have not been addressed.</w:t>
      </w:r>
      <w:r w:rsidR="00F60A40">
        <w:rPr>
          <w:rFonts w:ascii="Calibri" w:eastAsia="Times New Roman" w:hAnsi="Calibri" w:cs="Times New Roman"/>
          <w:color w:val="000000"/>
        </w:rPr>
        <w:t xml:space="preserve"> </w:t>
      </w:r>
    </w:p>
    <w:p w14:paraId="7F20E26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B9B12F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lastRenderedPageBreak/>
        <w:t>The following disciplinary steps will be taken in an effort to correct unsatisfactory performance.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steps will be used in the order presented.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There may be situations that suggest a supervisor move immediately to a higher level of discipline or immediately to termination.</w:t>
      </w:r>
      <w:r w:rsidR="00F60A40">
        <w:rPr>
          <w:rFonts w:ascii="Calibri" w:eastAsia="Times New Roman" w:hAnsi="Calibri" w:cs="Times New Roman"/>
          <w:color w:val="000000"/>
        </w:rPr>
        <w:t xml:space="preserve"> </w:t>
      </w:r>
    </w:p>
    <w:p w14:paraId="77335D6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8922F4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Should the employee correct the undesirable behavior the progression up the disciplinary steps will halt and the correction will be noted in the employee’s personnel file.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Should the behavior resume, the supervisor may at his or her discretion (depending upon the intervening time and the seriousness of the performance issue) begin the following progressive discipline steps at the beginning or resume it at the next step of the ladder.</w:t>
      </w:r>
    </w:p>
    <w:p w14:paraId="6B2D678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7E9759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Disciplinary Steps:</w:t>
      </w:r>
    </w:p>
    <w:p w14:paraId="625204A4" w14:textId="77777777"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When a contravention is identified, the employer provides verbal direction regarding expectations and required compliance. A note about the verbal direction is made in the employee’s personnel file.</w:t>
      </w:r>
    </w:p>
    <w:p w14:paraId="7F88E409" w14:textId="77777777"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If the contravention is again identified and the employer provides a second verbal reprimand/warning and direction regarding expectations and required compliance. A note about the verbal direction is made in the employee’s personnel file.</w:t>
      </w:r>
    </w:p>
    <w:p w14:paraId="41A13304" w14:textId="77777777"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If the contravention is identified for a third time, the employer provides a written warning and direction regarding expectations and required compliance.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employee is required to sign the written warning acknowledging that he/she has received it.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 copy of the warning is included in the employee’s personnel file. </w:t>
      </w:r>
    </w:p>
    <w:p w14:paraId="602F0322" w14:textId="77777777"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Depending on the severity of the issue a second written warning may be added at the supervisor’s discretion. The employee is required to sign the written warning acknowledging that he/she has received it.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 copy of the warning is included in the employee’s personnel file. </w:t>
      </w:r>
    </w:p>
    <w:p w14:paraId="069811A9" w14:textId="77777777"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If the contravention is again identified, the employee is dismissed.</w:t>
      </w:r>
    </w:p>
    <w:p w14:paraId="12EA3FD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FA0AEF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Reasons to escalate discipline:</w:t>
      </w:r>
    </w:p>
    <w:p w14:paraId="1266187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following contraventions may result in immediate dismissal, at the discretion of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and in accordance with Employment Standards Act and the Human Rights Code:</w:t>
      </w:r>
    </w:p>
    <w:p w14:paraId="71C59765" w14:textId="77777777"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Violence</w:t>
      </w:r>
    </w:p>
    <w:p w14:paraId="444DFBCC" w14:textId="77777777"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Harassment or discrimination</w:t>
      </w:r>
    </w:p>
    <w:p w14:paraId="7EC18F8E" w14:textId="77777777"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Breach of confidentiality</w:t>
      </w:r>
    </w:p>
    <w:p w14:paraId="62AD419B" w14:textId="77777777" w:rsidR="00530EF5" w:rsidRPr="00530EF5" w:rsidRDefault="00530EF5" w:rsidP="00530EF5">
      <w:pPr>
        <w:spacing w:after="0" w:line="240" w:lineRule="auto"/>
        <w:ind w:left="709" w:hanging="142"/>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Insubordination</w:t>
      </w:r>
    </w:p>
    <w:p w14:paraId="2BBABD7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All employees and volunteers have the right to appeal and may do so in writing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w:t>
      </w:r>
      <w:r w:rsidR="00F60A40">
        <w:rPr>
          <w:rFonts w:ascii="Calibri" w:eastAsia="Times New Roman" w:hAnsi="Calibri" w:cs="Times New Roman"/>
          <w:color w:val="000000"/>
        </w:rPr>
        <w:t xml:space="preserve"> </w:t>
      </w:r>
    </w:p>
    <w:p w14:paraId="36023B4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EA887C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will notify the Board in advance of any termination to identify that all appropriate steps have been taken and to ensure that risk to the agency and to the Board of Directors is mitigated.</w:t>
      </w:r>
    </w:p>
    <w:p w14:paraId="726DC29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7CF313C"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62A0B9EA" w14:textId="77777777" w:rsidR="00530EF5" w:rsidRPr="000720E0" w:rsidRDefault="00530EF5" w:rsidP="00530EF5">
      <w:pPr>
        <w:numPr>
          <w:ilvl w:val="0"/>
          <w:numId w:val="14"/>
        </w:numPr>
        <w:spacing w:after="0" w:line="240" w:lineRule="auto"/>
        <w:jc w:val="both"/>
        <w:textAlignment w:val="baseline"/>
        <w:rPr>
          <w:rFonts w:ascii="Calibri" w:eastAsia="Times New Roman" w:hAnsi="Calibri" w:cs="Times New Roman"/>
          <w:color w:val="000000"/>
        </w:rPr>
      </w:pPr>
      <w:r w:rsidRPr="000720E0">
        <w:rPr>
          <w:rFonts w:ascii="Calibri" w:eastAsia="Times New Roman" w:hAnsi="Calibri" w:cs="Times New Roman"/>
          <w:color w:val="000000"/>
        </w:rPr>
        <w:t>HR-</w:t>
      </w:r>
      <w:r w:rsidR="000720E0" w:rsidRPr="000720E0">
        <w:rPr>
          <w:rFonts w:ascii="Calibri" w:eastAsia="Times New Roman" w:hAnsi="Calibri" w:cs="Times New Roman"/>
          <w:color w:val="000000"/>
        </w:rPr>
        <w:t>13</w:t>
      </w:r>
      <w:r w:rsidRPr="000720E0">
        <w:rPr>
          <w:rFonts w:ascii="Calibri" w:eastAsia="Times New Roman" w:hAnsi="Calibri" w:cs="Times New Roman"/>
          <w:color w:val="000000"/>
        </w:rPr>
        <w:t>: Professional Development Plan Policy</w:t>
      </w:r>
    </w:p>
    <w:p w14:paraId="4B092E3C" w14:textId="77777777" w:rsidR="00530EF5" w:rsidRPr="000720E0" w:rsidRDefault="00530EF5" w:rsidP="00530EF5">
      <w:pPr>
        <w:numPr>
          <w:ilvl w:val="0"/>
          <w:numId w:val="14"/>
        </w:numPr>
        <w:spacing w:after="0" w:line="240" w:lineRule="auto"/>
        <w:jc w:val="both"/>
        <w:textAlignment w:val="baseline"/>
        <w:rPr>
          <w:rFonts w:ascii="Calibri" w:eastAsia="Times New Roman" w:hAnsi="Calibri" w:cs="Times New Roman"/>
          <w:color w:val="000000"/>
        </w:rPr>
      </w:pPr>
      <w:r w:rsidRPr="000720E0">
        <w:rPr>
          <w:rFonts w:ascii="Calibri" w:eastAsia="Times New Roman" w:hAnsi="Calibri" w:cs="Times New Roman"/>
          <w:color w:val="000000"/>
        </w:rPr>
        <w:t>HR-</w:t>
      </w:r>
      <w:r w:rsidR="000720E0" w:rsidRPr="000720E0">
        <w:rPr>
          <w:rFonts w:ascii="Calibri" w:eastAsia="Times New Roman" w:hAnsi="Calibri" w:cs="Times New Roman"/>
          <w:color w:val="000000"/>
        </w:rPr>
        <w:t>0</w:t>
      </w:r>
      <w:r w:rsidRPr="000720E0">
        <w:rPr>
          <w:rFonts w:ascii="Calibri" w:eastAsia="Times New Roman" w:hAnsi="Calibri" w:cs="Times New Roman"/>
          <w:color w:val="000000"/>
        </w:rPr>
        <w:t>3: Confidentiality Policy</w:t>
      </w:r>
    </w:p>
    <w:p w14:paraId="3A3F80AD" w14:textId="77777777" w:rsidR="00530EF5" w:rsidRPr="004A1B25" w:rsidRDefault="00530EF5" w:rsidP="00530EF5">
      <w:pPr>
        <w:numPr>
          <w:ilvl w:val="0"/>
          <w:numId w:val="14"/>
        </w:numPr>
        <w:spacing w:after="0" w:line="240" w:lineRule="auto"/>
        <w:jc w:val="both"/>
        <w:textAlignment w:val="baseline"/>
        <w:rPr>
          <w:rFonts w:ascii="Calibri" w:eastAsia="Times New Roman" w:hAnsi="Calibri" w:cs="Times New Roman"/>
          <w:color w:val="000000"/>
        </w:rPr>
      </w:pPr>
      <w:r w:rsidRPr="004A1B25">
        <w:rPr>
          <w:rFonts w:ascii="Calibri" w:eastAsia="Times New Roman" w:hAnsi="Calibri" w:cs="Times New Roman"/>
          <w:color w:val="000000"/>
        </w:rPr>
        <w:t>HS-06: Workplace Violence Policy</w:t>
      </w:r>
    </w:p>
    <w:p w14:paraId="31382E43" w14:textId="77777777" w:rsidR="00530EF5" w:rsidRPr="004A1B25" w:rsidRDefault="00530EF5" w:rsidP="00530EF5">
      <w:pPr>
        <w:numPr>
          <w:ilvl w:val="0"/>
          <w:numId w:val="14"/>
        </w:numPr>
        <w:spacing w:after="0" w:line="240" w:lineRule="auto"/>
        <w:jc w:val="both"/>
        <w:textAlignment w:val="baseline"/>
        <w:rPr>
          <w:rFonts w:ascii="Calibri" w:eastAsia="Times New Roman" w:hAnsi="Calibri" w:cs="Times New Roman"/>
          <w:color w:val="000000"/>
        </w:rPr>
      </w:pPr>
      <w:r w:rsidRPr="004A1B25">
        <w:rPr>
          <w:rFonts w:ascii="Calibri" w:eastAsia="Times New Roman" w:hAnsi="Calibri" w:cs="Times New Roman"/>
          <w:color w:val="000000"/>
        </w:rPr>
        <w:t>HS-05: Workplace Harassment Policy</w:t>
      </w:r>
    </w:p>
    <w:p w14:paraId="535389C5" w14:textId="77777777" w:rsidR="00C300AA" w:rsidRDefault="00530EF5" w:rsidP="00530EF5">
      <w:pPr>
        <w:numPr>
          <w:ilvl w:val="0"/>
          <w:numId w:val="14"/>
        </w:numPr>
        <w:spacing w:after="0" w:line="240" w:lineRule="auto"/>
        <w:jc w:val="both"/>
        <w:textAlignment w:val="baseline"/>
        <w:rPr>
          <w:rFonts w:ascii="Calibri" w:eastAsia="Times New Roman" w:hAnsi="Calibri" w:cs="Times New Roman"/>
          <w:color w:val="000000"/>
        </w:rPr>
      </w:pPr>
      <w:r w:rsidRPr="004A1B25">
        <w:rPr>
          <w:rFonts w:ascii="Calibri" w:eastAsia="Times New Roman" w:hAnsi="Calibri" w:cs="Times New Roman"/>
          <w:color w:val="000000"/>
        </w:rPr>
        <w:t>Appendix #06: Discipline Documentation Form</w:t>
      </w:r>
      <w:r w:rsidR="00F60A40">
        <w:rPr>
          <w:rFonts w:ascii="Calibri" w:eastAsia="Times New Roman" w:hAnsi="Calibri" w:cs="Times New Roman"/>
          <w:color w:val="000000"/>
        </w:rPr>
        <w:t xml:space="preserve">  </w:t>
      </w:r>
    </w:p>
    <w:p w14:paraId="46D924B4" w14:textId="77777777" w:rsidR="009D13BE" w:rsidRDefault="009D13BE" w:rsidP="009D13BE">
      <w:pPr>
        <w:spacing w:after="0" w:line="240" w:lineRule="auto"/>
        <w:jc w:val="both"/>
        <w:textAlignment w:val="baseline"/>
        <w:rPr>
          <w:rFonts w:ascii="Calibri" w:eastAsia="Times New Roman" w:hAnsi="Calibri" w:cs="Times New Roman"/>
          <w:color w:val="000000"/>
        </w:rPr>
      </w:pPr>
    </w:p>
    <w:p w14:paraId="1361FAF0" w14:textId="77777777" w:rsidR="009D13BE" w:rsidRPr="004A1B25" w:rsidRDefault="009D13BE" w:rsidP="009D13BE">
      <w:pPr>
        <w:spacing w:after="0" w:line="240" w:lineRule="auto"/>
        <w:jc w:val="both"/>
        <w:textAlignment w:val="baseline"/>
        <w:rPr>
          <w:rFonts w:ascii="Calibri" w:eastAsia="Times New Roman" w:hAnsi="Calibri" w:cs="Times New Roman"/>
          <w:color w:val="000000"/>
        </w:rPr>
      </w:pPr>
    </w:p>
    <w:p w14:paraId="30E49218" w14:textId="77777777" w:rsidR="00530EF5" w:rsidRPr="00530EF5" w:rsidRDefault="00F60A40" w:rsidP="00C300AA">
      <w:pPr>
        <w:spacing w:after="0" w:line="240" w:lineRule="auto"/>
        <w:jc w:val="both"/>
        <w:textAlignment w:val="baseline"/>
        <w:rPr>
          <w:rFonts w:ascii="Calibri" w:eastAsia="Times New Roman" w:hAnsi="Calibri" w:cs="Times New Roman"/>
          <w:color w:val="000000"/>
        </w:rPr>
      </w:pPr>
      <w:r>
        <w:rPr>
          <w:rFonts w:ascii="Calibri" w:eastAsia="Times New Roman" w:hAnsi="Calibri" w:cs="Times New Roman"/>
          <w:color w:val="000000"/>
        </w:rPr>
        <w:lastRenderedPageBreak/>
        <w:t xml:space="preserve">  </w:t>
      </w:r>
    </w:p>
    <w:p w14:paraId="4BC57271" w14:textId="77777777" w:rsidR="00530EF5" w:rsidRPr="00530EF5" w:rsidRDefault="00530EF5" w:rsidP="00530EF5">
      <w:pPr>
        <w:spacing w:after="0" w:line="240" w:lineRule="auto"/>
        <w:rPr>
          <w:rFonts w:ascii="Times New Roman" w:eastAsia="Times New Roman" w:hAnsi="Times New Roman" w:cs="Times New Roman"/>
          <w:sz w:val="24"/>
          <w:szCs w:val="24"/>
        </w:rPr>
      </w:pPr>
    </w:p>
    <w:tbl>
      <w:tblPr>
        <w:tblW w:w="9840" w:type="dxa"/>
        <w:tblCellMar>
          <w:top w:w="15" w:type="dxa"/>
          <w:left w:w="15" w:type="dxa"/>
          <w:bottom w:w="15" w:type="dxa"/>
          <w:right w:w="15" w:type="dxa"/>
        </w:tblCellMar>
        <w:tblLook w:val="04A0" w:firstRow="1" w:lastRow="0" w:firstColumn="1" w:lastColumn="0" w:noHBand="0" w:noVBand="1"/>
      </w:tblPr>
      <w:tblGrid>
        <w:gridCol w:w="3594"/>
        <w:gridCol w:w="6246"/>
      </w:tblGrid>
      <w:tr w:rsidR="00530EF5" w:rsidRPr="00530EF5" w14:paraId="336814EA" w14:textId="77777777" w:rsidTr="00C300AA">
        <w:trPr>
          <w:trHeight w:val="315"/>
        </w:trPr>
        <w:tc>
          <w:tcPr>
            <w:tcW w:w="98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0C43D14"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22" w:name="_Toc519758430"/>
            <w:bookmarkStart w:id="23" w:name="_Toc99441168"/>
            <w:r w:rsidRPr="00B65A6E">
              <w:rPr>
                <w:rFonts w:ascii="Arial" w:eastAsia="Times New Roman" w:hAnsi="Arial" w:cs="Arial"/>
                <w:b/>
                <w:color w:val="000000"/>
                <w:sz w:val="32"/>
                <w:szCs w:val="32"/>
              </w:rPr>
              <w:t>HIRING POLICY</w:t>
            </w:r>
            <w:bookmarkEnd w:id="22"/>
            <w:bookmarkEnd w:id="23"/>
          </w:p>
        </w:tc>
      </w:tr>
      <w:tr w:rsidR="00530EF5" w:rsidRPr="00530EF5" w14:paraId="317AD4CE"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AF7172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6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440B55F"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12</w:t>
            </w:r>
          </w:p>
        </w:tc>
      </w:tr>
      <w:tr w:rsidR="00530EF5" w:rsidRPr="00530EF5" w14:paraId="0CDD1978"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042ADC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00F60A40">
              <w:rPr>
                <w:rFonts w:ascii="Calibri" w:eastAsia="Times New Roman" w:hAnsi="Calibri" w:cs="Times New Roman"/>
                <w:b/>
                <w:bCs/>
                <w:color w:val="000000"/>
              </w:rPr>
              <w:t xml:space="preserve"> </w:t>
            </w:r>
            <w:r w:rsidR="00750C69">
              <w:rPr>
                <w:rFonts w:ascii="Calibri" w:eastAsia="Times New Roman" w:hAnsi="Calibri" w:cs="Times New Roman"/>
                <w:color w:val="000000"/>
              </w:rPr>
              <w:t>Executive Director</w:t>
            </w:r>
          </w:p>
        </w:tc>
        <w:tc>
          <w:tcPr>
            <w:tcW w:w="56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911044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10CBAAC9"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926BAA2"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56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DD28881"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sidRPr="00530EF5">
              <w:rPr>
                <w:rFonts w:ascii="Calibri" w:eastAsia="Times New Roman" w:hAnsi="Calibri" w:cs="Times New Roman"/>
                <w:color w:val="000000"/>
              </w:rPr>
              <w:t xml:space="preserve"> December 24, 2014</w:t>
            </w:r>
          </w:p>
        </w:tc>
      </w:tr>
      <w:tr w:rsidR="00750C69" w:rsidRPr="00530EF5" w14:paraId="39F67EC5"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615" w:type="dxa"/>
          <w:trHeight w:val="345"/>
        </w:trPr>
        <w:tc>
          <w:tcPr>
            <w:tcW w:w="0" w:type="auto"/>
            <w:shd w:val="clear" w:color="auto" w:fill="D9D9D9" w:themeFill="background1" w:themeFillShade="D9"/>
            <w:tcMar>
              <w:top w:w="0" w:type="dxa"/>
              <w:left w:w="120" w:type="dxa"/>
              <w:bottom w:w="0" w:type="dxa"/>
              <w:right w:w="120" w:type="dxa"/>
            </w:tcMar>
          </w:tcPr>
          <w:p w14:paraId="7063A67A"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406A2D7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4604A7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r w:rsidR="00F60A40">
        <w:rPr>
          <w:rFonts w:ascii="Calibri" w:eastAsia="Times New Roman" w:hAnsi="Calibri" w:cs="Times New Roman"/>
          <w:b/>
          <w:bCs/>
          <w:color w:val="000000"/>
        </w:rPr>
        <w:t xml:space="preserve"> </w:t>
      </w:r>
    </w:p>
    <w:p w14:paraId="3D165FB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management will conduct a thorough search for new empl</w:t>
      </w:r>
      <w:r w:rsidR="00A94666">
        <w:rPr>
          <w:rFonts w:ascii="Calibri" w:eastAsia="Times New Roman" w:hAnsi="Calibri" w:cs="Times New Roman"/>
          <w:color w:val="000000"/>
        </w:rPr>
        <w:t xml:space="preserve">oyees to ensure the agency has </w:t>
      </w:r>
      <w:r w:rsidRPr="00530EF5">
        <w:rPr>
          <w:rFonts w:ascii="Calibri" w:eastAsia="Times New Roman" w:hAnsi="Calibri" w:cs="Times New Roman"/>
          <w:color w:val="000000"/>
        </w:rPr>
        <w:t>skilled and effective employees.</w:t>
      </w:r>
      <w:r w:rsidR="00F60A40">
        <w:rPr>
          <w:rFonts w:ascii="Calibri" w:eastAsia="Times New Roman" w:hAnsi="Calibri" w:cs="Times New Roman"/>
          <w:color w:val="000000"/>
        </w:rPr>
        <w:t xml:space="preserve"> </w:t>
      </w:r>
    </w:p>
    <w:p w14:paraId="1E630C8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8E48C7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52ED302E" w14:textId="77777777" w:rsidR="00530EF5" w:rsidRPr="00530EF5" w:rsidRDefault="00926FD7" w:rsidP="00530EF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All vacant or new employee</w:t>
      </w:r>
      <w:r w:rsidR="00530EF5" w:rsidRPr="00530EF5">
        <w:rPr>
          <w:rFonts w:ascii="Calibri" w:eastAsia="Times New Roman" w:hAnsi="Calibri" w:cs="Times New Roman"/>
          <w:color w:val="000000"/>
        </w:rPr>
        <w:t xml:space="preserve"> positions will be posted to ensure that each position is filled by the most qualified applicant.</w:t>
      </w:r>
      <w:r w:rsidR="00F60A40">
        <w:rPr>
          <w:rFonts w:ascii="Calibri" w:eastAsia="Times New Roman" w:hAnsi="Calibri" w:cs="Times New Roman"/>
          <w:color w:val="000000"/>
        </w:rPr>
        <w:t xml:space="preserve"> </w:t>
      </w:r>
      <w:r w:rsidR="00530EF5" w:rsidRPr="00530EF5">
        <w:rPr>
          <w:rFonts w:ascii="Calibri" w:eastAsia="Times New Roman" w:hAnsi="Calibri" w:cs="Times New Roman"/>
          <w:color w:val="000000"/>
        </w:rPr>
        <w:t>Depending on the circumstances, existing employees may be seconded to fill a vacant position during the hiring process.</w:t>
      </w:r>
    </w:p>
    <w:p w14:paraId="705E401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ACD4AA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job postings must advise that we are an equal opportunity employer.</w:t>
      </w:r>
      <w:r w:rsidR="00F60A40">
        <w:rPr>
          <w:rFonts w:ascii="Play" w:eastAsia="Times New Roman" w:hAnsi="Play" w:cs="Times New Roman"/>
          <w:color w:val="333333"/>
          <w:sz w:val="21"/>
          <w:szCs w:val="21"/>
        </w:rPr>
        <w:t xml:space="preserve"> </w:t>
      </w:r>
      <w:r w:rsidRPr="00530EF5">
        <w:rPr>
          <w:rFonts w:ascii="Calibri" w:eastAsia="Times New Roman" w:hAnsi="Calibri" w:cs="Times New Roman"/>
          <w:color w:val="000000"/>
        </w:rPr>
        <w:t>“NSMHPCN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is committed to diversity and inclusivity in employment and welcomes applications from qualified individuals of diverse backgrounds.”</w:t>
      </w:r>
    </w:p>
    <w:p w14:paraId="60B4FCF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A5A9BE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Procedure: </w:t>
      </w:r>
    </w:p>
    <w:p w14:paraId="211AC70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will develop an appropriate job posting to reflect the skill set required.</w:t>
      </w:r>
    </w:p>
    <w:p w14:paraId="1B522B8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A5D185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new or substantially changed job positions will at a minimum be posted on the NSMHPCN website.</w:t>
      </w:r>
      <w:r w:rsidR="00F60A40">
        <w:rPr>
          <w:rFonts w:ascii="Calibri" w:eastAsia="Times New Roman" w:hAnsi="Calibri" w:cs="Times New Roman"/>
          <w:color w:val="000000"/>
        </w:rPr>
        <w:t xml:space="preserve"> </w:t>
      </w:r>
    </w:p>
    <w:p w14:paraId="207C695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FE252B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NSMHPCN employees will be notified of the posting. Definition of a substantial change would include; qualifications, remuneration, full-time / part-time or level of hierarchy of position.</w:t>
      </w:r>
    </w:p>
    <w:p w14:paraId="088B6EE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82B420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manager will form a hiring panel consisting of no less than two people</w:t>
      </w:r>
      <w:r w:rsidR="00AD0C0D">
        <w:rPr>
          <w:rFonts w:ascii="Calibri" w:eastAsia="Times New Roman" w:hAnsi="Calibri" w:cs="Times New Roman"/>
          <w:color w:val="000000"/>
        </w:rPr>
        <w:t>,</w:t>
      </w:r>
      <w:r w:rsidRPr="00530EF5">
        <w:rPr>
          <w:rFonts w:ascii="Calibri" w:eastAsia="Times New Roman" w:hAnsi="Calibri" w:cs="Times New Roman"/>
          <w:color w:val="000000"/>
        </w:rPr>
        <w:t xml:space="preserve"> which can include, but is not limited to employees, board members, volunteers and community partners.</w:t>
      </w:r>
    </w:p>
    <w:p w14:paraId="5E90EEC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924C87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manager or designate will review all submitted resumes and shortlist.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 copy of shortlisted candidates’ resumes will be provided to each member of the hiring panel.</w:t>
      </w:r>
    </w:p>
    <w:p w14:paraId="132A7ED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050548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manager will determine the process for developing an interview structure which may include input from the hiring panel. All applicants will be required to answer a common set of questions and committee members will score each applicant. </w:t>
      </w:r>
    </w:p>
    <w:p w14:paraId="04C7536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DD83FA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Upon completion of interviews, the hiring panel will review the scored answers by each of the applicants, determine the next steps which may include a second interview with a subset of the original candidates, rejection of all candidates or selection of one candidate to move forward with.</w:t>
      </w:r>
    </w:p>
    <w:p w14:paraId="1C0EFFA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6735C3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lastRenderedPageBreak/>
        <w:t>Where all else is equal, internal applicants will be given first priority.</w:t>
      </w:r>
    </w:p>
    <w:p w14:paraId="12A4EDE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C4703B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References will be checked before an offer is made.</w:t>
      </w:r>
      <w:r w:rsidR="00F60A40">
        <w:rPr>
          <w:rFonts w:ascii="Calibri" w:eastAsia="Times New Roman" w:hAnsi="Calibri" w:cs="Times New Roman"/>
          <w:color w:val="000000"/>
        </w:rPr>
        <w:t xml:space="preserve"> </w:t>
      </w:r>
    </w:p>
    <w:p w14:paraId="2B67678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8FBF8F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An offer letter must be signed by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prior to the job being verbally offered. </w:t>
      </w:r>
    </w:p>
    <w:p w14:paraId="358B01C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0D03EA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prospective employee must sign an offer letter and a confidentiality agreement prior to the start of employment.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As a condition of hire, a new, clear criminal record check must be submitted.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the employee will be part of the circle of care, a vulnerable sector screening must be submitted prior to commencing any duties that require direct resident/client care.</w:t>
      </w:r>
    </w:p>
    <w:p w14:paraId="3FFF92A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AAB288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w:t>
      </w:r>
      <w:r w:rsidR="00B65A6E">
        <w:rPr>
          <w:rFonts w:ascii="Calibri" w:eastAsia="Times New Roman" w:hAnsi="Calibri" w:cs="Times New Roman"/>
          <w:color w:val="000000"/>
        </w:rPr>
        <w:t xml:space="preserve"> employees are subject to a six-</w:t>
      </w:r>
      <w:r w:rsidRPr="00530EF5">
        <w:rPr>
          <w:rFonts w:ascii="Calibri" w:eastAsia="Times New Roman" w:hAnsi="Calibri" w:cs="Times New Roman"/>
          <w:color w:val="000000"/>
        </w:rPr>
        <w:t>month probationary period from date of hire or some other time as negotiated with the new hire.</w:t>
      </w:r>
    </w:p>
    <w:p w14:paraId="233DAA0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FB11EE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Approximately half way through the negotiated probationary period the employee will receive a mid-probationary period review at which the job description will be reviewed and, if appropriate revised; the employee’s accomplishments will be identified, and any concerns with the employee’s ability to manage the role identified and a course of action to rectify the concerns identified.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Manager will summarize that meeting in a letter to the employee. The employee will have an opportunity to provide feedback to the letter before it is signed.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final choice of content for the letter will be the Managers.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 copy of the letter will be placed in the employee’s file.</w:t>
      </w:r>
    </w:p>
    <w:p w14:paraId="18FBFCA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w:t>
      </w:r>
    </w:p>
    <w:p w14:paraId="16197ADA"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6A8AB64A" w14:textId="77777777" w:rsidR="00530EF5" w:rsidRPr="004575C4" w:rsidRDefault="00530EF5" w:rsidP="00530EF5">
      <w:pPr>
        <w:numPr>
          <w:ilvl w:val="0"/>
          <w:numId w:val="15"/>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HR-01: Terms and Conditions of Employment</w:t>
      </w:r>
    </w:p>
    <w:p w14:paraId="66801E74" w14:textId="77777777" w:rsidR="00530EF5" w:rsidRPr="004575C4" w:rsidRDefault="00530EF5" w:rsidP="00530EF5">
      <w:pPr>
        <w:numPr>
          <w:ilvl w:val="0"/>
          <w:numId w:val="15"/>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HR-04: Criminal Record Check</w:t>
      </w:r>
    </w:p>
    <w:p w14:paraId="5C1D45B8" w14:textId="77777777" w:rsidR="0096342C" w:rsidRDefault="0096342C">
      <w:r>
        <w:br w:type="page"/>
      </w:r>
    </w:p>
    <w:tbl>
      <w:tblPr>
        <w:tblW w:w="9930" w:type="dxa"/>
        <w:tblCellMar>
          <w:top w:w="15" w:type="dxa"/>
          <w:left w:w="15" w:type="dxa"/>
          <w:bottom w:w="15" w:type="dxa"/>
          <w:right w:w="15" w:type="dxa"/>
        </w:tblCellMar>
        <w:tblLook w:val="04A0" w:firstRow="1" w:lastRow="0" w:firstColumn="1" w:lastColumn="0" w:noHBand="0" w:noVBand="1"/>
      </w:tblPr>
      <w:tblGrid>
        <w:gridCol w:w="3580"/>
        <w:gridCol w:w="6350"/>
      </w:tblGrid>
      <w:tr w:rsidR="00530EF5" w:rsidRPr="00530EF5" w14:paraId="6542D7CB" w14:textId="77777777" w:rsidTr="00C300AA">
        <w:trPr>
          <w:trHeight w:val="315"/>
        </w:trPr>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A088E2A"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24" w:name="_Toc519758431"/>
            <w:bookmarkStart w:id="25" w:name="_Toc99441169"/>
            <w:r w:rsidRPr="00B65A6E">
              <w:rPr>
                <w:rFonts w:ascii="Arial" w:eastAsia="Times New Roman" w:hAnsi="Arial" w:cs="Arial"/>
                <w:b/>
                <w:color w:val="000000"/>
                <w:sz w:val="32"/>
                <w:szCs w:val="32"/>
              </w:rPr>
              <w:lastRenderedPageBreak/>
              <w:t>PROFESSIONAL DEVELOPMENT PLAN POLICY</w:t>
            </w:r>
            <w:bookmarkEnd w:id="24"/>
            <w:bookmarkEnd w:id="25"/>
          </w:p>
        </w:tc>
      </w:tr>
      <w:tr w:rsidR="00530EF5" w:rsidRPr="00530EF5" w14:paraId="436D68C0"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05D6E3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7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B5A54A1"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13</w:t>
            </w:r>
          </w:p>
        </w:tc>
      </w:tr>
      <w:tr w:rsidR="00530EF5" w:rsidRPr="00530EF5" w14:paraId="0B6418D9"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758536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00F60A40">
              <w:rPr>
                <w:rFonts w:ascii="Calibri" w:eastAsia="Times New Roman" w:hAnsi="Calibri" w:cs="Times New Roman"/>
                <w:b/>
                <w:bCs/>
                <w:color w:val="000000"/>
              </w:rPr>
              <w:t xml:space="preserve"> </w:t>
            </w:r>
            <w:r w:rsidR="00750C69">
              <w:rPr>
                <w:rFonts w:ascii="Calibri" w:eastAsia="Times New Roman" w:hAnsi="Calibri" w:cs="Times New Roman"/>
                <w:color w:val="000000"/>
              </w:rPr>
              <w:t>Executive Director</w:t>
            </w:r>
          </w:p>
        </w:tc>
        <w:tc>
          <w:tcPr>
            <w:tcW w:w="57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285A05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527471F7"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A19F302"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57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08C53B6"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Pr>
                <w:rFonts w:ascii="Calibri" w:eastAsia="Times New Roman" w:hAnsi="Calibri" w:cs="Times New Roman"/>
                <w:color w:val="000000"/>
              </w:rPr>
              <w:t xml:space="preserve"> December, 2015</w:t>
            </w:r>
          </w:p>
        </w:tc>
      </w:tr>
      <w:tr w:rsidR="00750C69" w:rsidRPr="00530EF5" w14:paraId="67327159"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731" w:type="dxa"/>
          <w:trHeight w:val="345"/>
        </w:trPr>
        <w:tc>
          <w:tcPr>
            <w:tcW w:w="0" w:type="auto"/>
            <w:shd w:val="clear" w:color="auto" w:fill="D9D9D9" w:themeFill="background1" w:themeFillShade="D9"/>
            <w:tcMar>
              <w:top w:w="0" w:type="dxa"/>
              <w:left w:w="120" w:type="dxa"/>
              <w:bottom w:w="0" w:type="dxa"/>
              <w:right w:w="120" w:type="dxa"/>
            </w:tcMar>
          </w:tcPr>
          <w:p w14:paraId="5844EC84"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153344A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ADE05B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r w:rsidR="00F60A40">
        <w:rPr>
          <w:rFonts w:ascii="Calibri" w:eastAsia="Times New Roman" w:hAnsi="Calibri" w:cs="Times New Roman"/>
          <w:b/>
          <w:bCs/>
          <w:color w:val="000000"/>
        </w:rPr>
        <w:t xml:space="preserve"> </w:t>
      </w:r>
    </w:p>
    <w:p w14:paraId="628E6D7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 professional development plan (PDP) documents the goals, required skill and competency, and objectives that an employee will need to accomplish in order to support the strategic plan of NSMHPCN. </w:t>
      </w:r>
    </w:p>
    <w:p w14:paraId="0D0B21D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F1CF46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14D8734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 PDP is created </w:t>
      </w:r>
      <w:r w:rsidR="00497185">
        <w:rPr>
          <w:rFonts w:ascii="Calibri" w:eastAsia="Times New Roman" w:hAnsi="Calibri" w:cs="Times New Roman"/>
          <w:color w:val="000000"/>
        </w:rPr>
        <w:t xml:space="preserve">collaboratively </w:t>
      </w:r>
      <w:r w:rsidRPr="00530EF5">
        <w:rPr>
          <w:rFonts w:ascii="Calibri" w:eastAsia="Times New Roman" w:hAnsi="Calibri" w:cs="Times New Roman"/>
          <w:color w:val="000000"/>
        </w:rPr>
        <w:t>by the manager working closely with the employee to identify the necessary skills and resources to support the organization’s needs.</w:t>
      </w:r>
      <w:r w:rsidR="00F60A40">
        <w:rPr>
          <w:rFonts w:ascii="Calibri" w:eastAsia="Times New Roman" w:hAnsi="Calibri" w:cs="Times New Roman"/>
          <w:color w:val="000000"/>
        </w:rPr>
        <w:t xml:space="preserve"> </w:t>
      </w:r>
    </w:p>
    <w:p w14:paraId="4ECB214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1C8099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should have an active PDP in place within 3 months of their start date.</w:t>
      </w:r>
    </w:p>
    <w:p w14:paraId="5223CDA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296430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PDP’s will be reviewed before the end of an employee’s probationary period and subsequently on a yearly basis.</w:t>
      </w:r>
    </w:p>
    <w:p w14:paraId="19976EC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1821B2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5758132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manager will complete the goals and strategic priorities for each employees member’s PDP that directly relate to the Strategic Plan of the organization.</w:t>
      </w:r>
    </w:p>
    <w:p w14:paraId="68E3F8F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CD3EDB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employee member will complete 6-8 performance objectives that relate to the goals and priorities in their PDP. </w:t>
      </w:r>
    </w:p>
    <w:p w14:paraId="3954076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7AC1C6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Essential competencies needed to complete the performance objectives will also be decided and recorded by the employee in their PDP.</w:t>
      </w:r>
    </w:p>
    <w:p w14:paraId="50C9B70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57EDF0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PDP document will be reviewed and feedback given before the PDP is complete. </w:t>
      </w:r>
    </w:p>
    <w:p w14:paraId="4F3E1F4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D43A31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manager will conduct a PDP review with the employee </w:t>
      </w:r>
      <w:r w:rsidR="006A0D5D">
        <w:rPr>
          <w:rFonts w:ascii="Calibri" w:eastAsia="Times New Roman" w:hAnsi="Calibri" w:cs="Times New Roman"/>
          <w:color w:val="000000"/>
        </w:rPr>
        <w:t>half-way through</w:t>
      </w:r>
      <w:r w:rsidR="00497185">
        <w:rPr>
          <w:rFonts w:ascii="Calibri" w:eastAsia="Times New Roman" w:hAnsi="Calibri" w:cs="Times New Roman"/>
          <w:color w:val="000000"/>
        </w:rPr>
        <w:t xml:space="preserve"> and</w:t>
      </w:r>
      <w:r w:rsidR="006A0D5D">
        <w:rPr>
          <w:rFonts w:ascii="Calibri" w:eastAsia="Times New Roman" w:hAnsi="Calibri" w:cs="Times New Roman"/>
          <w:color w:val="000000"/>
        </w:rPr>
        <w:t xml:space="preserve"> </w:t>
      </w:r>
      <w:r w:rsidRPr="00530EF5">
        <w:rPr>
          <w:rFonts w:ascii="Calibri" w:eastAsia="Times New Roman" w:hAnsi="Calibri" w:cs="Times New Roman"/>
          <w:color w:val="000000"/>
        </w:rPr>
        <w:t>at the end of each fiscal year.</w:t>
      </w:r>
    </w:p>
    <w:p w14:paraId="46D391B3" w14:textId="77777777" w:rsidR="00530EF5" w:rsidRDefault="00530EF5" w:rsidP="00530EF5">
      <w:pPr>
        <w:spacing w:after="0" w:line="240" w:lineRule="auto"/>
        <w:rPr>
          <w:rFonts w:ascii="Times New Roman" w:eastAsia="Times New Roman" w:hAnsi="Times New Roman" w:cs="Times New Roman"/>
          <w:sz w:val="24"/>
          <w:szCs w:val="24"/>
        </w:rPr>
      </w:pPr>
    </w:p>
    <w:p w14:paraId="3D8967A7" w14:textId="77777777" w:rsidR="00497185" w:rsidRDefault="00497185" w:rsidP="00530EF5">
      <w:pPr>
        <w:spacing w:after="0" w:line="240" w:lineRule="auto"/>
        <w:rPr>
          <w:rFonts w:ascii="Times New Roman" w:eastAsia="Times New Roman" w:hAnsi="Times New Roman" w:cs="Times New Roman"/>
          <w:sz w:val="24"/>
          <w:szCs w:val="24"/>
        </w:rPr>
      </w:pPr>
    </w:p>
    <w:p w14:paraId="5B5A5386" w14:textId="77777777" w:rsidR="00497185" w:rsidRPr="00530EF5" w:rsidRDefault="00497185" w:rsidP="00530EF5">
      <w:pPr>
        <w:spacing w:after="0" w:line="240" w:lineRule="auto"/>
        <w:rPr>
          <w:rFonts w:ascii="Times New Roman" w:eastAsia="Times New Roman" w:hAnsi="Times New Roman" w:cs="Times New Roman"/>
          <w:sz w:val="24"/>
          <w:szCs w:val="24"/>
        </w:rPr>
      </w:pPr>
    </w:p>
    <w:p w14:paraId="33431E10" w14:textId="77777777" w:rsidR="00145872" w:rsidRDefault="00145872" w:rsidP="00530EF5">
      <w:pPr>
        <w:spacing w:after="0" w:line="240" w:lineRule="auto"/>
        <w:rPr>
          <w:rFonts w:ascii="Calibri" w:eastAsia="Times New Roman" w:hAnsi="Calibri" w:cs="Times New Roman"/>
          <w:color w:val="000000"/>
        </w:rPr>
      </w:pPr>
    </w:p>
    <w:p w14:paraId="30E5123F" w14:textId="77777777" w:rsidR="004748CA"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b/>
      </w:r>
    </w:p>
    <w:p w14:paraId="5EF9CAD5" w14:textId="77777777" w:rsidR="00A94666" w:rsidRDefault="00A94666">
      <w:pPr>
        <w:rPr>
          <w:b/>
          <w:bCs/>
        </w:rPr>
      </w:pPr>
      <w:bookmarkStart w:id="26" w:name="_Toc445118393"/>
    </w:p>
    <w:p w14:paraId="2FE74651" w14:textId="77777777" w:rsidR="00A94666" w:rsidRDefault="00A94666">
      <w:pPr>
        <w:rPr>
          <w:b/>
          <w:bCs/>
        </w:rPr>
      </w:pPr>
    </w:p>
    <w:p w14:paraId="56814B58" w14:textId="77777777" w:rsidR="009D13BE" w:rsidRDefault="009D13BE">
      <w:pPr>
        <w:rPr>
          <w:b/>
          <w:bCs/>
        </w:rPr>
      </w:pPr>
    </w:p>
    <w:p w14:paraId="39345878" w14:textId="77777777" w:rsidR="009D13BE" w:rsidRDefault="009D13BE">
      <w:pPr>
        <w:rPr>
          <w:b/>
          <w:bCs/>
        </w:rPr>
      </w:pPr>
    </w:p>
    <w:tbl>
      <w:tblPr>
        <w:tblW w:w="10110" w:type="dxa"/>
        <w:tblCellMar>
          <w:top w:w="15" w:type="dxa"/>
          <w:left w:w="15" w:type="dxa"/>
          <w:bottom w:w="15" w:type="dxa"/>
          <w:right w:w="15" w:type="dxa"/>
        </w:tblCellMar>
        <w:tblLook w:val="04A0" w:firstRow="1" w:lastRow="0" w:firstColumn="1" w:lastColumn="0" w:noHBand="0" w:noVBand="1"/>
      </w:tblPr>
      <w:tblGrid>
        <w:gridCol w:w="3570"/>
        <w:gridCol w:w="6540"/>
      </w:tblGrid>
      <w:tr w:rsidR="00A94666" w:rsidRPr="00530EF5" w14:paraId="3E8FFD8D" w14:textId="77777777" w:rsidTr="00C300AA">
        <w:trPr>
          <w:trHeight w:val="315"/>
        </w:trPr>
        <w:tc>
          <w:tcPr>
            <w:tcW w:w="1011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832C3D8" w14:textId="77777777" w:rsidR="00A94666" w:rsidRPr="00B65A6E" w:rsidRDefault="00A94666" w:rsidP="00A94666">
            <w:pPr>
              <w:spacing w:before="360" w:after="0" w:line="315" w:lineRule="atLeast"/>
              <w:outlineLvl w:val="1"/>
              <w:rPr>
                <w:rFonts w:ascii="Times New Roman" w:eastAsia="Times New Roman" w:hAnsi="Times New Roman" w:cs="Times New Roman"/>
                <w:b/>
                <w:bCs/>
                <w:sz w:val="36"/>
                <w:szCs w:val="36"/>
              </w:rPr>
            </w:pPr>
            <w:bookmarkStart w:id="27" w:name="_Toc519758432"/>
            <w:bookmarkStart w:id="28" w:name="_Toc99441170"/>
            <w:r w:rsidRPr="00B65A6E">
              <w:rPr>
                <w:rFonts w:ascii="Arial" w:eastAsia="Times New Roman" w:hAnsi="Arial" w:cs="Arial"/>
                <w:b/>
                <w:color w:val="000000"/>
                <w:sz w:val="32"/>
                <w:szCs w:val="32"/>
              </w:rPr>
              <w:lastRenderedPageBreak/>
              <w:t>EDUCATION POLICY</w:t>
            </w:r>
            <w:bookmarkEnd w:id="27"/>
            <w:bookmarkEnd w:id="28"/>
          </w:p>
        </w:tc>
      </w:tr>
      <w:tr w:rsidR="00A94666" w:rsidRPr="00530EF5" w14:paraId="5F6A0016"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4FEDA06" w14:textId="77777777" w:rsidR="00A94666" w:rsidRPr="00530EF5" w:rsidRDefault="00A94666" w:rsidP="0044593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9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FFEDCD1" w14:textId="77777777" w:rsidR="00A94666" w:rsidRPr="00530EF5" w:rsidRDefault="00A94666"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Pr>
                <w:rFonts w:ascii="Calibri" w:eastAsia="Times New Roman" w:hAnsi="Calibri" w:cs="Times New Roman"/>
                <w:color w:val="000000"/>
              </w:rPr>
              <w:t>HR-</w:t>
            </w:r>
            <w:r w:rsidR="00B77C7E">
              <w:rPr>
                <w:rFonts w:ascii="Calibri" w:eastAsia="Times New Roman" w:hAnsi="Calibri" w:cs="Times New Roman"/>
                <w:color w:val="000000"/>
              </w:rPr>
              <w:t>14</w:t>
            </w:r>
          </w:p>
        </w:tc>
      </w:tr>
      <w:tr w:rsidR="00A94666" w:rsidRPr="00530EF5" w14:paraId="4A29D25B"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09234BF" w14:textId="77777777" w:rsidR="00A94666" w:rsidRPr="00530EF5" w:rsidRDefault="00A94666" w:rsidP="0044593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00F60A40">
              <w:rPr>
                <w:rFonts w:ascii="Calibri" w:eastAsia="Times New Roman" w:hAnsi="Calibri" w:cs="Times New Roman"/>
                <w:b/>
                <w:bCs/>
                <w:color w:val="000000"/>
              </w:rPr>
              <w:t xml:space="preserve"> </w:t>
            </w:r>
            <w:r w:rsidR="00750C69">
              <w:rPr>
                <w:rFonts w:ascii="Calibri" w:eastAsia="Times New Roman" w:hAnsi="Calibri" w:cs="Times New Roman"/>
                <w:color w:val="000000"/>
              </w:rPr>
              <w:t>Executive Director</w:t>
            </w:r>
          </w:p>
        </w:tc>
        <w:tc>
          <w:tcPr>
            <w:tcW w:w="59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3FE3452" w14:textId="77777777" w:rsidR="00A94666" w:rsidRPr="00530EF5" w:rsidRDefault="00A94666" w:rsidP="0044593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bookmarkEnd w:id="26"/>
      <w:tr w:rsidR="00750C69" w:rsidRPr="00530EF5" w14:paraId="640A6722"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177C49C"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59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ABE5D34"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Pr>
                <w:rFonts w:ascii="Calibri" w:eastAsia="Times New Roman" w:hAnsi="Calibri" w:cs="Times New Roman"/>
                <w:color w:val="000000"/>
              </w:rPr>
              <w:t xml:space="preserve"> December, 2015</w:t>
            </w:r>
          </w:p>
        </w:tc>
      </w:tr>
      <w:tr w:rsidR="00750C69" w:rsidRPr="00530EF5" w14:paraId="32585D52"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918" w:type="dxa"/>
          <w:trHeight w:val="345"/>
        </w:trPr>
        <w:tc>
          <w:tcPr>
            <w:tcW w:w="0" w:type="auto"/>
            <w:shd w:val="clear" w:color="auto" w:fill="D9D9D9" w:themeFill="background1" w:themeFillShade="D9"/>
            <w:tcMar>
              <w:top w:w="0" w:type="dxa"/>
              <w:left w:w="120" w:type="dxa"/>
              <w:bottom w:w="0" w:type="dxa"/>
              <w:right w:w="120" w:type="dxa"/>
            </w:tcMar>
          </w:tcPr>
          <w:p w14:paraId="7E237BFC"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0300E67D" w14:textId="77777777" w:rsidR="00A94666" w:rsidRDefault="00A94666" w:rsidP="00AC2DA1">
      <w:pPr>
        <w:pStyle w:val="NoSpacing"/>
        <w:rPr>
          <w:rFonts w:asciiTheme="minorHAnsi" w:hAnsiTheme="minorHAnsi" w:cs="Arial"/>
          <w:b/>
        </w:rPr>
      </w:pPr>
    </w:p>
    <w:p w14:paraId="5496F8C4" w14:textId="77777777" w:rsidR="00AC2DA1" w:rsidRPr="001C58DB" w:rsidRDefault="00AC2DA1" w:rsidP="00AC2DA1">
      <w:pPr>
        <w:pStyle w:val="NoSpacing"/>
        <w:rPr>
          <w:rFonts w:asciiTheme="minorHAnsi" w:hAnsiTheme="minorHAnsi" w:cs="Arial"/>
          <w:b/>
        </w:rPr>
      </w:pPr>
      <w:r w:rsidRPr="001C58DB">
        <w:rPr>
          <w:rFonts w:asciiTheme="minorHAnsi" w:hAnsiTheme="minorHAnsi" w:cs="Arial"/>
          <w:b/>
        </w:rPr>
        <w:t>Preamble:</w:t>
      </w:r>
    </w:p>
    <w:p w14:paraId="3ED24941" w14:textId="77777777" w:rsidR="00AC2DA1" w:rsidRDefault="00AC2DA1" w:rsidP="00AC2DA1">
      <w:pPr>
        <w:pStyle w:val="NoSpacing"/>
        <w:rPr>
          <w:rFonts w:asciiTheme="minorHAnsi" w:hAnsiTheme="minorHAnsi" w:cs="Arial"/>
        </w:rPr>
      </w:pPr>
      <w:r w:rsidRPr="001C58DB">
        <w:rPr>
          <w:rFonts w:asciiTheme="minorHAnsi" w:hAnsiTheme="minorHAnsi" w:cs="Arial"/>
        </w:rPr>
        <w:t xml:space="preserve">NSMHPCN is committed to </w:t>
      </w:r>
      <w:r>
        <w:rPr>
          <w:rFonts w:asciiTheme="minorHAnsi" w:hAnsiTheme="minorHAnsi" w:cs="Arial"/>
        </w:rPr>
        <w:t xml:space="preserve">keeping abreast of new developments in the field of hospice and palliative care and </w:t>
      </w:r>
      <w:r w:rsidRPr="001C58DB">
        <w:rPr>
          <w:rFonts w:asciiTheme="minorHAnsi" w:hAnsiTheme="minorHAnsi" w:cs="Arial"/>
        </w:rPr>
        <w:t xml:space="preserve">supporting </w:t>
      </w:r>
      <w:r>
        <w:rPr>
          <w:rFonts w:asciiTheme="minorHAnsi" w:hAnsiTheme="minorHAnsi" w:cs="Arial"/>
        </w:rPr>
        <w:t>its staff members in continuous learning.</w:t>
      </w:r>
    </w:p>
    <w:p w14:paraId="2451091F" w14:textId="77777777" w:rsidR="00AC2DA1" w:rsidRPr="001C58DB" w:rsidRDefault="00AC2DA1" w:rsidP="00AC2DA1">
      <w:pPr>
        <w:pStyle w:val="NoSpacing"/>
        <w:rPr>
          <w:rFonts w:asciiTheme="minorHAnsi" w:hAnsiTheme="minorHAnsi" w:cs="Arial"/>
        </w:rPr>
      </w:pPr>
    </w:p>
    <w:p w14:paraId="53D7C12D" w14:textId="77777777" w:rsidR="00AC2DA1" w:rsidRPr="001C58DB" w:rsidRDefault="00AC2DA1" w:rsidP="00AC2DA1">
      <w:pPr>
        <w:pStyle w:val="NoSpacing"/>
        <w:rPr>
          <w:rFonts w:asciiTheme="minorHAnsi" w:hAnsiTheme="minorHAnsi" w:cs="Arial"/>
          <w:b/>
        </w:rPr>
      </w:pPr>
      <w:r w:rsidRPr="001C58DB">
        <w:rPr>
          <w:rFonts w:asciiTheme="minorHAnsi" w:hAnsiTheme="minorHAnsi" w:cs="Arial"/>
          <w:b/>
        </w:rPr>
        <w:t>Policy:</w:t>
      </w:r>
      <w:r w:rsidR="00F60A40">
        <w:rPr>
          <w:rFonts w:asciiTheme="minorHAnsi" w:hAnsiTheme="minorHAnsi" w:cs="Arial"/>
          <w:b/>
        </w:rPr>
        <w:t xml:space="preserve"> </w:t>
      </w:r>
    </w:p>
    <w:p w14:paraId="171AD02A" w14:textId="77777777" w:rsidR="00AC2DA1" w:rsidRPr="001C58DB" w:rsidRDefault="00AC2DA1" w:rsidP="00AC2DA1">
      <w:pPr>
        <w:pStyle w:val="NoSpacing"/>
        <w:rPr>
          <w:rFonts w:asciiTheme="minorHAnsi" w:hAnsiTheme="minorHAnsi" w:cs="Arial"/>
        </w:rPr>
      </w:pPr>
      <w:r w:rsidRPr="001C58DB">
        <w:rPr>
          <w:rFonts w:asciiTheme="minorHAnsi" w:hAnsiTheme="minorHAnsi" w:cs="Arial"/>
        </w:rPr>
        <w:t>NSMHPCN will support staff with ongoing education and training, driven by the needs of the organization.</w:t>
      </w:r>
      <w:r w:rsidR="00F60A40">
        <w:rPr>
          <w:rFonts w:asciiTheme="minorHAnsi" w:hAnsiTheme="minorHAnsi" w:cs="Arial"/>
        </w:rPr>
        <w:t xml:space="preserve"> </w:t>
      </w:r>
    </w:p>
    <w:p w14:paraId="7AB0958C" w14:textId="77777777" w:rsidR="00AC2DA1" w:rsidRPr="001C58DB" w:rsidRDefault="00AC2DA1" w:rsidP="00AC2DA1">
      <w:pPr>
        <w:pStyle w:val="NoSpacing"/>
        <w:rPr>
          <w:rFonts w:asciiTheme="minorHAnsi" w:hAnsiTheme="minorHAnsi" w:cs="Arial"/>
        </w:rPr>
      </w:pPr>
    </w:p>
    <w:p w14:paraId="63662833" w14:textId="77777777" w:rsidR="00AC2DA1" w:rsidRPr="004748CA" w:rsidRDefault="00AC2DA1" w:rsidP="00AC2DA1">
      <w:pPr>
        <w:pStyle w:val="NoSpacing"/>
        <w:rPr>
          <w:rFonts w:asciiTheme="minorHAnsi" w:hAnsiTheme="minorHAnsi" w:cs="Arial"/>
        </w:rPr>
      </w:pPr>
      <w:r w:rsidRPr="001C58DB">
        <w:rPr>
          <w:rFonts w:asciiTheme="minorHAnsi" w:hAnsiTheme="minorHAnsi" w:cs="Arial"/>
        </w:rPr>
        <w:t>Each department will receive an annual education budget.</w:t>
      </w:r>
      <w:r w:rsidR="00F60A40">
        <w:rPr>
          <w:rFonts w:asciiTheme="minorHAnsi" w:hAnsiTheme="minorHAnsi" w:cs="Arial"/>
        </w:rPr>
        <w:t xml:space="preserve"> </w:t>
      </w:r>
      <w:r w:rsidRPr="001C58DB">
        <w:rPr>
          <w:rFonts w:asciiTheme="minorHAnsi" w:hAnsiTheme="minorHAnsi" w:cs="Arial"/>
        </w:rPr>
        <w:t xml:space="preserve">Each department will prioritize and plan for </w:t>
      </w:r>
      <w:r w:rsidRPr="004748CA">
        <w:rPr>
          <w:rFonts w:asciiTheme="minorHAnsi" w:hAnsiTheme="minorHAnsi" w:cs="Arial"/>
        </w:rPr>
        <w:t>relevant courses and training for employees within that budget.</w:t>
      </w:r>
      <w:r w:rsidR="00F60A40">
        <w:rPr>
          <w:rFonts w:asciiTheme="minorHAnsi" w:hAnsiTheme="minorHAnsi" w:cs="Arial"/>
        </w:rPr>
        <w:t xml:space="preserve"> </w:t>
      </w:r>
    </w:p>
    <w:p w14:paraId="61210E9B" w14:textId="77777777" w:rsidR="00AC2DA1" w:rsidRPr="004748CA" w:rsidRDefault="00AC2DA1" w:rsidP="00AC2DA1">
      <w:pPr>
        <w:pStyle w:val="NoSpacing"/>
        <w:rPr>
          <w:rFonts w:asciiTheme="minorHAnsi" w:hAnsiTheme="minorHAnsi" w:cs="Arial"/>
        </w:rPr>
      </w:pPr>
    </w:p>
    <w:p w14:paraId="4C3A4798" w14:textId="77777777" w:rsidR="00AC2DA1" w:rsidRPr="004748CA" w:rsidRDefault="00AC2DA1" w:rsidP="00AC2DA1">
      <w:pPr>
        <w:pStyle w:val="NoSpacing"/>
        <w:rPr>
          <w:rFonts w:asciiTheme="minorHAnsi" w:hAnsiTheme="minorHAnsi" w:cs="Arial"/>
        </w:rPr>
      </w:pPr>
      <w:r w:rsidRPr="004748CA">
        <w:rPr>
          <w:rFonts w:asciiTheme="minorHAnsi" w:hAnsiTheme="minorHAnsi" w:cs="Arial"/>
        </w:rPr>
        <w:t>Staff attending multi-day learning opportunities or opportunities that extend into the evening (ex: a social event), will not be granted flex time hours beyond 7.5 hours per day. Flex time for all learning opportunities must be pre-approved by a manager.</w:t>
      </w:r>
      <w:r w:rsidR="00F60A40">
        <w:rPr>
          <w:rFonts w:asciiTheme="minorHAnsi" w:hAnsiTheme="minorHAnsi" w:cs="Arial"/>
        </w:rPr>
        <w:t xml:space="preserve"> </w:t>
      </w:r>
      <w:r w:rsidRPr="004748CA">
        <w:rPr>
          <w:rFonts w:asciiTheme="minorHAnsi" w:hAnsiTheme="minorHAnsi" w:cs="Arial"/>
        </w:rPr>
        <w:t>Refer to terms and conditions of employment (flextime).</w:t>
      </w:r>
    </w:p>
    <w:p w14:paraId="72D972A6" w14:textId="77777777" w:rsidR="00AC2DA1" w:rsidRPr="004748CA" w:rsidRDefault="00AC2DA1" w:rsidP="00AC2DA1">
      <w:pPr>
        <w:pStyle w:val="NoSpacing"/>
        <w:rPr>
          <w:rFonts w:asciiTheme="minorHAnsi" w:hAnsiTheme="minorHAnsi" w:cs="Arial"/>
        </w:rPr>
      </w:pPr>
    </w:p>
    <w:p w14:paraId="1B1041BE" w14:textId="77777777" w:rsidR="00AC2DA1" w:rsidRPr="004748CA" w:rsidRDefault="00AC2DA1" w:rsidP="00AC2DA1">
      <w:pPr>
        <w:pStyle w:val="NoSpacing"/>
        <w:rPr>
          <w:rFonts w:asciiTheme="minorHAnsi" w:hAnsiTheme="minorHAnsi" w:cs="Arial"/>
          <w:b/>
        </w:rPr>
      </w:pPr>
      <w:r w:rsidRPr="004748CA">
        <w:rPr>
          <w:rFonts w:asciiTheme="minorHAnsi" w:hAnsiTheme="minorHAnsi" w:cs="Arial"/>
          <w:b/>
        </w:rPr>
        <w:t>Procedure:</w:t>
      </w:r>
    </w:p>
    <w:p w14:paraId="59B6DE2E" w14:textId="77777777" w:rsidR="00AC2DA1" w:rsidRPr="004748CA" w:rsidRDefault="00AC2DA1" w:rsidP="00AC2DA1">
      <w:pPr>
        <w:pStyle w:val="NoSpacing"/>
        <w:rPr>
          <w:rFonts w:asciiTheme="minorHAnsi" w:hAnsiTheme="minorHAnsi" w:cs="Arial"/>
        </w:rPr>
      </w:pPr>
      <w:r w:rsidRPr="004748CA">
        <w:rPr>
          <w:rFonts w:asciiTheme="minorHAnsi" w:hAnsiTheme="minorHAnsi" w:cs="Arial"/>
        </w:rPr>
        <w:t>Employees will work with their immediate supervisor to identify education goals as part of their Performance Development Plan.</w:t>
      </w:r>
      <w:r w:rsidR="00F60A40">
        <w:rPr>
          <w:rFonts w:asciiTheme="minorHAnsi" w:hAnsiTheme="minorHAnsi" w:cs="Arial"/>
        </w:rPr>
        <w:t xml:space="preserve"> </w:t>
      </w:r>
      <w:r w:rsidRPr="004748CA">
        <w:rPr>
          <w:rFonts w:asciiTheme="minorHAnsi" w:hAnsiTheme="minorHAnsi" w:cs="Arial"/>
        </w:rPr>
        <w:t>In particular, educational opportunities that can address gaps in an employee’s performance will be included in the Plan.</w:t>
      </w:r>
    </w:p>
    <w:p w14:paraId="5776617A" w14:textId="77777777" w:rsidR="00AC2DA1" w:rsidRPr="004748CA" w:rsidRDefault="00AC2DA1" w:rsidP="00AC2DA1">
      <w:pPr>
        <w:pStyle w:val="NoSpacing"/>
        <w:rPr>
          <w:rFonts w:asciiTheme="minorHAnsi" w:hAnsiTheme="minorHAnsi" w:cs="Arial"/>
        </w:rPr>
      </w:pPr>
    </w:p>
    <w:p w14:paraId="73866C32" w14:textId="77777777" w:rsidR="00AC2DA1" w:rsidRPr="004748CA" w:rsidRDefault="00AC2DA1" w:rsidP="00AC2DA1">
      <w:pPr>
        <w:pStyle w:val="NoSpacing"/>
        <w:rPr>
          <w:rFonts w:asciiTheme="minorHAnsi" w:hAnsiTheme="minorHAnsi" w:cs="Arial"/>
        </w:rPr>
      </w:pPr>
      <w:r w:rsidRPr="004748CA">
        <w:rPr>
          <w:rFonts w:asciiTheme="minorHAnsi" w:hAnsiTheme="minorHAnsi" w:cs="Arial"/>
        </w:rPr>
        <w:t>When education opportunities arise mid- year, they will be reviewed by the employee and manager to determine if tuition and time will be covered.</w:t>
      </w:r>
      <w:r w:rsidR="00F60A40">
        <w:rPr>
          <w:rFonts w:asciiTheme="minorHAnsi" w:hAnsiTheme="minorHAnsi" w:cs="Arial"/>
        </w:rPr>
        <w:t xml:space="preserve"> </w:t>
      </w:r>
    </w:p>
    <w:p w14:paraId="06F1A311" w14:textId="77777777" w:rsidR="00AC2DA1" w:rsidRPr="004748CA" w:rsidRDefault="00AC2DA1" w:rsidP="00AC2DA1">
      <w:pPr>
        <w:pStyle w:val="NoSpacing"/>
        <w:rPr>
          <w:rFonts w:asciiTheme="minorHAnsi" w:hAnsiTheme="minorHAnsi" w:cs="Arial"/>
        </w:rPr>
      </w:pPr>
    </w:p>
    <w:p w14:paraId="7F098209" w14:textId="77777777" w:rsidR="00AC2DA1" w:rsidRPr="004748CA" w:rsidRDefault="00AC2DA1" w:rsidP="00AC2DA1">
      <w:pPr>
        <w:pStyle w:val="NoSpacing"/>
        <w:rPr>
          <w:rFonts w:asciiTheme="minorHAnsi" w:hAnsiTheme="minorHAnsi" w:cs="Arial"/>
        </w:rPr>
      </w:pPr>
      <w:r w:rsidRPr="004748CA">
        <w:rPr>
          <w:rFonts w:asciiTheme="minorHAnsi" w:hAnsiTheme="minorHAnsi" w:cs="Arial"/>
        </w:rPr>
        <w:t xml:space="preserve">Educational days supported must further the work of the organization and requests by staff will be considered on that basis as well. </w:t>
      </w:r>
    </w:p>
    <w:p w14:paraId="2ACEA2AF" w14:textId="77777777" w:rsidR="00AC2DA1" w:rsidRPr="004748CA" w:rsidRDefault="00AC2DA1" w:rsidP="00AC2DA1">
      <w:pPr>
        <w:pStyle w:val="NoSpacing"/>
        <w:rPr>
          <w:rFonts w:asciiTheme="minorHAnsi" w:hAnsiTheme="minorHAnsi" w:cs="Arial"/>
        </w:rPr>
      </w:pPr>
    </w:p>
    <w:p w14:paraId="5443E086" w14:textId="77777777" w:rsidR="00AC2DA1" w:rsidRPr="001C58DB" w:rsidRDefault="00AC2DA1" w:rsidP="00AC2DA1">
      <w:pPr>
        <w:pStyle w:val="NoSpacing"/>
        <w:rPr>
          <w:rFonts w:asciiTheme="minorHAnsi" w:hAnsiTheme="minorHAnsi" w:cs="Arial"/>
        </w:rPr>
      </w:pPr>
      <w:r w:rsidRPr="004748CA">
        <w:rPr>
          <w:rFonts w:asciiTheme="minorHAnsi" w:hAnsiTheme="minorHAnsi" w:cs="Arial"/>
        </w:rPr>
        <w:t>Nursing staff are encouraged to apply to RNAO for reimbursement of tuition</w:t>
      </w:r>
      <w:r w:rsidRPr="001C58DB">
        <w:rPr>
          <w:rFonts w:asciiTheme="minorHAnsi" w:hAnsiTheme="minorHAnsi" w:cs="Arial"/>
        </w:rPr>
        <w:t xml:space="preserve"> fees.</w:t>
      </w:r>
    </w:p>
    <w:p w14:paraId="4B09636C" w14:textId="77777777" w:rsidR="00AC2DA1" w:rsidRPr="001C58DB" w:rsidRDefault="00AC2DA1" w:rsidP="00AC2DA1">
      <w:pPr>
        <w:pStyle w:val="NoSpacing"/>
        <w:rPr>
          <w:rFonts w:asciiTheme="minorHAnsi" w:hAnsiTheme="minorHAnsi" w:cs="Arial"/>
        </w:rPr>
      </w:pPr>
    </w:p>
    <w:p w14:paraId="423811E8" w14:textId="77777777" w:rsidR="00AC2DA1" w:rsidRPr="001C58DB" w:rsidRDefault="00AC2DA1" w:rsidP="00AC2DA1">
      <w:pPr>
        <w:rPr>
          <w:rFonts w:cs="Arial"/>
        </w:rPr>
      </w:pPr>
      <w:r w:rsidRPr="001C58DB">
        <w:rPr>
          <w:rFonts w:cs="Arial"/>
        </w:rPr>
        <w:t>Leave of absence for educational purposes may also be considered on a case by case basis</w:t>
      </w:r>
    </w:p>
    <w:p w14:paraId="7C13CBCB" w14:textId="77777777" w:rsidR="00AC2DA1" w:rsidRPr="001C58DB" w:rsidRDefault="00AC2DA1" w:rsidP="00AC2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jc w:val="both"/>
        <w:textAlignment w:val="baseline"/>
        <w:rPr>
          <w:b/>
        </w:rPr>
      </w:pPr>
      <w:r w:rsidRPr="001C58DB">
        <w:rPr>
          <w:b/>
        </w:rPr>
        <w:t>Related Policies/References:</w:t>
      </w:r>
    </w:p>
    <w:p w14:paraId="1E7E14C6" w14:textId="77777777" w:rsidR="00AC2DA1" w:rsidRDefault="00AC2DA1" w:rsidP="00AC2DA1">
      <w:pPr>
        <w:pStyle w:val="Heading5"/>
        <w:rPr>
          <w:rFonts w:asciiTheme="minorHAnsi" w:hAnsiTheme="minorHAnsi"/>
          <w:b w:val="0"/>
          <w:sz w:val="22"/>
          <w:szCs w:val="22"/>
        </w:rPr>
      </w:pPr>
      <w:r w:rsidRPr="004575C4">
        <w:rPr>
          <w:rFonts w:asciiTheme="minorHAnsi" w:hAnsiTheme="minorHAnsi"/>
          <w:b w:val="0"/>
          <w:sz w:val="22"/>
          <w:szCs w:val="22"/>
        </w:rPr>
        <w:t>-HR-01: Terms and Conditions of Employment Policy</w:t>
      </w:r>
    </w:p>
    <w:p w14:paraId="65EFA44D" w14:textId="77777777" w:rsidR="00B65A6E" w:rsidRDefault="00B65A6E" w:rsidP="00AC2DA1">
      <w:pPr>
        <w:pStyle w:val="Heading5"/>
        <w:rPr>
          <w:rFonts w:asciiTheme="minorHAnsi" w:hAnsiTheme="minorHAnsi"/>
          <w:b w:val="0"/>
          <w:i/>
          <w:sz w:val="22"/>
          <w:szCs w:val="22"/>
        </w:rPr>
      </w:pPr>
    </w:p>
    <w:p w14:paraId="357F1CE7" w14:textId="77777777" w:rsidR="006600E9" w:rsidRDefault="006600E9" w:rsidP="00AC2DA1">
      <w:pPr>
        <w:pStyle w:val="Heading5"/>
        <w:rPr>
          <w:rFonts w:asciiTheme="minorHAnsi" w:hAnsiTheme="minorHAnsi"/>
          <w:b w:val="0"/>
          <w:i/>
          <w:sz w:val="22"/>
          <w:szCs w:val="22"/>
        </w:rPr>
      </w:pPr>
    </w:p>
    <w:tbl>
      <w:tblPr>
        <w:tblW w:w="9840" w:type="dxa"/>
        <w:tblCellMar>
          <w:top w:w="15" w:type="dxa"/>
          <w:left w:w="15" w:type="dxa"/>
          <w:bottom w:w="15" w:type="dxa"/>
          <w:right w:w="15" w:type="dxa"/>
        </w:tblCellMar>
        <w:tblLook w:val="04A0" w:firstRow="1" w:lastRow="0" w:firstColumn="1" w:lastColumn="0" w:noHBand="0" w:noVBand="1"/>
      </w:tblPr>
      <w:tblGrid>
        <w:gridCol w:w="3594"/>
        <w:gridCol w:w="6246"/>
      </w:tblGrid>
      <w:tr w:rsidR="006600E9" w:rsidRPr="00530EF5" w14:paraId="41D06F11" w14:textId="77777777" w:rsidTr="00C300AA">
        <w:trPr>
          <w:trHeight w:val="315"/>
        </w:trPr>
        <w:tc>
          <w:tcPr>
            <w:tcW w:w="98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8849837" w14:textId="77777777" w:rsidR="006600E9" w:rsidRPr="00B65A6E" w:rsidRDefault="006600E9" w:rsidP="006600E9">
            <w:pPr>
              <w:spacing w:before="360" w:after="0" w:line="315" w:lineRule="atLeast"/>
              <w:outlineLvl w:val="1"/>
              <w:rPr>
                <w:rFonts w:ascii="Times New Roman" w:eastAsia="Times New Roman" w:hAnsi="Times New Roman" w:cs="Times New Roman"/>
                <w:b/>
                <w:bCs/>
                <w:sz w:val="36"/>
                <w:szCs w:val="36"/>
              </w:rPr>
            </w:pPr>
            <w:bookmarkStart w:id="29" w:name="_Toc99441171"/>
            <w:r>
              <w:rPr>
                <w:rFonts w:ascii="Arial" w:eastAsia="Times New Roman" w:hAnsi="Arial" w:cs="Arial"/>
                <w:b/>
                <w:color w:val="000000"/>
                <w:sz w:val="32"/>
                <w:szCs w:val="32"/>
              </w:rPr>
              <w:lastRenderedPageBreak/>
              <w:t>SUBSTANCE ABUSE POLICY (DRUG AND ALCOHOL)</w:t>
            </w:r>
            <w:bookmarkEnd w:id="29"/>
          </w:p>
        </w:tc>
      </w:tr>
      <w:tr w:rsidR="006600E9" w:rsidRPr="00530EF5" w14:paraId="5EFF7F67"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441A707" w14:textId="77777777" w:rsidR="006600E9" w:rsidRPr="00530EF5" w:rsidRDefault="006600E9" w:rsidP="000720E0">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56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5B1BF2B" w14:textId="77777777" w:rsidR="006600E9" w:rsidRPr="00530EF5" w:rsidRDefault="006600E9"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Pr>
                <w:rFonts w:ascii="Calibri" w:eastAsia="Times New Roman" w:hAnsi="Calibri" w:cs="Times New Roman"/>
                <w:color w:val="000000"/>
              </w:rPr>
              <w:t>HR-</w:t>
            </w:r>
            <w:r w:rsidR="00B77C7E">
              <w:rPr>
                <w:rFonts w:ascii="Calibri" w:eastAsia="Times New Roman" w:hAnsi="Calibri" w:cs="Times New Roman"/>
                <w:color w:val="000000"/>
              </w:rPr>
              <w:t>15</w:t>
            </w:r>
          </w:p>
        </w:tc>
      </w:tr>
      <w:tr w:rsidR="006600E9" w:rsidRPr="00530EF5" w14:paraId="2D851492" w14:textId="77777777" w:rsidTr="00750C69">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AC787C2" w14:textId="77777777" w:rsidR="006600E9" w:rsidRPr="00530EF5" w:rsidRDefault="006600E9" w:rsidP="000720E0">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00F60A40">
              <w:rPr>
                <w:rFonts w:ascii="Calibri" w:eastAsia="Times New Roman" w:hAnsi="Calibri" w:cs="Times New Roman"/>
                <w:b/>
                <w:bCs/>
                <w:color w:val="000000"/>
              </w:rPr>
              <w:t xml:space="preserve"> </w:t>
            </w:r>
            <w:r w:rsidR="00750C69">
              <w:rPr>
                <w:rFonts w:ascii="Calibri" w:eastAsia="Times New Roman" w:hAnsi="Calibri" w:cs="Times New Roman"/>
                <w:color w:val="000000"/>
              </w:rPr>
              <w:t>Executive Director</w:t>
            </w:r>
          </w:p>
        </w:tc>
        <w:tc>
          <w:tcPr>
            <w:tcW w:w="56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3AFE230" w14:textId="77777777" w:rsidR="006600E9" w:rsidRPr="00530EF5" w:rsidRDefault="006600E9" w:rsidP="006600E9">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 xml:space="preserve">Approved by: </w:t>
            </w:r>
            <w:r>
              <w:rPr>
                <w:rFonts w:ascii="Calibri" w:eastAsia="Times New Roman" w:hAnsi="Calibri" w:cs="Times New Roman"/>
                <w:bCs/>
                <w:color w:val="000000"/>
              </w:rPr>
              <w:t>Governance Committee</w:t>
            </w:r>
          </w:p>
        </w:tc>
      </w:tr>
      <w:tr w:rsidR="00750C69" w:rsidRPr="00530EF5" w14:paraId="6CF190C4" w14:textId="77777777" w:rsidTr="00750C69">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572E34D"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561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386FF02"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Pr>
                <w:rFonts w:ascii="Calibri" w:eastAsia="Times New Roman" w:hAnsi="Calibri" w:cs="Times New Roman"/>
                <w:color w:val="000000"/>
              </w:rPr>
              <w:t xml:space="preserve"> October 15, 2018</w:t>
            </w:r>
          </w:p>
        </w:tc>
      </w:tr>
      <w:tr w:rsidR="00750C69" w:rsidRPr="00530EF5" w14:paraId="152D539A"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5615" w:type="dxa"/>
          <w:trHeight w:val="345"/>
        </w:trPr>
        <w:tc>
          <w:tcPr>
            <w:tcW w:w="0" w:type="auto"/>
            <w:shd w:val="clear" w:color="auto" w:fill="D9D9D9" w:themeFill="background1" w:themeFillShade="D9"/>
            <w:tcMar>
              <w:top w:w="0" w:type="dxa"/>
              <w:left w:w="120" w:type="dxa"/>
              <w:bottom w:w="0" w:type="dxa"/>
              <w:right w:w="120" w:type="dxa"/>
            </w:tcMar>
          </w:tcPr>
          <w:p w14:paraId="0A4BB361"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06ECF9BD" w14:textId="77777777" w:rsidR="006600E9" w:rsidRDefault="006600E9" w:rsidP="006600E9">
      <w:pPr>
        <w:pStyle w:val="NoSpacing"/>
        <w:rPr>
          <w:rFonts w:asciiTheme="minorHAnsi" w:hAnsiTheme="minorHAnsi" w:cs="Arial"/>
          <w:b/>
        </w:rPr>
      </w:pPr>
    </w:p>
    <w:p w14:paraId="4C358361" w14:textId="77777777" w:rsidR="006600E9" w:rsidRPr="006600E9" w:rsidRDefault="006600E9" w:rsidP="006600E9">
      <w:pPr>
        <w:pStyle w:val="NoSpacing"/>
        <w:rPr>
          <w:rFonts w:asciiTheme="minorHAnsi" w:hAnsiTheme="minorHAnsi" w:cstheme="minorHAnsi"/>
          <w:b/>
        </w:rPr>
      </w:pPr>
      <w:r w:rsidRPr="006600E9">
        <w:rPr>
          <w:rFonts w:asciiTheme="minorHAnsi" w:hAnsiTheme="minorHAnsi" w:cstheme="minorHAnsi"/>
          <w:b/>
        </w:rPr>
        <w:t>Preamble:</w:t>
      </w:r>
    </w:p>
    <w:p w14:paraId="3BFDF129"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North Simcoe Muskoka Hospice Palliative Care Network is committed to the health and safety of its employees and has adopted this policy to communicate its expectations and guidelines surrounding substance use, misuse, and abuse.</w:t>
      </w:r>
    </w:p>
    <w:p w14:paraId="18199254" w14:textId="77777777" w:rsidR="006600E9" w:rsidRPr="006600E9" w:rsidRDefault="006600E9" w:rsidP="006600E9">
      <w:pPr>
        <w:spacing w:before="220" w:after="220" w:line="240" w:lineRule="auto"/>
        <w:rPr>
          <w:rFonts w:cstheme="minorHAnsi"/>
          <w:b/>
        </w:rPr>
      </w:pPr>
      <w:r w:rsidRPr="006600E9">
        <w:rPr>
          <w:rFonts w:eastAsia="Arial" w:cstheme="minorHAnsi"/>
          <w:b/>
          <w:color w:val="000000"/>
        </w:rPr>
        <w:t>Guidelines</w:t>
      </w:r>
      <w:r>
        <w:rPr>
          <w:rFonts w:eastAsia="Arial" w:cstheme="minorHAnsi"/>
          <w:b/>
          <w:color w:val="000000"/>
        </w:rPr>
        <w:t>:</w:t>
      </w:r>
    </w:p>
    <w:p w14:paraId="280F7197"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Employees under the influence of drugs or alcohol on the job can pose serious health and safety risks to both themselves and their fellow employees. To help ensure a safe and healthy workplace, North Simcoe Muskoka Hospice Palliative Care Network reserves the right to prohibit certain items and substances from being brought on to or present on company premises.</w:t>
      </w:r>
    </w:p>
    <w:p w14:paraId="738575DC"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Definitions</w:t>
      </w:r>
      <w:r>
        <w:rPr>
          <w:rFonts w:eastAsia="Arial" w:cstheme="minorHAnsi"/>
          <w:b/>
          <w:bCs/>
          <w:color w:val="000000"/>
        </w:rPr>
        <w:t>:</w:t>
      </w:r>
    </w:p>
    <w:p w14:paraId="6207681D" w14:textId="77777777" w:rsidR="006600E9" w:rsidRPr="006600E9" w:rsidRDefault="006600E9" w:rsidP="006600E9">
      <w:pPr>
        <w:spacing w:before="220" w:after="220" w:line="240" w:lineRule="auto"/>
        <w:rPr>
          <w:rFonts w:cstheme="minorHAnsi"/>
        </w:rPr>
      </w:pPr>
      <w:r w:rsidRPr="006600E9">
        <w:rPr>
          <w:rFonts w:eastAsia="Arial" w:cstheme="minorHAnsi"/>
          <w:color w:val="000000"/>
          <w:u w:val="single"/>
        </w:rPr>
        <w:t>Drug:</w:t>
      </w:r>
      <w:r w:rsidRPr="006600E9">
        <w:rPr>
          <w:rFonts w:eastAsia="Arial" w:cstheme="minorHAnsi"/>
          <w:color w:val="000000"/>
        </w:rPr>
        <w:t xml:space="preserve"> Any substance which can change or adversely affect the way a person thinks or feels, whether obtained legally or illegally. This could include recreational cannabis, cocaine, opiates, and amphetamines.</w:t>
      </w:r>
    </w:p>
    <w:p w14:paraId="51320FA7" w14:textId="77777777" w:rsidR="006600E9" w:rsidRPr="006600E9" w:rsidRDefault="006600E9" w:rsidP="006600E9">
      <w:pPr>
        <w:spacing w:before="220" w:after="220" w:line="240" w:lineRule="auto"/>
        <w:rPr>
          <w:rFonts w:cstheme="minorHAnsi"/>
        </w:rPr>
      </w:pPr>
      <w:r w:rsidRPr="006600E9">
        <w:rPr>
          <w:rFonts w:eastAsia="Arial" w:cstheme="minorHAnsi"/>
          <w:color w:val="000000"/>
          <w:u w:val="single"/>
        </w:rPr>
        <w:t>Drug paraphernalia:</w:t>
      </w:r>
      <w:r w:rsidRPr="006600E9">
        <w:rPr>
          <w:rFonts w:eastAsia="Arial" w:cstheme="minorHAnsi"/>
          <w:color w:val="000000"/>
        </w:rPr>
        <w:t xml:space="preserve"> Material or equipment used or intended for use in injecting, ingesting, inhaling, or otherwise introducing a drug, illegal or controlled, into the human body.</w:t>
      </w:r>
    </w:p>
    <w:p w14:paraId="088F61D2" w14:textId="77777777" w:rsidR="006600E9" w:rsidRPr="006600E9" w:rsidRDefault="006600E9" w:rsidP="006600E9">
      <w:pPr>
        <w:spacing w:before="220" w:after="220" w:line="240" w:lineRule="auto"/>
        <w:rPr>
          <w:rFonts w:cstheme="minorHAnsi"/>
        </w:rPr>
      </w:pPr>
      <w:r w:rsidRPr="006600E9">
        <w:rPr>
          <w:rFonts w:eastAsia="Arial" w:cstheme="minorHAnsi"/>
          <w:color w:val="000000"/>
          <w:u w:val="single"/>
        </w:rPr>
        <w:t>Medication:</w:t>
      </w:r>
      <w:r w:rsidRPr="006600E9">
        <w:rPr>
          <w:rFonts w:eastAsia="Arial" w:cstheme="minorHAnsi"/>
          <w:color w:val="000000"/>
        </w:rPr>
        <w:t xml:space="preserve"> Includes a drug obtained legally, either over the counter or through a prescription issued by an authorized medical practitioner. For this policy, medications of concern are those that inhibit a worker’s ability to perform their job safely and productively.</w:t>
      </w:r>
    </w:p>
    <w:p w14:paraId="7FA87B32" w14:textId="77777777" w:rsidR="006600E9" w:rsidRPr="006600E9" w:rsidRDefault="006600E9" w:rsidP="006600E9">
      <w:pPr>
        <w:spacing w:before="220" w:after="220" w:line="240" w:lineRule="auto"/>
        <w:rPr>
          <w:rFonts w:cstheme="minorHAnsi"/>
        </w:rPr>
      </w:pPr>
      <w:r w:rsidRPr="006600E9">
        <w:rPr>
          <w:rFonts w:eastAsia="Arial" w:cstheme="minorHAnsi"/>
          <w:color w:val="000000"/>
          <w:u w:val="single"/>
        </w:rPr>
        <w:t>Alcohol:</w:t>
      </w:r>
      <w:r w:rsidRPr="006600E9">
        <w:rPr>
          <w:rFonts w:eastAsia="Arial" w:cstheme="minorHAnsi"/>
          <w:color w:val="000000"/>
        </w:rPr>
        <w:t xml:space="preserve"> Any beverage containing any quantity of alcohol, including, beer, wine, and distilled spirits.</w:t>
      </w:r>
    </w:p>
    <w:p w14:paraId="7D8B190F"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Expectations</w:t>
      </w:r>
      <w:r>
        <w:rPr>
          <w:rFonts w:eastAsia="Arial" w:cstheme="minorHAnsi"/>
          <w:b/>
          <w:bCs/>
          <w:color w:val="000000"/>
        </w:rPr>
        <w:t>:</w:t>
      </w:r>
    </w:p>
    <w:p w14:paraId="5C4D43DE"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The following expectations apply to employees and management alike while conducting work on behalf of the company, whether on or off company property:</w:t>
      </w:r>
    </w:p>
    <w:p w14:paraId="1B317963"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Employees are expected to arrive to work fit for duty and able to perform their duties safely and to standard;</w:t>
      </w:r>
    </w:p>
    <w:p w14:paraId="540A875B"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Employees must remain fit for duty for the duration of their shift;</w:t>
      </w:r>
    </w:p>
    <w:p w14:paraId="32F79755"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Use, possession, distribution, or sale of drugs or alcohol during work hours, including during paid and unpaid breaks, is strictly prohibited;</w:t>
      </w:r>
    </w:p>
    <w:p w14:paraId="5F757995"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Employees are prohibited from reporting to work while under the influence of recreational cannabis and any other non-prescribed substances;</w:t>
      </w:r>
    </w:p>
    <w:p w14:paraId="38C643F0"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lastRenderedPageBreak/>
        <w:t>Use and possession of medically prescribed drugs is permitted during working hours, subject to the terms and conditions of the company’s policies and all applicable legislation;</w:t>
      </w:r>
    </w:p>
    <w:p w14:paraId="29291CDD"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Employees on medically approved medication must communicate to management any potential risk, limitation, or restriction requiring modification of duties or temporary reassignment; and</w:t>
      </w:r>
    </w:p>
    <w:p w14:paraId="2945197C"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Employees are expected to abide by all governing legislation pertaining to the possession and use of cannabis.</w:t>
      </w:r>
    </w:p>
    <w:p w14:paraId="5AEF83A9"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Roles and Responsibilities</w:t>
      </w:r>
      <w:r>
        <w:rPr>
          <w:rFonts w:eastAsia="Arial" w:cstheme="minorHAnsi"/>
          <w:b/>
          <w:bCs/>
          <w:color w:val="000000"/>
        </w:rPr>
        <w:t>:</w:t>
      </w:r>
    </w:p>
    <w:p w14:paraId="319ACD87"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North Simcoe Muskoka Hospice Palliative Care Network will:</w:t>
      </w:r>
    </w:p>
    <w:p w14:paraId="1ACB736F"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Clearly communicate expectations surrounding alcohol and drug use, misuse, and abuse;</w:t>
      </w:r>
    </w:p>
    <w:p w14:paraId="0A18366E"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Maintain a program of employee health and awareness;</w:t>
      </w:r>
    </w:p>
    <w:p w14:paraId="5DECC9EA"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Provide a safe work environment; and</w:t>
      </w:r>
    </w:p>
    <w:p w14:paraId="600AF970"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Review and update this policy regularly</w:t>
      </w:r>
    </w:p>
    <w:p w14:paraId="201018F4"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Management will:</w:t>
      </w:r>
    </w:p>
    <w:p w14:paraId="249A0542"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Identify any situations that may cause concern regarding an employee’s ability to safely perform their job functions;</w:t>
      </w:r>
    </w:p>
    <w:p w14:paraId="43C88CCB"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Ensure that any employee who asks for help due to a drug or alcohol dependency is provided with the appropriate support (including accommodation) and is not disciplined for doing so; and</w:t>
      </w:r>
    </w:p>
    <w:p w14:paraId="7FCE1D16"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Maintain confidentiality and employee privacy.</w:t>
      </w:r>
    </w:p>
    <w:p w14:paraId="213ED0ED"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Employees must:</w:t>
      </w:r>
    </w:p>
    <w:p w14:paraId="01E1D85D"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Abide by the provisions of this policy and be aware of their responsibilities under it;</w:t>
      </w:r>
    </w:p>
    <w:p w14:paraId="5036071B"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Arrive to work fit for duty, and remain so for the duration of their shift;</w:t>
      </w:r>
    </w:p>
    <w:p w14:paraId="43BB6DCE"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Perform work safely in accordance with established safe work practices;</w:t>
      </w:r>
    </w:p>
    <w:p w14:paraId="08703DE6"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Avoid the consumption, possession, sale, or distribution of drugs or alcohol on company property and during working hours (even if off company property);</w:t>
      </w:r>
    </w:p>
    <w:p w14:paraId="55034DA9"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When off duty, refuse a request to come into work if unfit for duty;</w:t>
      </w:r>
    </w:p>
    <w:p w14:paraId="7AC73391"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Report limitations and required modifications as a result of prescription medication;</w:t>
      </w:r>
    </w:p>
    <w:p w14:paraId="47124673"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 xml:space="preserve">Report unfit co-workers to management; </w:t>
      </w:r>
    </w:p>
    <w:p w14:paraId="23257E86"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Seek advice and appropriate treatment, where required;</w:t>
      </w:r>
    </w:p>
    <w:p w14:paraId="70739EDD"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Communicate dependency or emerging dependency to management or human resources; and</w:t>
      </w:r>
    </w:p>
    <w:p w14:paraId="1EA2695E"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Follow the after-care program, where established.</w:t>
      </w:r>
    </w:p>
    <w:p w14:paraId="57B0EFF9"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Suspicion of Impairment</w:t>
      </w:r>
    </w:p>
    <w:p w14:paraId="39F2FF78"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The following procedure may be enacted if there is reasonable belief that an employee is impaired at work:</w:t>
      </w:r>
    </w:p>
    <w:p w14:paraId="3A3F7A88" w14:textId="77777777" w:rsidR="006600E9" w:rsidRPr="006600E9" w:rsidRDefault="006600E9" w:rsidP="00074D9B">
      <w:pPr>
        <w:numPr>
          <w:ilvl w:val="0"/>
          <w:numId w:val="80"/>
        </w:numPr>
        <w:spacing w:after="0" w:line="240" w:lineRule="auto"/>
        <w:rPr>
          <w:rFonts w:eastAsia="Arial" w:cstheme="minorHAnsi"/>
          <w:color w:val="000000"/>
        </w:rPr>
      </w:pPr>
      <w:r w:rsidRPr="006600E9">
        <w:rPr>
          <w:rFonts w:eastAsia="Arial" w:cstheme="minorHAnsi"/>
          <w:color w:val="000000"/>
        </w:rPr>
        <w:t>If possible, the employee’s manager or supervisor will first seek another manager’s or supervisor’s opinion to confirm the employee’s status.</w:t>
      </w:r>
    </w:p>
    <w:p w14:paraId="304C8860" w14:textId="77777777" w:rsidR="006600E9" w:rsidRPr="006600E9" w:rsidRDefault="006600E9" w:rsidP="00074D9B">
      <w:pPr>
        <w:numPr>
          <w:ilvl w:val="0"/>
          <w:numId w:val="80"/>
        </w:numPr>
        <w:spacing w:after="0" w:line="240" w:lineRule="auto"/>
        <w:rPr>
          <w:rFonts w:eastAsia="Arial" w:cstheme="minorHAnsi"/>
          <w:color w:val="000000"/>
        </w:rPr>
      </w:pPr>
      <w:r w:rsidRPr="006600E9">
        <w:rPr>
          <w:rFonts w:eastAsia="Arial" w:cstheme="minorHAnsi"/>
          <w:color w:val="000000"/>
        </w:rPr>
        <w:t xml:space="preserve">Next, the manager or supervisor will consult privately with the employee to determine the cause of the observation, including whether substance abuse has occurred. Suspicions of an employee’s ability to function safely may be based on specific personal observations. If the employee exhibits unusual behaviour including but not limited to slurred speech, difficulty with </w:t>
      </w:r>
      <w:r w:rsidRPr="006600E9">
        <w:rPr>
          <w:rFonts w:eastAsia="Arial" w:cstheme="minorHAnsi"/>
          <w:color w:val="000000"/>
        </w:rPr>
        <w:lastRenderedPageBreak/>
        <w:t>balance, watery or red eyes, or dilated pupils, or if there is an odour of alcohol, the employee should not be permitted to return to their assigned duties in order to ensure their safety and the safety of other employees or visitors to the workplace.</w:t>
      </w:r>
    </w:p>
    <w:p w14:paraId="0318A3F8" w14:textId="77777777" w:rsidR="006600E9" w:rsidRPr="006600E9" w:rsidRDefault="006600E9" w:rsidP="00074D9B">
      <w:pPr>
        <w:numPr>
          <w:ilvl w:val="0"/>
          <w:numId w:val="80"/>
        </w:numPr>
        <w:spacing w:after="0" w:line="240" w:lineRule="auto"/>
        <w:rPr>
          <w:rFonts w:eastAsia="Arial" w:cstheme="minorHAnsi"/>
          <w:color w:val="000000"/>
        </w:rPr>
      </w:pPr>
      <w:r w:rsidRPr="006600E9">
        <w:rPr>
          <w:rFonts w:eastAsia="Arial" w:cstheme="minorHAnsi"/>
          <w:color w:val="000000"/>
        </w:rPr>
        <w:t>If an employee is considered impaired and deemed “unfit for work,” this decision is made based on the best judgement of two members of management and DOES NOT require a breathalyser or blood test. The employee may be advised that North Simcoe Muskoka Hospice Palliative Care Network has arranged a taxi or shuttle service to safely transport them to their home address or to a medical facility, depending on the determination of the observed impairment. The employee may be accompanied by a manager or supervisor or another employee if necessary.</w:t>
      </w:r>
    </w:p>
    <w:p w14:paraId="63571372" w14:textId="77777777" w:rsidR="006600E9" w:rsidRPr="006600E9" w:rsidRDefault="006600E9" w:rsidP="00074D9B">
      <w:pPr>
        <w:numPr>
          <w:ilvl w:val="0"/>
          <w:numId w:val="80"/>
        </w:numPr>
        <w:spacing w:after="0" w:line="240" w:lineRule="auto"/>
        <w:rPr>
          <w:rFonts w:eastAsia="Arial" w:cstheme="minorHAnsi"/>
          <w:color w:val="000000"/>
        </w:rPr>
      </w:pPr>
      <w:r w:rsidRPr="006600E9">
        <w:rPr>
          <w:rFonts w:eastAsia="Arial" w:cstheme="minorHAnsi"/>
          <w:color w:val="000000"/>
        </w:rPr>
        <w:t>An impaired employee will not be allowed to drive. The employee should be advised if they choose to refuse North Simcoe Muskoka Hospice Palliative Care Network organized transportation and decide to drive their personal vehicle, the company is obligated to and will contact the police to make them aware of the situation.</w:t>
      </w:r>
    </w:p>
    <w:p w14:paraId="1E91D8A8" w14:textId="77777777" w:rsidR="006600E9" w:rsidRPr="006600E9" w:rsidRDefault="006600E9" w:rsidP="00074D9B">
      <w:pPr>
        <w:numPr>
          <w:ilvl w:val="0"/>
          <w:numId w:val="80"/>
        </w:numPr>
        <w:spacing w:after="0" w:line="240" w:lineRule="auto"/>
        <w:rPr>
          <w:rFonts w:eastAsia="Arial" w:cstheme="minorHAnsi"/>
          <w:color w:val="000000"/>
        </w:rPr>
      </w:pPr>
      <w:r w:rsidRPr="006600E9">
        <w:rPr>
          <w:rFonts w:eastAsia="Arial" w:cstheme="minorHAnsi"/>
          <w:color w:val="000000"/>
        </w:rPr>
        <w:t>A meeting may be scheduled for the following work day to review the incident and determine a course of action which may include a monitored referral program as part of a treatment plan.</w:t>
      </w:r>
    </w:p>
    <w:p w14:paraId="5C316026"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Possession at Work</w:t>
      </w:r>
      <w:r>
        <w:rPr>
          <w:rFonts w:eastAsia="Arial" w:cstheme="minorHAnsi"/>
          <w:b/>
          <w:bCs/>
          <w:color w:val="000000"/>
        </w:rPr>
        <w:t>:</w:t>
      </w:r>
    </w:p>
    <w:p w14:paraId="6D4277B4"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Possession of alcohol, drugs, and drug paraphernalia on company property is prohibited. Company property encompasses all company owned or leased property used by employees, including without limitation parking lots, vehicles, lockers, desks, and closets.</w:t>
      </w:r>
    </w:p>
    <w:p w14:paraId="29F735CB"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Possession of alcohol, drugs, and drug paraphernalia is also prohibited while employees are acting on behalf of the organization off of company premises. This includes attending events as a company representative.</w:t>
      </w:r>
    </w:p>
    <w:p w14:paraId="0BD77AE6"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Substance Dependency</w:t>
      </w:r>
      <w:r>
        <w:rPr>
          <w:rFonts w:eastAsia="Arial" w:cstheme="minorHAnsi"/>
          <w:b/>
          <w:bCs/>
          <w:color w:val="000000"/>
        </w:rPr>
        <w:t>:</w:t>
      </w:r>
    </w:p>
    <w:p w14:paraId="64928E56"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North Simcoe Muskoka Hospice Palliative Care Network understands that certain individuals may develop a chemical dependency to certain substances, which may be defined as a disease or disability. Employees are not excused from their duties as a result of their dependencies. North Simcoe Muskoka Hospice Palliative Care Network promotes early diagnosis. Any employee who suspects that they might have an emerging drug or alcohol problem is expected to seek appropriate treatment promptly.</w:t>
      </w:r>
    </w:p>
    <w:p w14:paraId="656B6FB4"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The company will work with the individual who requests accommodation in an effort to ensure that the measures taken are both effective and mutually agreeable, up to the point of undue hardship. Employees are encouraged to communicate any need for accommodation to their immediate supervisor, and to work with them in addressing the concern.</w:t>
      </w:r>
    </w:p>
    <w:p w14:paraId="65A92CE5"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Voluntary Identification</w:t>
      </w:r>
      <w:r>
        <w:rPr>
          <w:rFonts w:eastAsia="Arial" w:cstheme="minorHAnsi"/>
          <w:b/>
          <w:bCs/>
          <w:color w:val="000000"/>
        </w:rPr>
        <w:t>:</w:t>
      </w:r>
    </w:p>
    <w:p w14:paraId="262C4B99"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Employees are encouraged to communicate if they have a dependency or have had a dependency so that their rights are protected and they can be accommodated appropriately. Employees will not be disciplined for requesting help or due to current or past involvement in a rehabilitation effort.</w:t>
      </w:r>
    </w:p>
    <w:p w14:paraId="0C5CF078"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All medical information will be kept confidential by North Simcoe Muskoka Hospice Palliative Care Network, unless otherwise authorized by law.</w:t>
      </w:r>
    </w:p>
    <w:p w14:paraId="6481F4CC" w14:textId="77777777" w:rsidR="009D13BE" w:rsidRDefault="009D13BE" w:rsidP="006600E9">
      <w:pPr>
        <w:spacing w:before="220" w:after="220" w:line="240" w:lineRule="auto"/>
        <w:rPr>
          <w:rFonts w:eastAsia="Arial" w:cstheme="minorHAnsi"/>
          <w:b/>
          <w:bCs/>
          <w:color w:val="000000"/>
        </w:rPr>
      </w:pPr>
    </w:p>
    <w:p w14:paraId="689921B4" w14:textId="77777777" w:rsidR="009D13BE" w:rsidRDefault="009D13BE" w:rsidP="006600E9">
      <w:pPr>
        <w:spacing w:before="220" w:after="220" w:line="240" w:lineRule="auto"/>
        <w:rPr>
          <w:rFonts w:eastAsia="Arial" w:cstheme="minorHAnsi"/>
          <w:b/>
          <w:bCs/>
          <w:color w:val="000000"/>
        </w:rPr>
      </w:pPr>
    </w:p>
    <w:p w14:paraId="55AEF04C"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Agreement for the Continuation of Employment</w:t>
      </w:r>
    </w:p>
    <w:p w14:paraId="334581C1"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North Simcoe Muskoka Hospice Palliative Care Network reserves the right to invoke an agreement for the continuation of employment in accordance with an employee’s commitment to become and remain alcohol- and drug-free. The agreement will outline the conditions governing the employee’s return to the job and the consequences for failing to meet the conditions.</w:t>
      </w:r>
    </w:p>
    <w:p w14:paraId="0C8FA368"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An agreement for the continuation of employment may include a requirement for drug or alcohol testing.</w:t>
      </w:r>
    </w:p>
    <w:p w14:paraId="7D7C7B88" w14:textId="77777777" w:rsidR="006600E9" w:rsidRPr="006600E9" w:rsidRDefault="006600E9" w:rsidP="006600E9">
      <w:pPr>
        <w:spacing w:before="220" w:after="220" w:line="240" w:lineRule="auto"/>
        <w:rPr>
          <w:rFonts w:cstheme="minorHAnsi"/>
        </w:rPr>
      </w:pPr>
      <w:r w:rsidRPr="006600E9">
        <w:rPr>
          <w:rFonts w:eastAsia="Arial" w:cstheme="minorHAnsi"/>
          <w:b/>
          <w:bCs/>
          <w:color w:val="000000"/>
        </w:rPr>
        <w:t>Disciplinary Action</w:t>
      </w:r>
    </w:p>
    <w:p w14:paraId="2B9C1DCC"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Employees may be subject to disciplinary action up to and including termination of employment for failure to adhere to the provisions of this policy, including but not limited to:</w:t>
      </w:r>
    </w:p>
    <w:p w14:paraId="1F2FEBA9" w14:textId="77777777" w:rsidR="006600E9" w:rsidRP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Failure to meet prescribed safety standards as a result of impairment from alcohol or drugs; and</w:t>
      </w:r>
    </w:p>
    <w:p w14:paraId="0C706FFD" w14:textId="77777777" w:rsidR="006600E9" w:rsidRDefault="006600E9" w:rsidP="00074D9B">
      <w:pPr>
        <w:numPr>
          <w:ilvl w:val="0"/>
          <w:numId w:val="79"/>
        </w:numPr>
        <w:spacing w:after="0" w:line="240" w:lineRule="auto"/>
        <w:rPr>
          <w:rFonts w:eastAsia="Arial" w:cstheme="minorHAnsi"/>
          <w:color w:val="000000"/>
        </w:rPr>
      </w:pPr>
      <w:r w:rsidRPr="006600E9">
        <w:rPr>
          <w:rFonts w:eastAsia="Arial" w:cstheme="minorHAnsi"/>
          <w:color w:val="000000"/>
        </w:rPr>
        <w:t>Engaging in illegal activities (for example, selling drugs or alcohol while on company</w:t>
      </w:r>
      <w:r>
        <w:rPr>
          <w:rFonts w:eastAsia="Arial" w:cstheme="minorHAnsi"/>
          <w:color w:val="000000"/>
        </w:rPr>
        <w:t xml:space="preserve"> premises)</w:t>
      </w:r>
    </w:p>
    <w:p w14:paraId="5084FC39" w14:textId="77777777" w:rsidR="006600E9" w:rsidRPr="006600E9" w:rsidRDefault="006600E9" w:rsidP="006600E9">
      <w:pPr>
        <w:spacing w:after="0" w:line="240" w:lineRule="auto"/>
        <w:ind w:left="720"/>
        <w:rPr>
          <w:rFonts w:eastAsia="Arial" w:cstheme="minorHAnsi"/>
          <w:color w:val="000000"/>
        </w:rPr>
      </w:pPr>
    </w:p>
    <w:p w14:paraId="18CD0335" w14:textId="77777777" w:rsidR="006600E9" w:rsidRPr="006600E9" w:rsidRDefault="006600E9" w:rsidP="006600E9">
      <w:pPr>
        <w:spacing w:before="220" w:after="220" w:line="240" w:lineRule="auto"/>
        <w:rPr>
          <w:rFonts w:eastAsia="Arial" w:cstheme="minorHAnsi"/>
          <w:b/>
          <w:color w:val="000000"/>
        </w:rPr>
      </w:pPr>
      <w:r w:rsidRPr="006600E9">
        <w:rPr>
          <w:rFonts w:eastAsia="Arial" w:cstheme="minorHAnsi"/>
          <w:b/>
          <w:color w:val="000000"/>
        </w:rPr>
        <w:t xml:space="preserve">**Please sign and submit declaration below to </w:t>
      </w:r>
      <w:r w:rsidR="00750C69">
        <w:rPr>
          <w:rFonts w:eastAsia="Arial" w:cstheme="minorHAnsi"/>
          <w:b/>
          <w:color w:val="000000"/>
        </w:rPr>
        <w:t>Executive Director</w:t>
      </w:r>
      <w:r w:rsidR="007C1F73">
        <w:rPr>
          <w:rFonts w:eastAsia="Arial" w:cstheme="minorHAnsi"/>
          <w:b/>
          <w:color w:val="000000"/>
        </w:rPr>
        <w:t xml:space="preserve"> or designate</w:t>
      </w:r>
    </w:p>
    <w:p w14:paraId="0C00BC55" w14:textId="77777777" w:rsidR="006600E9" w:rsidRDefault="006600E9" w:rsidP="006600E9">
      <w:pPr>
        <w:spacing w:before="220" w:after="220" w:line="240" w:lineRule="auto"/>
        <w:rPr>
          <w:rFonts w:ascii="Arial" w:eastAsia="Arial" w:hAnsi="Arial" w:cs="Arial"/>
          <w:color w:val="000000"/>
          <w:sz w:val="28"/>
          <w:szCs w:val="28"/>
        </w:rPr>
      </w:pPr>
    </w:p>
    <w:p w14:paraId="1345C593" w14:textId="77777777" w:rsidR="006600E9" w:rsidRPr="006600E9" w:rsidRDefault="006600E9" w:rsidP="006600E9">
      <w:pPr>
        <w:spacing w:before="220" w:after="220" w:line="240" w:lineRule="auto"/>
        <w:jc w:val="center"/>
        <w:rPr>
          <w:rFonts w:cstheme="minorHAnsi"/>
          <w:b/>
          <w:sz w:val="32"/>
          <w:szCs w:val="32"/>
        </w:rPr>
      </w:pPr>
      <w:r w:rsidRPr="006600E9">
        <w:rPr>
          <w:rFonts w:eastAsia="Arial" w:cstheme="minorHAnsi"/>
          <w:b/>
          <w:color w:val="000000"/>
          <w:sz w:val="32"/>
          <w:szCs w:val="32"/>
        </w:rPr>
        <w:t>Acknowledgement and Agreement</w:t>
      </w:r>
    </w:p>
    <w:p w14:paraId="76B950D2"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I, (</w:t>
      </w:r>
      <w:r w:rsidRPr="006600E9">
        <w:rPr>
          <w:rFonts w:eastAsia="Arial" w:cstheme="minorHAnsi"/>
          <w:color w:val="000000"/>
          <w:shd w:val="clear" w:color="auto" w:fill="FFFF00"/>
        </w:rPr>
        <w:t>Employee Name</w:t>
      </w:r>
      <w:r w:rsidRPr="006600E9">
        <w:rPr>
          <w:rFonts w:eastAsia="Arial" w:cstheme="minorHAnsi"/>
          <w:color w:val="000000"/>
        </w:rPr>
        <w:t>), acknowledge that I have read and understand the Substance Abuse Policy (Drug and Alcohol) of North Simcoe Muskoka Hospice Palliative Care Network. I agree to adhere to this policy and understand that if I violate the rules set forth by this policy, I may face disciplinary action up to and including termination of employment.</w:t>
      </w:r>
    </w:p>
    <w:p w14:paraId="3E5E7FE0"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Name:</w:t>
      </w:r>
      <w:r w:rsidR="00F60A40">
        <w:rPr>
          <w:rFonts w:eastAsia="Arial" w:cstheme="minorHAnsi"/>
          <w:color w:val="000000"/>
        </w:rPr>
        <w:t xml:space="preserve">        </w:t>
      </w:r>
      <w:r w:rsidRPr="006600E9">
        <w:rPr>
          <w:rFonts w:eastAsia="Arial" w:cstheme="minorHAnsi"/>
          <w:color w:val="000000"/>
        </w:rPr>
        <w:t> ____________________________________</w:t>
      </w:r>
    </w:p>
    <w:p w14:paraId="4A5C8A51"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Signature:</w:t>
      </w:r>
      <w:r w:rsidR="00F60A40">
        <w:rPr>
          <w:rFonts w:eastAsia="Arial" w:cstheme="minorHAnsi"/>
          <w:color w:val="000000"/>
        </w:rPr>
        <w:t xml:space="preserve">    </w:t>
      </w:r>
      <w:r w:rsidRPr="006600E9">
        <w:rPr>
          <w:rFonts w:eastAsia="Arial" w:cstheme="minorHAnsi"/>
          <w:color w:val="000000"/>
        </w:rPr>
        <w:t>____________________________________</w:t>
      </w:r>
    </w:p>
    <w:p w14:paraId="5B332C60" w14:textId="77777777" w:rsidR="006600E9" w:rsidRPr="006600E9" w:rsidRDefault="006600E9" w:rsidP="006600E9">
      <w:pPr>
        <w:spacing w:before="220" w:after="220" w:line="240" w:lineRule="auto"/>
        <w:rPr>
          <w:rFonts w:cstheme="minorHAnsi"/>
        </w:rPr>
      </w:pPr>
      <w:r w:rsidRPr="006600E9">
        <w:rPr>
          <w:rFonts w:eastAsia="Arial" w:cstheme="minorHAnsi"/>
          <w:color w:val="000000"/>
        </w:rPr>
        <w:t>Date:</w:t>
      </w:r>
      <w:r w:rsidR="00F60A40">
        <w:rPr>
          <w:rFonts w:eastAsia="Arial" w:cstheme="minorHAnsi"/>
          <w:color w:val="000000"/>
        </w:rPr>
        <w:t xml:space="preserve">        </w:t>
      </w:r>
      <w:r w:rsidRPr="006600E9">
        <w:rPr>
          <w:rFonts w:eastAsia="Arial" w:cstheme="minorHAnsi"/>
          <w:color w:val="000000"/>
        </w:rPr>
        <w:t> ____________________________________</w:t>
      </w:r>
    </w:p>
    <w:p w14:paraId="553A4EBE" w14:textId="77777777" w:rsidR="006600E9" w:rsidRPr="006600E9" w:rsidRDefault="006600E9" w:rsidP="006600E9">
      <w:pPr>
        <w:spacing w:before="220" w:after="220" w:line="240" w:lineRule="auto"/>
        <w:rPr>
          <w:rFonts w:eastAsia="Arial" w:cstheme="minorHAnsi"/>
          <w:color w:val="000000"/>
        </w:rPr>
      </w:pPr>
      <w:r w:rsidRPr="006600E9">
        <w:rPr>
          <w:rFonts w:eastAsia="Arial" w:cstheme="minorHAnsi"/>
          <w:color w:val="000000"/>
        </w:rPr>
        <w:t>Witness:</w:t>
      </w:r>
      <w:r w:rsidR="00F60A40">
        <w:rPr>
          <w:rFonts w:eastAsia="Arial" w:cstheme="minorHAnsi"/>
          <w:color w:val="000000"/>
        </w:rPr>
        <w:t xml:space="preserve">    </w:t>
      </w:r>
      <w:r w:rsidRPr="006600E9">
        <w:rPr>
          <w:rFonts w:eastAsia="Arial" w:cstheme="minorHAnsi"/>
          <w:color w:val="000000"/>
        </w:rPr>
        <w:t> ____________________________________</w:t>
      </w:r>
    </w:p>
    <w:p w14:paraId="38EBB022" w14:textId="77777777" w:rsidR="006600E9" w:rsidRDefault="006600E9" w:rsidP="006600E9">
      <w:pPr>
        <w:spacing w:before="220" w:after="220" w:line="240" w:lineRule="auto"/>
        <w:rPr>
          <w:rFonts w:eastAsia="Arial" w:cstheme="minorHAnsi"/>
          <w:color w:val="000000"/>
        </w:rPr>
      </w:pPr>
      <w:r w:rsidRPr="006600E9">
        <w:rPr>
          <w:rFonts w:eastAsia="Arial" w:cstheme="minorHAnsi"/>
          <w:color w:val="000000"/>
        </w:rPr>
        <w:t>**Copy to HR file</w:t>
      </w:r>
    </w:p>
    <w:p w14:paraId="44D0CB6A" w14:textId="77777777" w:rsidR="00C300AA" w:rsidRDefault="00C300AA" w:rsidP="006600E9">
      <w:pPr>
        <w:spacing w:before="220" w:after="220" w:line="240" w:lineRule="auto"/>
        <w:rPr>
          <w:rFonts w:eastAsia="Arial" w:cstheme="minorHAnsi"/>
          <w:color w:val="000000"/>
        </w:rPr>
      </w:pPr>
    </w:p>
    <w:p w14:paraId="19186ACA" w14:textId="77777777" w:rsidR="007C1F73" w:rsidRDefault="007C1F73" w:rsidP="006600E9">
      <w:pPr>
        <w:spacing w:before="220" w:after="220" w:line="240" w:lineRule="auto"/>
        <w:rPr>
          <w:rFonts w:eastAsia="Arial" w:cstheme="minorHAnsi"/>
          <w:color w:val="000000"/>
        </w:rPr>
      </w:pPr>
    </w:p>
    <w:p w14:paraId="58C59395" w14:textId="77777777" w:rsidR="007C1F73" w:rsidRDefault="007C1F73" w:rsidP="006600E9">
      <w:pPr>
        <w:spacing w:before="220" w:after="220" w:line="240" w:lineRule="auto"/>
        <w:rPr>
          <w:rFonts w:eastAsia="Arial" w:cstheme="minorHAnsi"/>
          <w:color w:val="000000"/>
        </w:rPr>
      </w:pPr>
    </w:p>
    <w:p w14:paraId="2EBBB0EB" w14:textId="77777777" w:rsidR="007C1F73" w:rsidRDefault="007C1F73" w:rsidP="006600E9">
      <w:pPr>
        <w:spacing w:before="220" w:after="220" w:line="240" w:lineRule="auto"/>
        <w:rPr>
          <w:rFonts w:eastAsia="Arial" w:cstheme="minorHAnsi"/>
          <w:color w:val="000000"/>
        </w:rPr>
      </w:pPr>
    </w:p>
    <w:p w14:paraId="717EEF86" w14:textId="77777777" w:rsidR="00C300AA" w:rsidRDefault="00C300AA" w:rsidP="006600E9">
      <w:pPr>
        <w:spacing w:before="220" w:after="220" w:line="240" w:lineRule="auto"/>
        <w:rPr>
          <w:rFonts w:eastAsia="Arial" w:cstheme="minorHAnsi"/>
          <w:color w:val="000000"/>
        </w:rPr>
      </w:pPr>
    </w:p>
    <w:tbl>
      <w:tblPr>
        <w:tblW w:w="10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3577"/>
        <w:gridCol w:w="6443"/>
      </w:tblGrid>
      <w:tr w:rsidR="00A77678" w:rsidRPr="00A77678" w14:paraId="02D1C03B" w14:textId="77777777" w:rsidTr="00C300AA">
        <w:trPr>
          <w:trHeight w:val="315"/>
        </w:trPr>
        <w:tc>
          <w:tcPr>
            <w:tcW w:w="10020" w:type="dxa"/>
            <w:gridSpan w:val="2"/>
            <w:shd w:val="clear" w:color="auto" w:fill="D9D9D9" w:themeFill="background1" w:themeFillShade="D9"/>
            <w:tcMar>
              <w:top w:w="0" w:type="dxa"/>
              <w:left w:w="120" w:type="dxa"/>
              <w:bottom w:w="0" w:type="dxa"/>
              <w:right w:w="120" w:type="dxa"/>
            </w:tcMar>
            <w:hideMark/>
          </w:tcPr>
          <w:p w14:paraId="2DB7E4D0" w14:textId="77777777" w:rsidR="00A77678" w:rsidRPr="00A77678" w:rsidRDefault="00A77678" w:rsidP="00A77678">
            <w:pPr>
              <w:spacing w:before="360" w:after="0" w:line="240" w:lineRule="auto"/>
              <w:outlineLvl w:val="1"/>
              <w:rPr>
                <w:rFonts w:ascii="Times New Roman" w:eastAsia="Times New Roman" w:hAnsi="Times New Roman" w:cs="Times New Roman"/>
                <w:b/>
                <w:bCs/>
                <w:sz w:val="32"/>
                <w:szCs w:val="32"/>
                <w:highlight w:val="lightGray"/>
              </w:rPr>
            </w:pPr>
            <w:r w:rsidRPr="00A77678">
              <w:rPr>
                <w:rFonts w:ascii="Arial" w:eastAsia="Times New Roman" w:hAnsi="Arial" w:cs="Arial"/>
                <w:color w:val="000000"/>
                <w:kern w:val="36"/>
                <w:sz w:val="24"/>
                <w:szCs w:val="24"/>
              </w:rPr>
              <w:lastRenderedPageBreak/>
              <w:br w:type="page"/>
            </w:r>
            <w:bookmarkStart w:id="30" w:name="_Toc99441172"/>
            <w:r w:rsidRPr="00A77678">
              <w:rPr>
                <w:rFonts w:ascii="Arial" w:eastAsia="Times New Roman" w:hAnsi="Arial" w:cs="Arial"/>
                <w:b/>
                <w:color w:val="000000"/>
                <w:sz w:val="32"/>
                <w:szCs w:val="32"/>
                <w:highlight w:val="lightGray"/>
              </w:rPr>
              <w:t>PRIVACY POLICY &amp; PERSONAL HEALTH INFORMATION PROTECTION ACT POLICY</w:t>
            </w:r>
            <w:bookmarkEnd w:id="30"/>
          </w:p>
        </w:tc>
      </w:tr>
      <w:tr w:rsidR="00A77678" w:rsidRPr="00A77678" w14:paraId="05DAC57D" w14:textId="77777777" w:rsidTr="00750C69">
        <w:trPr>
          <w:trHeight w:val="345"/>
        </w:trPr>
        <w:tc>
          <w:tcPr>
            <w:tcW w:w="0" w:type="auto"/>
            <w:shd w:val="clear" w:color="auto" w:fill="D9D9D9" w:themeFill="background1" w:themeFillShade="D9"/>
            <w:tcMar>
              <w:top w:w="0" w:type="dxa"/>
              <w:left w:w="120" w:type="dxa"/>
              <w:bottom w:w="0" w:type="dxa"/>
              <w:right w:w="120" w:type="dxa"/>
            </w:tcMar>
            <w:hideMark/>
          </w:tcPr>
          <w:p w14:paraId="43C8418B" w14:textId="77777777" w:rsidR="00A77678" w:rsidRPr="00A77678" w:rsidRDefault="00A77678" w:rsidP="00A77678">
            <w:pPr>
              <w:spacing w:after="0" w:line="240" w:lineRule="auto"/>
              <w:rPr>
                <w:rFonts w:ascii="Times New Roman" w:eastAsia="Times New Roman" w:hAnsi="Times New Roman" w:cs="Times New Roman"/>
                <w:highlight w:val="lightGray"/>
              </w:rPr>
            </w:pPr>
            <w:r w:rsidRPr="00A77678">
              <w:rPr>
                <w:rFonts w:ascii="Calibri" w:eastAsia="Times New Roman" w:hAnsi="Calibri" w:cs="Times New Roman"/>
                <w:b/>
                <w:bCs/>
                <w:color w:val="000000"/>
                <w:highlight w:val="lightGray"/>
              </w:rPr>
              <w:t xml:space="preserve">Type of Policy: </w:t>
            </w:r>
            <w:r w:rsidRPr="00A77678">
              <w:rPr>
                <w:rFonts w:ascii="Calibri" w:eastAsia="Times New Roman" w:hAnsi="Calibri" w:cs="Times New Roman"/>
                <w:color w:val="000000"/>
                <w:highlight w:val="lightGray"/>
              </w:rPr>
              <w:t>Human Resources</w:t>
            </w:r>
          </w:p>
        </w:tc>
        <w:tc>
          <w:tcPr>
            <w:tcW w:w="5819" w:type="dxa"/>
            <w:shd w:val="clear" w:color="auto" w:fill="D9D9D9" w:themeFill="background1" w:themeFillShade="D9"/>
            <w:tcMar>
              <w:top w:w="0" w:type="dxa"/>
              <w:left w:w="120" w:type="dxa"/>
              <w:bottom w:w="0" w:type="dxa"/>
              <w:right w:w="120" w:type="dxa"/>
            </w:tcMar>
            <w:hideMark/>
          </w:tcPr>
          <w:p w14:paraId="74874E7B" w14:textId="77777777" w:rsidR="00A77678" w:rsidRPr="00A77678" w:rsidRDefault="00A77678" w:rsidP="00B77C7E">
            <w:pPr>
              <w:spacing w:after="0" w:line="240" w:lineRule="auto"/>
              <w:rPr>
                <w:rFonts w:ascii="Times New Roman" w:eastAsia="Times New Roman" w:hAnsi="Times New Roman" w:cs="Times New Roman"/>
                <w:highlight w:val="lightGray"/>
              </w:rPr>
            </w:pPr>
            <w:r w:rsidRPr="00A77678">
              <w:rPr>
                <w:rFonts w:ascii="Calibri" w:eastAsia="Times New Roman" w:hAnsi="Calibri" w:cs="Times New Roman"/>
                <w:b/>
                <w:bCs/>
                <w:color w:val="000000"/>
                <w:highlight w:val="lightGray"/>
              </w:rPr>
              <w:t xml:space="preserve">Policy Number: </w:t>
            </w:r>
            <w:r w:rsidRPr="00A77678">
              <w:rPr>
                <w:rFonts w:ascii="Calibri" w:eastAsia="Times New Roman" w:hAnsi="Calibri" w:cs="Times New Roman"/>
                <w:color w:val="000000"/>
                <w:highlight w:val="lightGray"/>
              </w:rPr>
              <w:t>HR-</w:t>
            </w:r>
            <w:r w:rsidR="00B77C7E">
              <w:rPr>
                <w:rFonts w:ascii="Calibri" w:eastAsia="Times New Roman" w:hAnsi="Calibri" w:cs="Times New Roman"/>
                <w:color w:val="000000"/>
                <w:highlight w:val="lightGray"/>
              </w:rPr>
              <w:t>16</w:t>
            </w:r>
          </w:p>
        </w:tc>
      </w:tr>
      <w:tr w:rsidR="00A77678" w:rsidRPr="00A77678" w14:paraId="5106578C" w14:textId="77777777" w:rsidTr="00750C69">
        <w:trPr>
          <w:trHeight w:val="285"/>
        </w:trPr>
        <w:tc>
          <w:tcPr>
            <w:tcW w:w="0" w:type="auto"/>
            <w:shd w:val="clear" w:color="auto" w:fill="D9D9D9" w:themeFill="background1" w:themeFillShade="D9"/>
            <w:tcMar>
              <w:top w:w="0" w:type="dxa"/>
              <w:left w:w="120" w:type="dxa"/>
              <w:bottom w:w="0" w:type="dxa"/>
              <w:right w:w="120" w:type="dxa"/>
            </w:tcMar>
            <w:hideMark/>
          </w:tcPr>
          <w:p w14:paraId="34D7092E" w14:textId="77777777" w:rsidR="00A77678" w:rsidRPr="00A77678" w:rsidRDefault="00A77678" w:rsidP="00A77678">
            <w:pPr>
              <w:spacing w:after="0" w:line="240" w:lineRule="auto"/>
              <w:rPr>
                <w:rFonts w:ascii="Times New Roman" w:eastAsia="Times New Roman" w:hAnsi="Times New Roman" w:cs="Times New Roman"/>
                <w:highlight w:val="lightGray"/>
              </w:rPr>
            </w:pPr>
            <w:r w:rsidRPr="00A77678">
              <w:rPr>
                <w:rFonts w:ascii="Calibri" w:eastAsia="Times New Roman" w:hAnsi="Calibri" w:cs="Times New Roman"/>
                <w:b/>
                <w:bCs/>
                <w:color w:val="000000"/>
                <w:highlight w:val="lightGray"/>
              </w:rPr>
              <w:t xml:space="preserve">Reviewed by: </w:t>
            </w:r>
            <w:r w:rsidR="00750C69">
              <w:rPr>
                <w:rFonts w:ascii="Calibri" w:eastAsia="Times New Roman" w:hAnsi="Calibri" w:cs="Times New Roman"/>
                <w:color w:val="000000"/>
                <w:highlight w:val="lightGray"/>
              </w:rPr>
              <w:t>Executive Director</w:t>
            </w:r>
          </w:p>
        </w:tc>
        <w:tc>
          <w:tcPr>
            <w:tcW w:w="5819" w:type="dxa"/>
            <w:shd w:val="clear" w:color="auto" w:fill="D9D9D9" w:themeFill="background1" w:themeFillShade="D9"/>
            <w:tcMar>
              <w:top w:w="0" w:type="dxa"/>
              <w:left w:w="120" w:type="dxa"/>
              <w:bottom w:w="0" w:type="dxa"/>
              <w:right w:w="120" w:type="dxa"/>
            </w:tcMar>
            <w:hideMark/>
          </w:tcPr>
          <w:p w14:paraId="3887E91A" w14:textId="77777777" w:rsidR="00A77678" w:rsidRPr="00A77678" w:rsidRDefault="00A77678" w:rsidP="00A77678">
            <w:pPr>
              <w:spacing w:after="0" w:line="240" w:lineRule="auto"/>
              <w:rPr>
                <w:rFonts w:ascii="Times New Roman" w:eastAsia="Times New Roman" w:hAnsi="Times New Roman" w:cs="Times New Roman"/>
                <w:highlight w:val="lightGray"/>
              </w:rPr>
            </w:pPr>
            <w:r w:rsidRPr="00A77678">
              <w:rPr>
                <w:rFonts w:ascii="Calibri" w:eastAsia="Times New Roman" w:hAnsi="Calibri" w:cs="Times New Roman"/>
                <w:b/>
                <w:bCs/>
                <w:color w:val="000000"/>
                <w:highlight w:val="lightGray"/>
              </w:rPr>
              <w:t xml:space="preserve">Approved by: </w:t>
            </w:r>
            <w:r w:rsidRPr="00A77678">
              <w:rPr>
                <w:rFonts w:ascii="Calibri" w:eastAsia="Times New Roman" w:hAnsi="Calibri" w:cs="Times New Roman"/>
                <w:color w:val="000000"/>
                <w:highlight w:val="lightGray"/>
              </w:rPr>
              <w:t>Governance Committee</w:t>
            </w:r>
          </w:p>
        </w:tc>
      </w:tr>
      <w:tr w:rsidR="00750C69" w:rsidRPr="00A77678" w14:paraId="4D23F6A1" w14:textId="77777777" w:rsidTr="00750C69">
        <w:trPr>
          <w:trHeight w:val="345"/>
        </w:trPr>
        <w:tc>
          <w:tcPr>
            <w:tcW w:w="0" w:type="auto"/>
            <w:shd w:val="clear" w:color="auto" w:fill="D9D9D9" w:themeFill="background1" w:themeFillShade="D9"/>
            <w:tcMar>
              <w:top w:w="0" w:type="dxa"/>
              <w:left w:w="120" w:type="dxa"/>
              <w:bottom w:w="0" w:type="dxa"/>
              <w:right w:w="120" w:type="dxa"/>
            </w:tcMar>
            <w:hideMark/>
          </w:tcPr>
          <w:p w14:paraId="7B596C2C"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5819" w:type="dxa"/>
            <w:shd w:val="clear" w:color="auto" w:fill="D9D9D9" w:themeFill="background1" w:themeFillShade="D9"/>
            <w:tcMar>
              <w:top w:w="0" w:type="dxa"/>
              <w:left w:w="120" w:type="dxa"/>
              <w:bottom w:w="0" w:type="dxa"/>
              <w:right w:w="120" w:type="dxa"/>
            </w:tcMar>
            <w:hideMark/>
          </w:tcPr>
          <w:p w14:paraId="3097DDC7" w14:textId="77777777" w:rsidR="00750C69" w:rsidRPr="00D07271" w:rsidRDefault="00750C69" w:rsidP="00750C69">
            <w:pPr>
              <w:spacing w:after="0" w:line="240" w:lineRule="auto"/>
              <w:rPr>
                <w:rFonts w:ascii="Times New Roman" w:eastAsia="Times New Roman" w:hAnsi="Times New Roman" w:cs="Times New Roman"/>
                <w:highlight w:val="lightGray"/>
              </w:rPr>
            </w:pPr>
            <w:r w:rsidRPr="00A77678">
              <w:rPr>
                <w:rFonts w:ascii="Calibri" w:eastAsia="Times New Roman" w:hAnsi="Calibri" w:cs="Times New Roman"/>
                <w:b/>
                <w:bCs/>
                <w:color w:val="000000"/>
                <w:highlight w:val="lightGray"/>
              </w:rPr>
              <w:t>Date Approved:</w:t>
            </w:r>
            <w:r>
              <w:rPr>
                <w:rFonts w:ascii="Calibri" w:eastAsia="Times New Roman" w:hAnsi="Calibri" w:cs="Times New Roman"/>
                <w:bCs/>
                <w:color w:val="000000"/>
                <w:highlight w:val="lightGray"/>
              </w:rPr>
              <w:t xml:space="preserve"> July 31, 2019</w:t>
            </w:r>
          </w:p>
        </w:tc>
      </w:tr>
      <w:tr w:rsidR="00750C69" w:rsidRPr="00A77678" w14:paraId="1EE86462" w14:textId="77777777" w:rsidTr="00C300AA">
        <w:trPr>
          <w:gridAfter w:val="1"/>
          <w:wAfter w:w="5819" w:type="dxa"/>
          <w:trHeight w:val="345"/>
        </w:trPr>
        <w:tc>
          <w:tcPr>
            <w:tcW w:w="0" w:type="auto"/>
            <w:shd w:val="clear" w:color="auto" w:fill="D9D9D9" w:themeFill="background1" w:themeFillShade="D9"/>
            <w:tcMar>
              <w:top w:w="0" w:type="dxa"/>
              <w:left w:w="120" w:type="dxa"/>
              <w:bottom w:w="0" w:type="dxa"/>
              <w:right w:w="120" w:type="dxa"/>
            </w:tcMar>
          </w:tcPr>
          <w:p w14:paraId="77B9686F"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545FD965" w14:textId="77777777" w:rsidR="00A77678" w:rsidRPr="00A77678" w:rsidRDefault="00A77678" w:rsidP="00A77678">
      <w:pPr>
        <w:spacing w:after="0" w:line="240" w:lineRule="auto"/>
        <w:rPr>
          <w:sz w:val="24"/>
          <w:szCs w:val="24"/>
        </w:rPr>
      </w:pPr>
    </w:p>
    <w:p w14:paraId="7C23D0B4" w14:textId="77777777" w:rsidR="00A77678" w:rsidRPr="00A77678" w:rsidRDefault="00A77678" w:rsidP="00A77678">
      <w:pPr>
        <w:pStyle w:val="Heading1"/>
        <w:spacing w:before="71" w:after="0" w:afterAutospacing="0"/>
        <w:ind w:left="220"/>
        <w:rPr>
          <w:rFonts w:asciiTheme="minorHAnsi" w:hAnsiTheme="minorHAnsi" w:cstheme="minorHAnsi"/>
          <w:b w:val="0"/>
          <w:bCs w:val="0"/>
          <w:sz w:val="22"/>
          <w:szCs w:val="22"/>
        </w:rPr>
      </w:pPr>
      <w:bookmarkStart w:id="31" w:name="_Toc536189557"/>
      <w:bookmarkStart w:id="32" w:name="_Toc536193114"/>
      <w:bookmarkStart w:id="33" w:name="_Toc536444594"/>
      <w:bookmarkStart w:id="34" w:name="_Toc9852624"/>
      <w:bookmarkStart w:id="35" w:name="_Toc99441173"/>
      <w:r w:rsidRPr="00A77678">
        <w:rPr>
          <w:rFonts w:asciiTheme="minorHAnsi" w:hAnsiTheme="minorHAnsi" w:cstheme="minorHAnsi"/>
          <w:sz w:val="22"/>
          <w:szCs w:val="22"/>
        </w:rPr>
        <w:t>Preamble:</w:t>
      </w:r>
      <w:bookmarkEnd w:id="31"/>
      <w:bookmarkEnd w:id="32"/>
      <w:bookmarkEnd w:id="33"/>
      <w:bookmarkEnd w:id="34"/>
      <w:bookmarkEnd w:id="35"/>
    </w:p>
    <w:p w14:paraId="050A8181" w14:textId="77777777" w:rsidR="008F32FC" w:rsidRDefault="00A77678" w:rsidP="008F32FC">
      <w:pPr>
        <w:pStyle w:val="BodyText"/>
        <w:ind w:left="220" w:right="10"/>
        <w:rPr>
          <w:rFonts w:asciiTheme="minorHAnsi" w:hAnsiTheme="minorHAnsi" w:cstheme="minorHAnsi"/>
        </w:rPr>
      </w:pPr>
      <w:r w:rsidRPr="00A77678">
        <w:rPr>
          <w:rFonts w:asciiTheme="minorHAnsi" w:hAnsiTheme="minorHAnsi" w:cstheme="minorHAnsi"/>
        </w:rPr>
        <w:t>NSMHPCN is</w:t>
      </w:r>
      <w:r w:rsidRPr="00A77678">
        <w:rPr>
          <w:rFonts w:asciiTheme="minorHAnsi" w:hAnsiTheme="minorHAnsi" w:cstheme="minorHAnsi"/>
          <w:spacing w:val="-6"/>
        </w:rPr>
        <w:t xml:space="preserve"> </w:t>
      </w:r>
      <w:r w:rsidRPr="00A77678">
        <w:rPr>
          <w:rFonts w:asciiTheme="minorHAnsi" w:hAnsiTheme="minorHAnsi" w:cstheme="minorHAnsi"/>
        </w:rPr>
        <w:t>responsible</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under</w:t>
      </w:r>
      <w:r w:rsidRPr="00A77678">
        <w:rPr>
          <w:rFonts w:asciiTheme="minorHAnsi" w:hAnsiTheme="minorHAnsi" w:cstheme="minorHAnsi"/>
          <w:spacing w:val="-6"/>
        </w:rPr>
        <w:t xml:space="preserve"> </w:t>
      </w:r>
      <w:r w:rsidRPr="00A77678">
        <w:rPr>
          <w:rFonts w:asciiTheme="minorHAnsi" w:hAnsiTheme="minorHAnsi" w:cstheme="minorHAnsi"/>
        </w:rPr>
        <w:t>its</w:t>
      </w:r>
      <w:r w:rsidRPr="00A77678">
        <w:rPr>
          <w:rFonts w:asciiTheme="minorHAnsi" w:hAnsiTheme="minorHAnsi" w:cstheme="minorHAnsi"/>
          <w:spacing w:val="-6"/>
        </w:rPr>
        <w:t xml:space="preserve"> </w:t>
      </w:r>
      <w:r w:rsidRPr="00A77678">
        <w:rPr>
          <w:rFonts w:asciiTheme="minorHAnsi" w:hAnsiTheme="minorHAnsi" w:cstheme="minorHAnsi"/>
          <w:spacing w:val="-1"/>
        </w:rPr>
        <w:t>control</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designate</w:t>
      </w:r>
      <w:r w:rsidRPr="00A77678">
        <w:rPr>
          <w:rFonts w:asciiTheme="minorHAnsi" w:hAnsiTheme="minorHAnsi" w:cstheme="minorHAnsi"/>
          <w:spacing w:val="57"/>
          <w:w w:val="99"/>
        </w:rPr>
        <w:t xml:space="preserve"> </w:t>
      </w:r>
      <w:r w:rsidRPr="00A77678">
        <w:rPr>
          <w:rFonts w:asciiTheme="minorHAnsi" w:hAnsiTheme="minorHAnsi" w:cstheme="minorHAnsi"/>
        </w:rPr>
        <w:t>individual(s)</w:t>
      </w:r>
      <w:r w:rsidRPr="00A77678">
        <w:rPr>
          <w:rFonts w:asciiTheme="minorHAnsi" w:hAnsiTheme="minorHAnsi" w:cstheme="minorHAnsi"/>
          <w:spacing w:val="-8"/>
        </w:rPr>
        <w:t xml:space="preserve"> </w:t>
      </w:r>
      <w:r w:rsidRPr="00A77678">
        <w:rPr>
          <w:rFonts w:asciiTheme="minorHAnsi" w:hAnsiTheme="minorHAnsi" w:cstheme="minorHAnsi"/>
        </w:rPr>
        <w:t>who</w:t>
      </w:r>
      <w:r w:rsidRPr="00A77678">
        <w:rPr>
          <w:rFonts w:asciiTheme="minorHAnsi" w:hAnsiTheme="minorHAnsi" w:cstheme="minorHAnsi"/>
          <w:spacing w:val="-5"/>
        </w:rPr>
        <w:t xml:space="preserve"> </w:t>
      </w:r>
      <w:r w:rsidRPr="00A77678">
        <w:rPr>
          <w:rFonts w:asciiTheme="minorHAnsi" w:hAnsiTheme="minorHAnsi" w:cstheme="minorHAnsi"/>
        </w:rPr>
        <w:t>are</w:t>
      </w:r>
      <w:r w:rsidRPr="00A77678">
        <w:rPr>
          <w:rFonts w:asciiTheme="minorHAnsi" w:hAnsiTheme="minorHAnsi" w:cstheme="minorHAnsi"/>
          <w:spacing w:val="-6"/>
        </w:rPr>
        <w:t xml:space="preserve"> </w:t>
      </w:r>
      <w:r w:rsidRPr="00A77678">
        <w:rPr>
          <w:rFonts w:asciiTheme="minorHAnsi" w:hAnsiTheme="minorHAnsi" w:cstheme="minorHAnsi"/>
        </w:rPr>
        <w:t>accountable</w:t>
      </w:r>
      <w:r w:rsidRPr="00A77678">
        <w:rPr>
          <w:rFonts w:asciiTheme="minorHAnsi" w:hAnsiTheme="minorHAnsi" w:cstheme="minorHAnsi"/>
          <w:spacing w:val="-5"/>
        </w:rPr>
        <w:t xml:space="preserve"> </w:t>
      </w:r>
      <w:r w:rsidRPr="00A77678">
        <w:rPr>
          <w:rFonts w:asciiTheme="minorHAnsi" w:hAnsiTheme="minorHAnsi" w:cstheme="minorHAnsi"/>
          <w:spacing w:val="-1"/>
        </w:rPr>
        <w:t>for</w:t>
      </w:r>
      <w:r w:rsidRPr="00A77678">
        <w:rPr>
          <w:rFonts w:asciiTheme="minorHAnsi" w:hAnsiTheme="minorHAnsi" w:cstheme="minorHAnsi"/>
          <w:spacing w:val="-6"/>
        </w:rPr>
        <w:t xml:space="preserve"> </w:t>
      </w:r>
      <w:r w:rsidRPr="00A77678">
        <w:rPr>
          <w:rFonts w:asciiTheme="minorHAnsi" w:hAnsiTheme="minorHAnsi" w:cstheme="minorHAnsi"/>
        </w:rPr>
        <w:t>its</w:t>
      </w:r>
      <w:r w:rsidRPr="00A77678">
        <w:rPr>
          <w:rFonts w:asciiTheme="minorHAnsi" w:hAnsiTheme="minorHAnsi" w:cstheme="minorHAnsi"/>
          <w:spacing w:val="-6"/>
        </w:rPr>
        <w:t xml:space="preserve"> </w:t>
      </w:r>
      <w:r w:rsidRPr="00A77678">
        <w:rPr>
          <w:rFonts w:asciiTheme="minorHAnsi" w:hAnsiTheme="minorHAnsi" w:cstheme="minorHAnsi"/>
          <w:spacing w:val="-1"/>
        </w:rPr>
        <w:t>compliance.</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00750C69">
        <w:rPr>
          <w:rFonts w:asciiTheme="minorHAnsi" w:hAnsiTheme="minorHAnsi" w:cstheme="minorHAnsi"/>
        </w:rPr>
        <w:t>Executive Director</w:t>
      </w:r>
      <w:r w:rsidRPr="00A77678">
        <w:rPr>
          <w:rFonts w:asciiTheme="minorHAnsi" w:hAnsiTheme="minorHAnsi" w:cstheme="minorHAnsi"/>
        </w:rPr>
        <w:t xml:space="preserve"> is</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Privacy</w:t>
      </w:r>
      <w:r w:rsidRPr="00A77678">
        <w:rPr>
          <w:rFonts w:asciiTheme="minorHAnsi" w:hAnsiTheme="minorHAnsi" w:cstheme="minorHAnsi"/>
          <w:spacing w:val="35"/>
          <w:w w:val="99"/>
        </w:rPr>
        <w:t xml:space="preserve"> </w:t>
      </w:r>
      <w:r w:rsidR="008F32FC">
        <w:rPr>
          <w:rFonts w:asciiTheme="minorHAnsi" w:hAnsiTheme="minorHAnsi" w:cstheme="minorHAnsi"/>
        </w:rPr>
        <w:t>Officer and can be reached at the NSMHPCN office by calling 705.325.0505 ext. 140.</w:t>
      </w:r>
    </w:p>
    <w:p w14:paraId="7F16EBEE" w14:textId="77777777" w:rsidR="008F32FC" w:rsidRPr="00A77678" w:rsidRDefault="008F32FC" w:rsidP="00A77678">
      <w:pPr>
        <w:pStyle w:val="BodyText"/>
        <w:ind w:left="220" w:right="1593"/>
        <w:rPr>
          <w:rFonts w:asciiTheme="minorHAnsi" w:hAnsiTheme="minorHAnsi" w:cstheme="minorHAnsi"/>
        </w:rPr>
      </w:pPr>
    </w:p>
    <w:p w14:paraId="2D6600E6" w14:textId="77777777" w:rsidR="00A77678" w:rsidRPr="00A77678" w:rsidRDefault="00A77678" w:rsidP="00A77678">
      <w:pPr>
        <w:pStyle w:val="BodyText"/>
        <w:ind w:left="220" w:right="10"/>
        <w:rPr>
          <w:rFonts w:asciiTheme="minorHAnsi" w:hAnsiTheme="minorHAnsi" w:cstheme="minorHAnsi"/>
        </w:rPr>
      </w:pPr>
      <w:r w:rsidRPr="00A77678">
        <w:rPr>
          <w:rFonts w:asciiTheme="minorHAnsi" w:hAnsiTheme="minorHAnsi" w:cstheme="minorHAnsi"/>
        </w:rPr>
        <w:t>NSMHPCN will</w:t>
      </w:r>
      <w:r w:rsidRPr="00A77678">
        <w:rPr>
          <w:rFonts w:asciiTheme="minorHAnsi" w:hAnsiTheme="minorHAnsi" w:cstheme="minorHAnsi"/>
          <w:spacing w:val="-7"/>
        </w:rPr>
        <w:t xml:space="preserve"> </w:t>
      </w:r>
      <w:r w:rsidRPr="00A77678">
        <w:rPr>
          <w:rFonts w:asciiTheme="minorHAnsi" w:hAnsiTheme="minorHAnsi" w:cstheme="minorHAnsi"/>
          <w:spacing w:val="-1"/>
        </w:rPr>
        <w:t>strive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ensure</w:t>
      </w:r>
      <w:r w:rsidRPr="00A77678">
        <w:rPr>
          <w:rFonts w:asciiTheme="minorHAnsi" w:hAnsiTheme="minorHAnsi" w:cstheme="minorHAnsi"/>
          <w:spacing w:val="-7"/>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employees,</w:t>
      </w:r>
      <w:r w:rsidRPr="00A77678">
        <w:rPr>
          <w:rFonts w:asciiTheme="minorHAnsi" w:hAnsiTheme="minorHAnsi" w:cstheme="minorHAnsi"/>
          <w:spacing w:val="-7"/>
        </w:rPr>
        <w:t xml:space="preserve"> </w:t>
      </w:r>
      <w:r w:rsidRPr="00A77678">
        <w:rPr>
          <w:rFonts w:asciiTheme="minorHAnsi" w:hAnsiTheme="minorHAnsi" w:cstheme="minorHAnsi"/>
        </w:rPr>
        <w:t>volunteers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spacing w:val="-1"/>
        </w:rPr>
        <w:t>service</w:t>
      </w:r>
      <w:r w:rsidRPr="00A77678">
        <w:rPr>
          <w:rFonts w:asciiTheme="minorHAnsi" w:hAnsiTheme="minorHAnsi" w:cstheme="minorHAnsi"/>
          <w:spacing w:val="-7"/>
        </w:rPr>
        <w:t xml:space="preserve"> </w:t>
      </w:r>
      <w:r w:rsidRPr="00A77678">
        <w:rPr>
          <w:rFonts w:asciiTheme="minorHAnsi" w:hAnsiTheme="minorHAnsi" w:cstheme="minorHAnsi"/>
          <w:spacing w:val="-1"/>
        </w:rPr>
        <w:t>recipient’s</w:t>
      </w:r>
      <w:r w:rsidRPr="00A77678">
        <w:rPr>
          <w:rFonts w:asciiTheme="minorHAnsi" w:hAnsiTheme="minorHAnsi" w:cstheme="minorHAnsi"/>
          <w:spacing w:val="-7"/>
        </w:rPr>
        <w:t xml:space="preserve"> </w:t>
      </w:r>
      <w:r w:rsidRPr="00A77678">
        <w:rPr>
          <w:rFonts w:asciiTheme="minorHAnsi" w:hAnsiTheme="minorHAnsi" w:cstheme="minorHAnsi"/>
        </w:rPr>
        <w:t>privacy</w:t>
      </w:r>
      <w:r w:rsidRPr="00A77678">
        <w:rPr>
          <w:rFonts w:asciiTheme="minorHAnsi" w:hAnsiTheme="minorHAnsi" w:cstheme="minorHAnsi"/>
          <w:spacing w:val="47"/>
          <w:w w:val="99"/>
        </w:rPr>
        <w:t xml:space="preserve"> </w:t>
      </w:r>
      <w:r w:rsidRPr="00A77678">
        <w:rPr>
          <w:rFonts w:asciiTheme="minorHAnsi" w:hAnsiTheme="minorHAnsi" w:cstheme="minorHAnsi"/>
        </w:rPr>
        <w:t>are</w:t>
      </w:r>
      <w:r w:rsidRPr="00A77678">
        <w:rPr>
          <w:rFonts w:asciiTheme="minorHAnsi" w:hAnsiTheme="minorHAnsi" w:cstheme="minorHAnsi"/>
          <w:spacing w:val="-8"/>
        </w:rPr>
        <w:t xml:space="preserve"> </w:t>
      </w:r>
      <w:r w:rsidRPr="00A77678">
        <w:rPr>
          <w:rFonts w:asciiTheme="minorHAnsi" w:hAnsiTheme="minorHAnsi" w:cstheme="minorHAnsi"/>
        </w:rPr>
        <w:t>upheld</w:t>
      </w:r>
      <w:r w:rsidRPr="00A77678">
        <w:rPr>
          <w:rFonts w:asciiTheme="minorHAnsi" w:hAnsiTheme="minorHAnsi" w:cstheme="minorHAnsi"/>
          <w:spacing w:val="-7"/>
        </w:rPr>
        <w:t xml:space="preserve"> </w:t>
      </w:r>
      <w:r w:rsidRPr="00A77678">
        <w:rPr>
          <w:rFonts w:asciiTheme="minorHAnsi" w:hAnsiTheme="minorHAnsi" w:cstheme="minorHAnsi"/>
          <w:spacing w:val="-1"/>
        </w:rPr>
        <w:t>by</w:t>
      </w:r>
      <w:r w:rsidRPr="00A77678">
        <w:rPr>
          <w:rFonts w:asciiTheme="minorHAnsi" w:hAnsiTheme="minorHAnsi" w:cstheme="minorHAnsi"/>
          <w:spacing w:val="-8"/>
        </w:rPr>
        <w:t xml:space="preserve"> </w:t>
      </w:r>
      <w:r w:rsidRPr="00A77678">
        <w:rPr>
          <w:rFonts w:asciiTheme="minorHAnsi" w:hAnsiTheme="minorHAnsi" w:cstheme="minorHAnsi"/>
        </w:rPr>
        <w:t>reviewing</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privacy</w:t>
      </w:r>
      <w:r w:rsidRPr="00A77678">
        <w:rPr>
          <w:rFonts w:asciiTheme="minorHAnsi" w:hAnsiTheme="minorHAnsi" w:cstheme="minorHAnsi"/>
          <w:spacing w:val="-7"/>
        </w:rPr>
        <w:t xml:space="preserve"> </w:t>
      </w:r>
      <w:r w:rsidRPr="00A77678">
        <w:rPr>
          <w:rFonts w:asciiTheme="minorHAnsi" w:hAnsiTheme="minorHAnsi" w:cstheme="minorHAnsi"/>
        </w:rPr>
        <w:t>policy</w:t>
      </w:r>
      <w:r w:rsidRPr="00A77678">
        <w:rPr>
          <w:rFonts w:asciiTheme="minorHAnsi" w:hAnsiTheme="minorHAnsi" w:cstheme="minorHAnsi"/>
          <w:spacing w:val="-7"/>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rPr>
        <w:t>all</w:t>
      </w:r>
      <w:r w:rsidRPr="00A77678">
        <w:rPr>
          <w:rFonts w:asciiTheme="minorHAnsi" w:hAnsiTheme="minorHAnsi" w:cstheme="minorHAnsi"/>
          <w:spacing w:val="-8"/>
        </w:rPr>
        <w:t xml:space="preserve"> </w:t>
      </w:r>
      <w:r w:rsidRPr="00A77678">
        <w:rPr>
          <w:rFonts w:asciiTheme="minorHAnsi" w:hAnsiTheme="minorHAnsi" w:cstheme="minorHAnsi"/>
        </w:rPr>
        <w:t>employees/volunteers.</w:t>
      </w:r>
    </w:p>
    <w:p w14:paraId="3D3D3FB6" w14:textId="77777777" w:rsidR="00A77678" w:rsidRPr="00A77678" w:rsidRDefault="00A77678" w:rsidP="00A77678">
      <w:pPr>
        <w:pStyle w:val="Heading1"/>
        <w:spacing w:after="0" w:afterAutospacing="0"/>
        <w:ind w:left="220"/>
        <w:rPr>
          <w:rFonts w:asciiTheme="minorHAnsi" w:hAnsiTheme="minorHAnsi" w:cstheme="minorHAnsi"/>
          <w:b w:val="0"/>
          <w:bCs w:val="0"/>
          <w:sz w:val="22"/>
          <w:szCs w:val="22"/>
        </w:rPr>
      </w:pPr>
      <w:bookmarkStart w:id="36" w:name="_Toc536189558"/>
      <w:bookmarkStart w:id="37" w:name="_Toc536193115"/>
      <w:bookmarkStart w:id="38" w:name="_Toc536444595"/>
      <w:bookmarkStart w:id="39" w:name="_Toc9852625"/>
      <w:bookmarkStart w:id="40" w:name="_Toc99441174"/>
      <w:r w:rsidRPr="00A77678">
        <w:rPr>
          <w:rFonts w:asciiTheme="minorHAnsi" w:hAnsiTheme="minorHAnsi" w:cstheme="minorHAnsi"/>
          <w:spacing w:val="-1"/>
          <w:sz w:val="22"/>
          <w:szCs w:val="22"/>
        </w:rPr>
        <w:t>Policy:</w:t>
      </w:r>
      <w:bookmarkEnd w:id="36"/>
      <w:bookmarkEnd w:id="37"/>
      <w:bookmarkEnd w:id="38"/>
      <w:bookmarkEnd w:id="39"/>
      <w:bookmarkEnd w:id="40"/>
    </w:p>
    <w:p w14:paraId="71C1FFE2" w14:textId="77777777" w:rsidR="00A77678" w:rsidRPr="00A77678" w:rsidRDefault="00A77678" w:rsidP="00A77678">
      <w:pPr>
        <w:pStyle w:val="BodyText"/>
        <w:ind w:left="219" w:right="10"/>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responsible</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under</w:t>
      </w:r>
      <w:r w:rsidRPr="00A77678">
        <w:rPr>
          <w:rFonts w:asciiTheme="minorHAnsi" w:hAnsiTheme="minorHAnsi" w:cstheme="minorHAnsi"/>
          <w:spacing w:val="-6"/>
        </w:rPr>
        <w:t xml:space="preserve"> </w:t>
      </w:r>
      <w:r w:rsidRPr="00A77678">
        <w:rPr>
          <w:rFonts w:asciiTheme="minorHAnsi" w:hAnsiTheme="minorHAnsi" w:cstheme="minorHAnsi"/>
        </w:rPr>
        <w:t>its</w:t>
      </w:r>
      <w:r w:rsidRPr="00A77678">
        <w:rPr>
          <w:rFonts w:asciiTheme="minorHAnsi" w:hAnsiTheme="minorHAnsi" w:cstheme="minorHAnsi"/>
          <w:spacing w:val="-7"/>
        </w:rPr>
        <w:t xml:space="preserve"> </w:t>
      </w:r>
      <w:r w:rsidRPr="00A77678">
        <w:rPr>
          <w:rFonts w:asciiTheme="minorHAnsi" w:hAnsiTheme="minorHAnsi" w:cstheme="minorHAnsi"/>
          <w:spacing w:val="-1"/>
        </w:rPr>
        <w:t>control.</w:t>
      </w:r>
      <w:r w:rsidRPr="00A77678">
        <w:rPr>
          <w:rFonts w:asciiTheme="minorHAnsi" w:hAnsiTheme="minorHAnsi" w:cstheme="minorHAnsi"/>
          <w:spacing w:val="-6"/>
        </w:rPr>
        <w:t xml:space="preserve"> </w:t>
      </w:r>
      <w:r w:rsidRPr="00A77678">
        <w:rPr>
          <w:rFonts w:asciiTheme="minorHAnsi" w:hAnsiTheme="minorHAnsi" w:cstheme="minorHAnsi"/>
        </w:rPr>
        <w:t>All</w:t>
      </w:r>
      <w:r w:rsidRPr="00A77678">
        <w:rPr>
          <w:rFonts w:asciiTheme="minorHAnsi" w:hAnsiTheme="minorHAnsi" w:cstheme="minorHAnsi"/>
          <w:spacing w:val="-6"/>
        </w:rPr>
        <w:t xml:space="preserve"> </w:t>
      </w:r>
      <w:r w:rsidRPr="00A77678">
        <w:rPr>
          <w:rFonts w:asciiTheme="minorHAnsi" w:hAnsiTheme="minorHAnsi" w:cstheme="minorHAnsi"/>
        </w:rPr>
        <w:t>staff</w:t>
      </w:r>
      <w:r w:rsidRPr="00A77678">
        <w:rPr>
          <w:rFonts w:asciiTheme="minorHAnsi" w:hAnsiTheme="minorHAnsi" w:cstheme="minorHAnsi"/>
          <w:spacing w:val="-7"/>
        </w:rPr>
        <w:t xml:space="preserve"> </w:t>
      </w:r>
      <w:r w:rsidRPr="00A77678">
        <w:rPr>
          <w:rFonts w:asciiTheme="minorHAnsi" w:hAnsiTheme="minorHAnsi" w:cstheme="minorHAnsi"/>
          <w:spacing w:val="-1"/>
        </w:rPr>
        <w:t>and</w:t>
      </w:r>
      <w:r w:rsidRPr="00A77678">
        <w:rPr>
          <w:rFonts w:asciiTheme="minorHAnsi" w:hAnsiTheme="minorHAnsi" w:cstheme="minorHAnsi"/>
          <w:spacing w:val="-6"/>
        </w:rPr>
        <w:t xml:space="preserve"> volunteers </w:t>
      </w:r>
      <w:r w:rsidRPr="00A77678">
        <w:rPr>
          <w:rFonts w:asciiTheme="minorHAnsi" w:hAnsiTheme="minorHAnsi" w:cstheme="minorHAnsi"/>
        </w:rPr>
        <w:t>are</w:t>
      </w:r>
      <w:r w:rsidRPr="00A77678">
        <w:rPr>
          <w:rFonts w:asciiTheme="minorHAnsi" w:hAnsiTheme="minorHAnsi" w:cstheme="minorHAnsi"/>
          <w:spacing w:val="55"/>
          <w:w w:val="99"/>
        </w:rPr>
        <w:t xml:space="preserve"> </w:t>
      </w:r>
      <w:r w:rsidRPr="00A77678">
        <w:rPr>
          <w:rFonts w:asciiTheme="minorHAnsi" w:hAnsiTheme="minorHAnsi" w:cstheme="minorHAnsi"/>
        </w:rPr>
        <w:t>accountable</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spacing w:val="-1"/>
        </w:rPr>
        <w:t>following</w:t>
      </w:r>
      <w:r w:rsidRPr="00A77678">
        <w:rPr>
          <w:rFonts w:asciiTheme="minorHAnsi" w:hAnsiTheme="minorHAnsi" w:cstheme="minorHAnsi"/>
          <w:spacing w:val="-6"/>
        </w:rPr>
        <w:t xml:space="preserve"> </w:t>
      </w:r>
      <w:r w:rsidRPr="00A77678">
        <w:rPr>
          <w:rFonts w:asciiTheme="minorHAnsi" w:hAnsiTheme="minorHAnsi" w:cstheme="minorHAnsi"/>
          <w:spacing w:val="-1"/>
        </w:rPr>
        <w:t>procedures</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this</w:t>
      </w:r>
      <w:r w:rsidRPr="00A77678">
        <w:rPr>
          <w:rFonts w:asciiTheme="minorHAnsi" w:hAnsiTheme="minorHAnsi" w:cstheme="minorHAnsi"/>
          <w:spacing w:val="-6"/>
        </w:rPr>
        <w:t xml:space="preserve"> </w:t>
      </w:r>
      <w:r w:rsidRPr="00A77678">
        <w:rPr>
          <w:rFonts w:asciiTheme="minorHAnsi" w:hAnsiTheme="minorHAnsi" w:cstheme="minorHAnsi"/>
        </w:rPr>
        <w:t>policy</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are</w:t>
      </w:r>
      <w:r w:rsidRPr="00A77678">
        <w:rPr>
          <w:rFonts w:asciiTheme="minorHAnsi" w:hAnsiTheme="minorHAnsi" w:cstheme="minorHAnsi"/>
          <w:spacing w:val="-6"/>
        </w:rPr>
        <w:t xml:space="preserve"> </w:t>
      </w:r>
      <w:r w:rsidRPr="00A77678">
        <w:rPr>
          <w:rFonts w:asciiTheme="minorHAnsi" w:hAnsiTheme="minorHAnsi" w:cstheme="minorHAnsi"/>
        </w:rPr>
        <w:t>based</w:t>
      </w:r>
      <w:r w:rsidRPr="00A77678">
        <w:rPr>
          <w:rFonts w:asciiTheme="minorHAnsi" w:hAnsiTheme="minorHAnsi" w:cstheme="minorHAnsi"/>
          <w:spacing w:val="-6"/>
        </w:rPr>
        <w:t xml:space="preserve"> </w:t>
      </w:r>
      <w:r w:rsidRPr="00A77678">
        <w:rPr>
          <w:rFonts w:asciiTheme="minorHAnsi" w:hAnsiTheme="minorHAnsi" w:cstheme="minorHAnsi"/>
        </w:rPr>
        <w:t>on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following</w:t>
      </w:r>
      <w:r w:rsidRPr="00A77678">
        <w:rPr>
          <w:rFonts w:asciiTheme="minorHAnsi" w:hAnsiTheme="minorHAnsi" w:cstheme="minorHAnsi"/>
          <w:spacing w:val="-6"/>
        </w:rPr>
        <w:t xml:space="preserve"> </w:t>
      </w:r>
      <w:r w:rsidRPr="00A77678">
        <w:rPr>
          <w:rFonts w:asciiTheme="minorHAnsi" w:hAnsiTheme="minorHAnsi" w:cstheme="minorHAnsi"/>
        </w:rPr>
        <w:t>ten</w:t>
      </w:r>
      <w:r w:rsidRPr="00A77678">
        <w:rPr>
          <w:rFonts w:asciiTheme="minorHAnsi" w:hAnsiTheme="minorHAnsi" w:cstheme="minorHAnsi"/>
          <w:spacing w:val="-7"/>
        </w:rPr>
        <w:t xml:space="preserve"> </w:t>
      </w:r>
      <w:r w:rsidRPr="00A77678">
        <w:rPr>
          <w:rFonts w:asciiTheme="minorHAnsi" w:hAnsiTheme="minorHAnsi" w:cstheme="minorHAnsi"/>
        </w:rPr>
        <w:t>(10)</w:t>
      </w:r>
      <w:r w:rsidRPr="00A77678">
        <w:rPr>
          <w:rFonts w:asciiTheme="minorHAnsi" w:hAnsiTheme="minorHAnsi" w:cstheme="minorHAnsi"/>
          <w:spacing w:val="-6"/>
        </w:rPr>
        <w:t xml:space="preserve"> </w:t>
      </w:r>
      <w:r w:rsidRPr="00A77678">
        <w:rPr>
          <w:rFonts w:asciiTheme="minorHAnsi" w:hAnsiTheme="minorHAnsi" w:cstheme="minorHAnsi"/>
        </w:rPr>
        <w:t>principles:</w:t>
      </w:r>
    </w:p>
    <w:p w14:paraId="3A8267FB" w14:textId="77777777" w:rsidR="00A77678" w:rsidRPr="00A77678" w:rsidRDefault="00A77678" w:rsidP="00A77678">
      <w:pPr>
        <w:spacing w:after="0" w:line="240" w:lineRule="auto"/>
        <w:rPr>
          <w:rFonts w:eastAsia="Arial" w:cstheme="minorHAnsi"/>
        </w:rPr>
      </w:pPr>
    </w:p>
    <w:p w14:paraId="37DBCACC"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spacing w:val="-1"/>
        </w:rPr>
        <w:t>Accountability</w:t>
      </w:r>
      <w:r w:rsidRPr="00A77678">
        <w:rPr>
          <w:rFonts w:asciiTheme="minorHAnsi" w:hAnsiTheme="minorHAnsi" w:cstheme="minorHAnsi"/>
          <w:spacing w:val="-12"/>
        </w:rPr>
        <w:t xml:space="preserve"> </w:t>
      </w:r>
      <w:r w:rsidRPr="00A77678">
        <w:rPr>
          <w:rFonts w:asciiTheme="minorHAnsi" w:hAnsiTheme="minorHAnsi" w:cstheme="minorHAnsi"/>
        </w:rPr>
        <w:t>for</w:t>
      </w:r>
      <w:r w:rsidRPr="00A77678">
        <w:rPr>
          <w:rFonts w:asciiTheme="minorHAnsi" w:hAnsiTheme="minorHAnsi" w:cstheme="minorHAnsi"/>
          <w:spacing w:val="-12"/>
        </w:rPr>
        <w:t xml:space="preserve"> </w:t>
      </w:r>
      <w:r w:rsidRPr="00A77678">
        <w:rPr>
          <w:rFonts w:asciiTheme="minorHAnsi" w:hAnsiTheme="minorHAnsi" w:cstheme="minorHAnsi"/>
        </w:rPr>
        <w:t>Personal</w:t>
      </w:r>
      <w:r w:rsidRPr="00A77678">
        <w:rPr>
          <w:rFonts w:asciiTheme="minorHAnsi" w:hAnsiTheme="minorHAnsi" w:cstheme="minorHAnsi"/>
          <w:spacing w:val="-12"/>
        </w:rPr>
        <w:t xml:space="preserve"> </w:t>
      </w:r>
      <w:r w:rsidRPr="00A77678">
        <w:rPr>
          <w:rFonts w:asciiTheme="minorHAnsi" w:hAnsiTheme="minorHAnsi" w:cstheme="minorHAnsi"/>
        </w:rPr>
        <w:t>Information</w:t>
      </w:r>
    </w:p>
    <w:p w14:paraId="05FFB9F2"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rPr>
        <w:t>Purposes</w:t>
      </w:r>
      <w:r w:rsidRPr="00A77678">
        <w:rPr>
          <w:rFonts w:asciiTheme="minorHAnsi" w:hAnsiTheme="minorHAnsi" w:cstheme="minorHAnsi"/>
          <w:spacing w:val="-8"/>
        </w:rPr>
        <w:t xml:space="preserve"> </w:t>
      </w:r>
      <w:r w:rsidRPr="00A77678">
        <w:rPr>
          <w:rFonts w:asciiTheme="minorHAnsi" w:hAnsiTheme="minorHAnsi" w:cstheme="minorHAnsi"/>
        </w:rPr>
        <w:t>for</w:t>
      </w:r>
      <w:r w:rsidRPr="00A77678">
        <w:rPr>
          <w:rFonts w:asciiTheme="minorHAnsi" w:hAnsiTheme="minorHAnsi" w:cstheme="minorHAnsi"/>
          <w:spacing w:val="-8"/>
        </w:rPr>
        <w:t xml:space="preserve"> </w:t>
      </w:r>
      <w:r w:rsidRPr="00A77678">
        <w:rPr>
          <w:rFonts w:asciiTheme="minorHAnsi" w:hAnsiTheme="minorHAnsi" w:cstheme="minorHAnsi"/>
        </w:rPr>
        <w:t>which</w:t>
      </w:r>
      <w:r w:rsidRPr="00A77678">
        <w:rPr>
          <w:rFonts w:asciiTheme="minorHAnsi" w:hAnsiTheme="minorHAnsi" w:cstheme="minorHAnsi"/>
          <w:spacing w:val="-8"/>
        </w:rPr>
        <w:t xml:space="preserve"> </w:t>
      </w:r>
      <w:r w:rsidRPr="00A77678">
        <w:rPr>
          <w:rFonts w:asciiTheme="minorHAnsi" w:hAnsiTheme="minorHAnsi" w:cstheme="minorHAnsi"/>
        </w:rPr>
        <w:t>Personal</w:t>
      </w:r>
      <w:r w:rsidRPr="00A77678">
        <w:rPr>
          <w:rFonts w:asciiTheme="minorHAnsi" w:hAnsiTheme="minorHAnsi" w:cstheme="minorHAnsi"/>
          <w:spacing w:val="-8"/>
        </w:rPr>
        <w:t xml:space="preserve"> </w:t>
      </w:r>
      <w:r w:rsidRPr="00A77678">
        <w:rPr>
          <w:rFonts w:asciiTheme="minorHAnsi" w:hAnsiTheme="minorHAnsi" w:cstheme="minorHAnsi"/>
          <w:spacing w:val="-1"/>
        </w:rPr>
        <w:t>Information</w:t>
      </w:r>
      <w:r w:rsidRPr="00A77678">
        <w:rPr>
          <w:rFonts w:asciiTheme="minorHAnsi" w:hAnsiTheme="minorHAnsi" w:cstheme="minorHAnsi"/>
          <w:spacing w:val="-8"/>
        </w:rPr>
        <w:t xml:space="preserve"> </w:t>
      </w:r>
      <w:r w:rsidRPr="00A77678">
        <w:rPr>
          <w:rFonts w:asciiTheme="minorHAnsi" w:hAnsiTheme="minorHAnsi" w:cstheme="minorHAnsi"/>
        </w:rPr>
        <w:t>is</w:t>
      </w:r>
      <w:r w:rsidRPr="00A77678">
        <w:rPr>
          <w:rFonts w:asciiTheme="minorHAnsi" w:hAnsiTheme="minorHAnsi" w:cstheme="minorHAnsi"/>
          <w:spacing w:val="-8"/>
        </w:rPr>
        <w:t xml:space="preserve"> </w:t>
      </w:r>
      <w:r w:rsidRPr="00A77678">
        <w:rPr>
          <w:rFonts w:asciiTheme="minorHAnsi" w:hAnsiTheme="minorHAnsi" w:cstheme="minorHAnsi"/>
        </w:rPr>
        <w:t>Collected</w:t>
      </w:r>
    </w:p>
    <w:p w14:paraId="3E8D377B"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rPr>
        <w:t>Consent</w:t>
      </w:r>
      <w:r w:rsidRPr="00A77678">
        <w:rPr>
          <w:rFonts w:asciiTheme="minorHAnsi" w:hAnsiTheme="minorHAnsi" w:cstheme="minorHAnsi"/>
          <w:spacing w:val="-8"/>
        </w:rPr>
        <w:t xml:space="preserve"> </w:t>
      </w:r>
      <w:r w:rsidRPr="00A77678">
        <w:rPr>
          <w:rFonts w:asciiTheme="minorHAnsi" w:hAnsiTheme="minorHAnsi" w:cstheme="minorHAnsi"/>
        </w:rPr>
        <w:t>for</w:t>
      </w:r>
      <w:r w:rsidRPr="00A77678">
        <w:rPr>
          <w:rFonts w:asciiTheme="minorHAnsi" w:hAnsiTheme="minorHAnsi" w:cstheme="minorHAnsi"/>
          <w:spacing w:val="-8"/>
        </w:rPr>
        <w:t xml:space="preserve"> </w:t>
      </w:r>
      <w:r w:rsidRPr="00A77678">
        <w:rPr>
          <w:rFonts w:asciiTheme="minorHAnsi" w:hAnsiTheme="minorHAnsi" w:cstheme="minorHAnsi"/>
          <w:spacing w:val="-1"/>
        </w:rPr>
        <w:t>Collection,</w:t>
      </w:r>
      <w:r w:rsidRPr="00A77678">
        <w:rPr>
          <w:rFonts w:asciiTheme="minorHAnsi" w:hAnsiTheme="minorHAnsi" w:cstheme="minorHAnsi"/>
          <w:spacing w:val="-7"/>
        </w:rPr>
        <w:t xml:space="preserve"> </w:t>
      </w:r>
      <w:r w:rsidRPr="00A77678">
        <w:rPr>
          <w:rFonts w:asciiTheme="minorHAnsi" w:hAnsiTheme="minorHAnsi" w:cstheme="minorHAnsi"/>
        </w:rPr>
        <w:t>Use</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Disclosure</w:t>
      </w:r>
      <w:r w:rsidRPr="00A77678">
        <w:rPr>
          <w:rFonts w:asciiTheme="minorHAnsi" w:hAnsiTheme="minorHAnsi" w:cstheme="minorHAnsi"/>
          <w:spacing w:val="-8"/>
        </w:rPr>
        <w:t xml:space="preserve"> </w:t>
      </w:r>
      <w:r w:rsidRPr="00A77678">
        <w:rPr>
          <w:rFonts w:asciiTheme="minorHAnsi" w:hAnsiTheme="minorHAnsi" w:cstheme="minorHAnsi"/>
          <w:spacing w:val="-1"/>
        </w:rPr>
        <w:t>of</w:t>
      </w:r>
      <w:r w:rsidRPr="00A77678">
        <w:rPr>
          <w:rFonts w:asciiTheme="minorHAnsi" w:hAnsiTheme="minorHAnsi" w:cstheme="minorHAnsi"/>
          <w:spacing w:val="-8"/>
        </w:rPr>
        <w:t xml:space="preserve"> </w:t>
      </w:r>
      <w:r w:rsidRPr="00A77678">
        <w:rPr>
          <w:rFonts w:asciiTheme="minorHAnsi" w:hAnsiTheme="minorHAnsi" w:cstheme="minorHAnsi"/>
        </w:rPr>
        <w:t>Personal</w:t>
      </w:r>
      <w:r w:rsidRPr="00A77678">
        <w:rPr>
          <w:rFonts w:asciiTheme="minorHAnsi" w:hAnsiTheme="minorHAnsi" w:cstheme="minorHAnsi"/>
          <w:spacing w:val="-8"/>
        </w:rPr>
        <w:t xml:space="preserve"> </w:t>
      </w:r>
      <w:r w:rsidRPr="00A77678">
        <w:rPr>
          <w:rFonts w:asciiTheme="minorHAnsi" w:hAnsiTheme="minorHAnsi" w:cstheme="minorHAnsi"/>
          <w:spacing w:val="-1"/>
        </w:rPr>
        <w:t>Information</w:t>
      </w:r>
    </w:p>
    <w:p w14:paraId="4A9636DC"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rPr>
        <w:t>Limiting</w:t>
      </w:r>
      <w:r w:rsidRPr="00A77678">
        <w:rPr>
          <w:rFonts w:asciiTheme="minorHAnsi" w:hAnsiTheme="minorHAnsi" w:cstheme="minorHAnsi"/>
          <w:spacing w:val="-10"/>
        </w:rPr>
        <w:t xml:space="preserve"> </w:t>
      </w:r>
      <w:r w:rsidRPr="00A77678">
        <w:rPr>
          <w:rFonts w:asciiTheme="minorHAnsi" w:hAnsiTheme="minorHAnsi" w:cstheme="minorHAnsi"/>
        </w:rPr>
        <w:t>Collection</w:t>
      </w:r>
      <w:r w:rsidRPr="00A77678">
        <w:rPr>
          <w:rFonts w:asciiTheme="minorHAnsi" w:hAnsiTheme="minorHAnsi" w:cstheme="minorHAnsi"/>
          <w:spacing w:val="-10"/>
        </w:rPr>
        <w:t xml:space="preserve"> </w:t>
      </w:r>
      <w:r w:rsidRPr="00A77678">
        <w:rPr>
          <w:rFonts w:asciiTheme="minorHAnsi" w:hAnsiTheme="minorHAnsi" w:cstheme="minorHAnsi"/>
          <w:spacing w:val="-1"/>
        </w:rPr>
        <w:t>of</w:t>
      </w:r>
      <w:r w:rsidRPr="00A77678">
        <w:rPr>
          <w:rFonts w:asciiTheme="minorHAnsi" w:hAnsiTheme="minorHAnsi" w:cstheme="minorHAnsi"/>
          <w:spacing w:val="-11"/>
        </w:rPr>
        <w:t xml:space="preserve"> </w:t>
      </w:r>
      <w:r w:rsidRPr="00A77678">
        <w:rPr>
          <w:rFonts w:asciiTheme="minorHAnsi" w:hAnsiTheme="minorHAnsi" w:cstheme="minorHAnsi"/>
        </w:rPr>
        <w:t>Personal</w:t>
      </w:r>
      <w:r w:rsidRPr="00A77678">
        <w:rPr>
          <w:rFonts w:asciiTheme="minorHAnsi" w:hAnsiTheme="minorHAnsi" w:cstheme="minorHAnsi"/>
          <w:spacing w:val="-9"/>
        </w:rPr>
        <w:t xml:space="preserve"> </w:t>
      </w:r>
      <w:r w:rsidRPr="00A77678">
        <w:rPr>
          <w:rFonts w:asciiTheme="minorHAnsi" w:hAnsiTheme="minorHAnsi" w:cstheme="minorHAnsi"/>
          <w:spacing w:val="-1"/>
        </w:rPr>
        <w:t>Information</w:t>
      </w:r>
    </w:p>
    <w:p w14:paraId="7FC37334"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rPr>
        <w:t>Limiting</w:t>
      </w:r>
      <w:r w:rsidRPr="00A77678">
        <w:rPr>
          <w:rFonts w:asciiTheme="minorHAnsi" w:hAnsiTheme="minorHAnsi" w:cstheme="minorHAnsi"/>
          <w:spacing w:val="-9"/>
        </w:rPr>
        <w:t xml:space="preserve"> </w:t>
      </w:r>
      <w:r w:rsidRPr="00A77678">
        <w:rPr>
          <w:rFonts w:asciiTheme="minorHAnsi" w:hAnsiTheme="minorHAnsi" w:cstheme="minorHAnsi"/>
        </w:rPr>
        <w:t>Use,</w:t>
      </w:r>
      <w:r w:rsidRPr="00A77678">
        <w:rPr>
          <w:rFonts w:asciiTheme="minorHAnsi" w:hAnsiTheme="minorHAnsi" w:cstheme="minorHAnsi"/>
          <w:spacing w:val="-8"/>
        </w:rPr>
        <w:t xml:space="preserve"> </w:t>
      </w:r>
      <w:r w:rsidRPr="00A77678">
        <w:rPr>
          <w:rFonts w:asciiTheme="minorHAnsi" w:hAnsiTheme="minorHAnsi" w:cstheme="minorHAnsi"/>
          <w:spacing w:val="-1"/>
        </w:rPr>
        <w:t>Disclosure,</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Retention</w:t>
      </w:r>
      <w:r w:rsidRPr="00A77678">
        <w:rPr>
          <w:rFonts w:asciiTheme="minorHAnsi" w:hAnsiTheme="minorHAnsi" w:cstheme="minorHAnsi"/>
          <w:spacing w:val="-9"/>
        </w:rPr>
        <w:t xml:space="preserve"> </w:t>
      </w:r>
      <w:r w:rsidRPr="00A77678">
        <w:rPr>
          <w:rFonts w:asciiTheme="minorHAnsi" w:hAnsiTheme="minorHAnsi" w:cstheme="minorHAnsi"/>
        </w:rPr>
        <w:t>of</w:t>
      </w:r>
      <w:r w:rsidRPr="00A77678">
        <w:rPr>
          <w:rFonts w:asciiTheme="minorHAnsi" w:hAnsiTheme="minorHAnsi" w:cstheme="minorHAnsi"/>
          <w:spacing w:val="-8"/>
        </w:rPr>
        <w:t xml:space="preserve"> </w:t>
      </w:r>
      <w:r w:rsidRPr="00A77678">
        <w:rPr>
          <w:rFonts w:asciiTheme="minorHAnsi" w:hAnsiTheme="minorHAnsi" w:cstheme="minorHAnsi"/>
        </w:rPr>
        <w:t>Personal</w:t>
      </w:r>
      <w:r w:rsidRPr="00A77678">
        <w:rPr>
          <w:rFonts w:asciiTheme="minorHAnsi" w:hAnsiTheme="minorHAnsi" w:cstheme="minorHAnsi"/>
          <w:spacing w:val="-8"/>
        </w:rPr>
        <w:t xml:space="preserve"> </w:t>
      </w:r>
      <w:r w:rsidRPr="00A77678">
        <w:rPr>
          <w:rFonts w:asciiTheme="minorHAnsi" w:hAnsiTheme="minorHAnsi" w:cstheme="minorHAnsi"/>
        </w:rPr>
        <w:t>Information</w:t>
      </w:r>
    </w:p>
    <w:p w14:paraId="08279791"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rPr>
        <w:t>Accuracy</w:t>
      </w:r>
      <w:r w:rsidRPr="00A77678">
        <w:rPr>
          <w:rFonts w:asciiTheme="minorHAnsi" w:hAnsiTheme="minorHAnsi" w:cstheme="minorHAnsi"/>
          <w:spacing w:val="-11"/>
        </w:rPr>
        <w:t xml:space="preserve"> </w:t>
      </w:r>
      <w:r w:rsidRPr="00A77678">
        <w:rPr>
          <w:rFonts w:asciiTheme="minorHAnsi" w:hAnsiTheme="minorHAnsi" w:cstheme="minorHAnsi"/>
        </w:rPr>
        <w:t>of</w:t>
      </w:r>
      <w:r w:rsidRPr="00A77678">
        <w:rPr>
          <w:rFonts w:asciiTheme="minorHAnsi" w:hAnsiTheme="minorHAnsi" w:cstheme="minorHAnsi"/>
          <w:spacing w:val="-10"/>
        </w:rPr>
        <w:t xml:space="preserve"> </w:t>
      </w:r>
      <w:r w:rsidRPr="00A77678">
        <w:rPr>
          <w:rFonts w:asciiTheme="minorHAnsi" w:hAnsiTheme="minorHAnsi" w:cstheme="minorHAnsi"/>
        </w:rPr>
        <w:t>Personal</w:t>
      </w:r>
      <w:r w:rsidRPr="00A77678">
        <w:rPr>
          <w:rFonts w:asciiTheme="minorHAnsi" w:hAnsiTheme="minorHAnsi" w:cstheme="minorHAnsi"/>
          <w:spacing w:val="-11"/>
        </w:rPr>
        <w:t xml:space="preserve"> </w:t>
      </w:r>
      <w:r w:rsidRPr="00A77678">
        <w:rPr>
          <w:rFonts w:asciiTheme="minorHAnsi" w:hAnsiTheme="minorHAnsi" w:cstheme="minorHAnsi"/>
        </w:rPr>
        <w:t>Information</w:t>
      </w:r>
    </w:p>
    <w:p w14:paraId="71EE4AF2"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rPr>
        <w:t>Safeguards</w:t>
      </w:r>
      <w:r w:rsidRPr="00A77678">
        <w:rPr>
          <w:rFonts w:asciiTheme="minorHAnsi" w:hAnsiTheme="minorHAnsi" w:cstheme="minorHAnsi"/>
          <w:spacing w:val="-12"/>
        </w:rPr>
        <w:t xml:space="preserve"> </w:t>
      </w:r>
      <w:r w:rsidRPr="00A77678">
        <w:rPr>
          <w:rFonts w:asciiTheme="minorHAnsi" w:hAnsiTheme="minorHAnsi" w:cstheme="minorHAnsi"/>
        </w:rPr>
        <w:t>for</w:t>
      </w:r>
      <w:r w:rsidRPr="00A77678">
        <w:rPr>
          <w:rFonts w:asciiTheme="minorHAnsi" w:hAnsiTheme="minorHAnsi" w:cstheme="minorHAnsi"/>
          <w:spacing w:val="-11"/>
        </w:rPr>
        <w:t xml:space="preserve"> </w:t>
      </w:r>
      <w:r w:rsidRPr="00A77678">
        <w:rPr>
          <w:rFonts w:asciiTheme="minorHAnsi" w:hAnsiTheme="minorHAnsi" w:cstheme="minorHAnsi"/>
          <w:spacing w:val="-1"/>
        </w:rPr>
        <w:t>Personal</w:t>
      </w:r>
      <w:r w:rsidRPr="00A77678">
        <w:rPr>
          <w:rFonts w:asciiTheme="minorHAnsi" w:hAnsiTheme="minorHAnsi" w:cstheme="minorHAnsi"/>
          <w:spacing w:val="-11"/>
        </w:rPr>
        <w:t xml:space="preserve"> </w:t>
      </w:r>
      <w:r w:rsidRPr="00A77678">
        <w:rPr>
          <w:rFonts w:asciiTheme="minorHAnsi" w:hAnsiTheme="minorHAnsi" w:cstheme="minorHAnsi"/>
        </w:rPr>
        <w:t>Information</w:t>
      </w:r>
    </w:p>
    <w:p w14:paraId="5DBE2BBC"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rPr>
        <w:t>Openness</w:t>
      </w:r>
      <w:r w:rsidRPr="00A77678">
        <w:rPr>
          <w:rFonts w:asciiTheme="minorHAnsi" w:hAnsiTheme="minorHAnsi" w:cstheme="minorHAnsi"/>
          <w:spacing w:val="-10"/>
        </w:rPr>
        <w:t xml:space="preserve"> </w:t>
      </w:r>
      <w:r w:rsidRPr="00A77678">
        <w:rPr>
          <w:rFonts w:asciiTheme="minorHAnsi" w:hAnsiTheme="minorHAnsi" w:cstheme="minorHAnsi"/>
        </w:rPr>
        <w:t>about</w:t>
      </w:r>
      <w:r w:rsidRPr="00A77678">
        <w:rPr>
          <w:rFonts w:asciiTheme="minorHAnsi" w:hAnsiTheme="minorHAnsi" w:cstheme="minorHAnsi"/>
          <w:spacing w:val="-10"/>
        </w:rPr>
        <w:t xml:space="preserve"> </w:t>
      </w:r>
      <w:r w:rsidRPr="00A77678">
        <w:rPr>
          <w:rFonts w:asciiTheme="minorHAnsi" w:hAnsiTheme="minorHAnsi" w:cstheme="minorHAnsi"/>
        </w:rPr>
        <w:t>Privacy</w:t>
      </w:r>
      <w:r w:rsidRPr="00A77678">
        <w:rPr>
          <w:rFonts w:asciiTheme="minorHAnsi" w:hAnsiTheme="minorHAnsi" w:cstheme="minorHAnsi"/>
          <w:spacing w:val="-9"/>
        </w:rPr>
        <w:t xml:space="preserve"> </w:t>
      </w:r>
      <w:r w:rsidRPr="00A77678">
        <w:rPr>
          <w:rFonts w:asciiTheme="minorHAnsi" w:hAnsiTheme="minorHAnsi" w:cstheme="minorHAnsi"/>
        </w:rPr>
        <w:t>Policy</w:t>
      </w:r>
    </w:p>
    <w:p w14:paraId="63A0B505" w14:textId="77777777" w:rsidR="00A77678" w:rsidRPr="00A77678" w:rsidRDefault="00A77678" w:rsidP="00074D9B">
      <w:pPr>
        <w:pStyle w:val="BodyText"/>
        <w:numPr>
          <w:ilvl w:val="0"/>
          <w:numId w:val="87"/>
        </w:numPr>
        <w:tabs>
          <w:tab w:val="left" w:pos="465"/>
        </w:tabs>
        <w:ind w:hanging="244"/>
        <w:rPr>
          <w:rFonts w:asciiTheme="minorHAnsi" w:hAnsiTheme="minorHAnsi" w:cstheme="minorHAnsi"/>
        </w:rPr>
      </w:pPr>
      <w:r w:rsidRPr="00A77678">
        <w:rPr>
          <w:rFonts w:asciiTheme="minorHAnsi" w:hAnsiTheme="minorHAnsi" w:cstheme="minorHAnsi"/>
        </w:rPr>
        <w:t>Individual</w:t>
      </w:r>
      <w:r w:rsidRPr="00A77678">
        <w:rPr>
          <w:rFonts w:asciiTheme="minorHAnsi" w:hAnsiTheme="minorHAnsi" w:cstheme="minorHAnsi"/>
          <w:spacing w:val="-10"/>
        </w:rPr>
        <w:t xml:space="preserve"> </w:t>
      </w:r>
      <w:r w:rsidRPr="00A77678">
        <w:rPr>
          <w:rFonts w:asciiTheme="minorHAnsi" w:hAnsiTheme="minorHAnsi" w:cstheme="minorHAnsi"/>
        </w:rPr>
        <w:t>Access</w:t>
      </w:r>
      <w:r w:rsidRPr="00A77678">
        <w:rPr>
          <w:rFonts w:asciiTheme="minorHAnsi" w:hAnsiTheme="minorHAnsi" w:cstheme="minorHAnsi"/>
          <w:spacing w:val="-9"/>
        </w:rPr>
        <w:t xml:space="preserve"> </w:t>
      </w:r>
      <w:r w:rsidRPr="00A77678">
        <w:rPr>
          <w:rFonts w:asciiTheme="minorHAnsi" w:hAnsiTheme="minorHAnsi" w:cstheme="minorHAnsi"/>
        </w:rPr>
        <w:t>to</w:t>
      </w:r>
      <w:r w:rsidRPr="00A77678">
        <w:rPr>
          <w:rFonts w:asciiTheme="minorHAnsi" w:hAnsiTheme="minorHAnsi" w:cstheme="minorHAnsi"/>
          <w:spacing w:val="-10"/>
        </w:rPr>
        <w:t xml:space="preserve"> </w:t>
      </w:r>
      <w:r w:rsidRPr="00A77678">
        <w:rPr>
          <w:rFonts w:asciiTheme="minorHAnsi" w:hAnsiTheme="minorHAnsi" w:cstheme="minorHAnsi"/>
          <w:spacing w:val="-1"/>
        </w:rPr>
        <w:t>Personal</w:t>
      </w:r>
      <w:r w:rsidRPr="00A77678">
        <w:rPr>
          <w:rFonts w:asciiTheme="minorHAnsi" w:hAnsiTheme="minorHAnsi" w:cstheme="minorHAnsi"/>
          <w:spacing w:val="-9"/>
        </w:rPr>
        <w:t xml:space="preserve"> </w:t>
      </w:r>
      <w:r w:rsidRPr="00A77678">
        <w:rPr>
          <w:rFonts w:asciiTheme="minorHAnsi" w:hAnsiTheme="minorHAnsi" w:cstheme="minorHAnsi"/>
          <w:spacing w:val="-1"/>
        </w:rPr>
        <w:t>Information</w:t>
      </w:r>
    </w:p>
    <w:p w14:paraId="274D65F9" w14:textId="77777777" w:rsidR="00A77678" w:rsidRPr="00A77678" w:rsidRDefault="00A77678" w:rsidP="00074D9B">
      <w:pPr>
        <w:pStyle w:val="BodyText"/>
        <w:numPr>
          <w:ilvl w:val="0"/>
          <w:numId w:val="87"/>
        </w:numPr>
        <w:tabs>
          <w:tab w:val="left" w:pos="587"/>
        </w:tabs>
        <w:ind w:left="587" w:hanging="367"/>
        <w:rPr>
          <w:rFonts w:asciiTheme="minorHAnsi" w:hAnsiTheme="minorHAnsi" w:cstheme="minorHAnsi"/>
        </w:rPr>
      </w:pPr>
      <w:r w:rsidRPr="00A77678">
        <w:rPr>
          <w:rFonts w:asciiTheme="minorHAnsi" w:hAnsiTheme="minorHAnsi" w:cstheme="minorHAnsi"/>
          <w:spacing w:val="-1"/>
        </w:rPr>
        <w:t>Challenging</w:t>
      </w:r>
      <w:r w:rsidRPr="00A77678">
        <w:rPr>
          <w:rFonts w:asciiTheme="minorHAnsi" w:hAnsiTheme="minorHAnsi" w:cstheme="minorHAnsi"/>
          <w:spacing w:val="-9"/>
        </w:rPr>
        <w:t xml:space="preserve"> </w:t>
      </w:r>
      <w:r w:rsidRPr="00A77678">
        <w:rPr>
          <w:rFonts w:asciiTheme="minorHAnsi" w:hAnsiTheme="minorHAnsi" w:cstheme="minorHAnsi"/>
        </w:rPr>
        <w:t>Compliance</w:t>
      </w:r>
      <w:r w:rsidRPr="00A77678">
        <w:rPr>
          <w:rFonts w:asciiTheme="minorHAnsi" w:hAnsiTheme="minorHAnsi" w:cstheme="minorHAnsi"/>
          <w:spacing w:val="-9"/>
        </w:rPr>
        <w:t xml:space="preserve"> </w:t>
      </w:r>
      <w:r w:rsidRPr="00A77678">
        <w:rPr>
          <w:rFonts w:asciiTheme="minorHAnsi" w:hAnsiTheme="minorHAnsi" w:cstheme="minorHAnsi"/>
        </w:rPr>
        <w:t>with</w:t>
      </w:r>
      <w:r w:rsidRPr="00A77678">
        <w:rPr>
          <w:rFonts w:asciiTheme="minorHAnsi" w:hAnsiTheme="minorHAnsi" w:cstheme="minorHAnsi"/>
          <w:spacing w:val="-8"/>
        </w:rPr>
        <w:t xml:space="preserve"> </w:t>
      </w:r>
      <w:r w:rsidRPr="00A77678">
        <w:rPr>
          <w:rFonts w:asciiTheme="minorHAnsi" w:hAnsiTheme="minorHAnsi" w:cstheme="minorHAnsi"/>
          <w:spacing w:val="-1"/>
        </w:rPr>
        <w:t>the</w:t>
      </w:r>
      <w:r w:rsidRPr="00A77678">
        <w:rPr>
          <w:rFonts w:asciiTheme="minorHAnsi" w:hAnsiTheme="minorHAnsi" w:cstheme="minorHAnsi"/>
          <w:spacing w:val="-9"/>
        </w:rPr>
        <w:t xml:space="preserve"> </w:t>
      </w:r>
      <w:r w:rsidRPr="00A77678">
        <w:rPr>
          <w:rFonts w:asciiTheme="minorHAnsi" w:hAnsiTheme="minorHAnsi" w:cstheme="minorHAnsi"/>
        </w:rPr>
        <w:t>Privacy</w:t>
      </w:r>
      <w:r w:rsidRPr="00A77678">
        <w:rPr>
          <w:rFonts w:asciiTheme="minorHAnsi" w:hAnsiTheme="minorHAnsi" w:cstheme="minorHAnsi"/>
          <w:spacing w:val="-9"/>
        </w:rPr>
        <w:t xml:space="preserve"> </w:t>
      </w:r>
      <w:r w:rsidRPr="00A77678">
        <w:rPr>
          <w:rFonts w:asciiTheme="minorHAnsi" w:hAnsiTheme="minorHAnsi" w:cstheme="minorHAnsi"/>
        </w:rPr>
        <w:t>Policy</w:t>
      </w:r>
    </w:p>
    <w:p w14:paraId="5F4DBD2C" w14:textId="77777777" w:rsidR="00A77678" w:rsidRPr="00A77678" w:rsidRDefault="00A77678" w:rsidP="00A77678">
      <w:pPr>
        <w:spacing w:after="0" w:line="240" w:lineRule="auto"/>
        <w:rPr>
          <w:rFonts w:eastAsia="Arial" w:cstheme="minorHAnsi"/>
        </w:rPr>
      </w:pPr>
    </w:p>
    <w:p w14:paraId="445F3845" w14:textId="77777777" w:rsidR="00A77678" w:rsidRPr="00A77678" w:rsidRDefault="00A77678" w:rsidP="00A77678">
      <w:pPr>
        <w:pStyle w:val="Heading1"/>
        <w:spacing w:after="0" w:afterAutospacing="0"/>
        <w:ind w:left="220"/>
        <w:rPr>
          <w:rFonts w:asciiTheme="minorHAnsi" w:hAnsiTheme="minorHAnsi" w:cstheme="minorHAnsi"/>
          <w:b w:val="0"/>
          <w:bCs w:val="0"/>
          <w:sz w:val="22"/>
          <w:szCs w:val="22"/>
        </w:rPr>
      </w:pPr>
      <w:bookmarkStart w:id="41" w:name="_Toc536189559"/>
      <w:bookmarkStart w:id="42" w:name="_Toc536193116"/>
      <w:bookmarkStart w:id="43" w:name="_Toc536444596"/>
      <w:bookmarkStart w:id="44" w:name="_Toc9852626"/>
      <w:bookmarkStart w:id="45" w:name="_Toc99441175"/>
      <w:r w:rsidRPr="00A77678">
        <w:rPr>
          <w:rFonts w:asciiTheme="minorHAnsi" w:hAnsiTheme="minorHAnsi" w:cstheme="minorHAnsi"/>
          <w:sz w:val="22"/>
          <w:szCs w:val="22"/>
        </w:rPr>
        <w:t>Procedure:</w:t>
      </w:r>
      <w:bookmarkEnd w:id="41"/>
      <w:bookmarkEnd w:id="42"/>
      <w:bookmarkEnd w:id="43"/>
      <w:bookmarkEnd w:id="44"/>
      <w:bookmarkEnd w:id="45"/>
    </w:p>
    <w:p w14:paraId="13FE8F81" w14:textId="77777777" w:rsidR="00A77678" w:rsidRPr="00A77678" w:rsidRDefault="00A77678" w:rsidP="00A77678">
      <w:pPr>
        <w:spacing w:after="0" w:line="240" w:lineRule="auto"/>
        <w:rPr>
          <w:rFonts w:eastAsia="Arial" w:cstheme="minorHAnsi"/>
          <w:b/>
          <w:bCs/>
        </w:rPr>
      </w:pPr>
    </w:p>
    <w:p w14:paraId="27D3F293" w14:textId="77777777" w:rsidR="00A77678" w:rsidRPr="00A77678" w:rsidRDefault="00A77678" w:rsidP="00A77678">
      <w:pPr>
        <w:spacing w:after="0" w:line="240" w:lineRule="auto"/>
        <w:ind w:left="220"/>
        <w:rPr>
          <w:rFonts w:eastAsia="Arial" w:cstheme="minorHAnsi"/>
        </w:rPr>
      </w:pPr>
      <w:r w:rsidRPr="00A77678">
        <w:rPr>
          <w:rFonts w:cstheme="minorHAnsi"/>
          <w:b/>
        </w:rPr>
        <w:t>Principle</w:t>
      </w:r>
      <w:r w:rsidRPr="00A77678">
        <w:rPr>
          <w:rFonts w:cstheme="minorHAnsi"/>
          <w:b/>
          <w:spacing w:val="-11"/>
        </w:rPr>
        <w:t xml:space="preserve"> </w:t>
      </w:r>
      <w:r w:rsidRPr="00A77678">
        <w:rPr>
          <w:rFonts w:cstheme="minorHAnsi"/>
          <w:b/>
        </w:rPr>
        <w:t>1:</w:t>
      </w:r>
      <w:r w:rsidRPr="00A77678">
        <w:rPr>
          <w:rFonts w:cstheme="minorHAnsi"/>
          <w:b/>
          <w:spacing w:val="-10"/>
        </w:rPr>
        <w:t xml:space="preserve"> </w:t>
      </w:r>
      <w:r w:rsidRPr="00A77678">
        <w:rPr>
          <w:rFonts w:cstheme="minorHAnsi"/>
          <w:b/>
        </w:rPr>
        <w:t>Accountability</w:t>
      </w:r>
      <w:r w:rsidRPr="00A77678">
        <w:rPr>
          <w:rFonts w:cstheme="minorHAnsi"/>
          <w:b/>
          <w:spacing w:val="-13"/>
        </w:rPr>
        <w:t xml:space="preserve"> </w:t>
      </w:r>
      <w:r w:rsidRPr="00A77678">
        <w:rPr>
          <w:rFonts w:cstheme="minorHAnsi"/>
          <w:b/>
        </w:rPr>
        <w:t>for</w:t>
      </w:r>
      <w:r w:rsidRPr="00A77678">
        <w:rPr>
          <w:rFonts w:cstheme="minorHAnsi"/>
          <w:b/>
          <w:spacing w:val="-10"/>
        </w:rPr>
        <w:t xml:space="preserve"> </w:t>
      </w:r>
      <w:r w:rsidRPr="00A77678">
        <w:rPr>
          <w:rFonts w:cstheme="minorHAnsi"/>
          <w:b/>
        </w:rPr>
        <w:t>Personal</w:t>
      </w:r>
      <w:r w:rsidRPr="00A77678">
        <w:rPr>
          <w:rFonts w:cstheme="minorHAnsi"/>
          <w:b/>
          <w:spacing w:val="-10"/>
        </w:rPr>
        <w:t xml:space="preserve"> </w:t>
      </w:r>
      <w:r w:rsidRPr="00A77678">
        <w:rPr>
          <w:rFonts w:cstheme="minorHAnsi"/>
          <w:b/>
        </w:rPr>
        <w:t>Information</w:t>
      </w:r>
    </w:p>
    <w:p w14:paraId="090DB96A" w14:textId="77777777" w:rsidR="00A77678" w:rsidRPr="00A77678" w:rsidRDefault="00A77678" w:rsidP="00A77678">
      <w:pPr>
        <w:spacing w:before="11" w:after="0" w:line="240" w:lineRule="auto"/>
        <w:rPr>
          <w:rFonts w:eastAsia="Arial" w:cstheme="minorHAnsi"/>
          <w:b/>
          <w:bCs/>
        </w:rPr>
      </w:pPr>
    </w:p>
    <w:p w14:paraId="6E8EB9F9" w14:textId="77777777" w:rsidR="00A77678" w:rsidRPr="00A77678" w:rsidRDefault="00A77678" w:rsidP="00A77678">
      <w:pPr>
        <w:pStyle w:val="BodyText"/>
        <w:ind w:left="220" w:right="116"/>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responsible</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8"/>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under</w:t>
      </w:r>
      <w:r w:rsidRPr="00A77678">
        <w:rPr>
          <w:rFonts w:asciiTheme="minorHAnsi" w:hAnsiTheme="minorHAnsi" w:cstheme="minorHAnsi"/>
          <w:spacing w:val="-7"/>
        </w:rPr>
        <w:t xml:space="preserve"> </w:t>
      </w:r>
      <w:r w:rsidRPr="00A77678">
        <w:rPr>
          <w:rFonts w:asciiTheme="minorHAnsi" w:hAnsiTheme="minorHAnsi" w:cstheme="minorHAnsi"/>
        </w:rPr>
        <w:t>its</w:t>
      </w:r>
      <w:r w:rsidRPr="00A77678">
        <w:rPr>
          <w:rFonts w:asciiTheme="minorHAnsi" w:hAnsiTheme="minorHAnsi" w:cstheme="minorHAnsi"/>
          <w:spacing w:val="-7"/>
        </w:rPr>
        <w:t xml:space="preserve"> </w:t>
      </w:r>
      <w:r w:rsidRPr="00A77678">
        <w:rPr>
          <w:rFonts w:asciiTheme="minorHAnsi" w:hAnsiTheme="minorHAnsi" w:cstheme="minorHAnsi"/>
          <w:spacing w:val="-1"/>
        </w:rPr>
        <w:t>control</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spacing w:val="-1"/>
        </w:rPr>
        <w:t>designate</w:t>
      </w:r>
      <w:r w:rsidRPr="00A77678">
        <w:rPr>
          <w:rFonts w:asciiTheme="minorHAnsi" w:hAnsiTheme="minorHAnsi" w:cstheme="minorHAnsi"/>
          <w:spacing w:val="-7"/>
        </w:rPr>
        <w:t xml:space="preserve"> </w:t>
      </w:r>
      <w:r w:rsidRPr="00A77678">
        <w:rPr>
          <w:rFonts w:asciiTheme="minorHAnsi" w:hAnsiTheme="minorHAnsi" w:cstheme="minorHAnsi"/>
          <w:spacing w:val="-1"/>
        </w:rPr>
        <w:t>individual(s)</w:t>
      </w:r>
      <w:r w:rsidRPr="00A77678">
        <w:rPr>
          <w:rFonts w:asciiTheme="minorHAnsi" w:hAnsiTheme="minorHAnsi" w:cstheme="minorHAnsi"/>
          <w:spacing w:val="81"/>
          <w:w w:val="99"/>
        </w:rPr>
        <w:t xml:space="preserve"> </w:t>
      </w:r>
      <w:r w:rsidRPr="00A77678">
        <w:rPr>
          <w:rFonts w:asciiTheme="minorHAnsi" w:hAnsiTheme="minorHAnsi" w:cstheme="minorHAnsi"/>
        </w:rPr>
        <w:t>who</w:t>
      </w:r>
      <w:r w:rsidRPr="00A77678">
        <w:rPr>
          <w:rFonts w:asciiTheme="minorHAnsi" w:hAnsiTheme="minorHAnsi" w:cstheme="minorHAnsi"/>
          <w:spacing w:val="-7"/>
        </w:rPr>
        <w:t xml:space="preserve"> </w:t>
      </w:r>
      <w:r w:rsidRPr="00A77678">
        <w:rPr>
          <w:rFonts w:asciiTheme="minorHAnsi" w:hAnsiTheme="minorHAnsi" w:cstheme="minorHAnsi"/>
        </w:rPr>
        <w:t>are</w:t>
      </w:r>
      <w:r w:rsidRPr="00A77678">
        <w:rPr>
          <w:rFonts w:asciiTheme="minorHAnsi" w:hAnsiTheme="minorHAnsi" w:cstheme="minorHAnsi"/>
          <w:spacing w:val="-6"/>
        </w:rPr>
        <w:t xml:space="preserve"> </w:t>
      </w:r>
      <w:r w:rsidRPr="00A77678">
        <w:rPr>
          <w:rFonts w:asciiTheme="minorHAnsi" w:hAnsiTheme="minorHAnsi" w:cstheme="minorHAnsi"/>
        </w:rPr>
        <w:t>accountable</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8"/>
        </w:rPr>
        <w:t xml:space="preserve"> </w:t>
      </w:r>
      <w:r w:rsidRPr="00A77678">
        <w:rPr>
          <w:rFonts w:asciiTheme="minorHAnsi" w:hAnsiTheme="minorHAnsi" w:cstheme="minorHAnsi"/>
        </w:rPr>
        <w:t>its</w:t>
      </w:r>
      <w:r w:rsidRPr="00A77678">
        <w:rPr>
          <w:rFonts w:asciiTheme="minorHAnsi" w:hAnsiTheme="minorHAnsi" w:cstheme="minorHAnsi"/>
          <w:spacing w:val="-6"/>
        </w:rPr>
        <w:t xml:space="preserve"> </w:t>
      </w:r>
      <w:r w:rsidRPr="00A77678">
        <w:rPr>
          <w:rFonts w:asciiTheme="minorHAnsi" w:hAnsiTheme="minorHAnsi" w:cstheme="minorHAnsi"/>
          <w:spacing w:val="-1"/>
        </w:rPr>
        <w:t>compliance.</w:t>
      </w:r>
      <w:r w:rsidRPr="00A77678">
        <w:rPr>
          <w:rFonts w:asciiTheme="minorHAnsi" w:hAnsiTheme="minorHAnsi" w:cstheme="minorHAnsi"/>
          <w:spacing w:val="-6"/>
        </w:rPr>
        <w:t xml:space="preserve"> </w:t>
      </w:r>
    </w:p>
    <w:p w14:paraId="74817493" w14:textId="77777777" w:rsidR="00A77678" w:rsidRPr="00A77678" w:rsidRDefault="00A77678" w:rsidP="00A77678">
      <w:pPr>
        <w:spacing w:before="11" w:after="0" w:line="240" w:lineRule="auto"/>
        <w:rPr>
          <w:rFonts w:eastAsia="Arial" w:cstheme="minorHAnsi"/>
        </w:rPr>
      </w:pPr>
    </w:p>
    <w:p w14:paraId="256213A1" w14:textId="77777777" w:rsidR="00A77678" w:rsidRPr="00A77678" w:rsidRDefault="00A77678" w:rsidP="00A77678">
      <w:pPr>
        <w:pStyle w:val="BodyText"/>
        <w:ind w:left="220"/>
        <w:rPr>
          <w:rFonts w:asciiTheme="minorHAnsi" w:hAnsiTheme="minorHAnsi" w:cstheme="minorHAnsi"/>
        </w:rPr>
      </w:pPr>
      <w:r w:rsidRPr="00A77678">
        <w:rPr>
          <w:rFonts w:asciiTheme="minorHAnsi" w:hAnsiTheme="minorHAnsi" w:cstheme="minorHAnsi"/>
        </w:rPr>
        <w:t>1.1</w:t>
      </w:r>
    </w:p>
    <w:p w14:paraId="3E97D471" w14:textId="77777777" w:rsidR="00A77678" w:rsidRPr="00A77678" w:rsidRDefault="00A77678" w:rsidP="00A77678">
      <w:pPr>
        <w:pStyle w:val="BodyText"/>
        <w:ind w:left="220" w:right="116"/>
        <w:rPr>
          <w:rFonts w:asciiTheme="minorHAnsi" w:hAnsiTheme="minorHAnsi" w:cstheme="minorHAnsi"/>
        </w:rPr>
      </w:pPr>
      <w:r w:rsidRPr="00A77678">
        <w:rPr>
          <w:rFonts w:asciiTheme="minorHAnsi" w:hAnsiTheme="minorHAnsi" w:cstheme="minorHAnsi"/>
        </w:rPr>
        <w:t>Accountability</w:t>
      </w:r>
      <w:r w:rsidRPr="00A77678">
        <w:rPr>
          <w:rFonts w:asciiTheme="minorHAnsi" w:hAnsiTheme="minorHAnsi" w:cstheme="minorHAnsi"/>
          <w:spacing w:val="-8"/>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NSMHPCN’s</w:t>
      </w:r>
      <w:r w:rsidRPr="00A77678">
        <w:rPr>
          <w:rFonts w:asciiTheme="minorHAnsi" w:hAnsiTheme="minorHAnsi" w:cstheme="minorHAnsi"/>
          <w:spacing w:val="-8"/>
        </w:rPr>
        <w:t xml:space="preserve"> </w:t>
      </w:r>
      <w:r w:rsidRPr="00A77678">
        <w:rPr>
          <w:rFonts w:asciiTheme="minorHAnsi" w:hAnsiTheme="minorHAnsi" w:cstheme="minorHAnsi"/>
        </w:rPr>
        <w:t>compliance</w:t>
      </w:r>
      <w:r w:rsidRPr="00A77678">
        <w:rPr>
          <w:rFonts w:asciiTheme="minorHAnsi" w:hAnsiTheme="minorHAnsi" w:cstheme="minorHAnsi"/>
          <w:spacing w:val="-8"/>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spacing w:val="-1"/>
        </w:rPr>
        <w:t>principles</w:t>
      </w:r>
      <w:r w:rsidRPr="00A77678">
        <w:rPr>
          <w:rFonts w:asciiTheme="minorHAnsi" w:hAnsiTheme="minorHAnsi" w:cstheme="minorHAnsi"/>
          <w:spacing w:val="-7"/>
        </w:rPr>
        <w:t xml:space="preserve"> </w:t>
      </w:r>
      <w:r w:rsidRPr="00A77678">
        <w:rPr>
          <w:rFonts w:asciiTheme="minorHAnsi" w:hAnsiTheme="minorHAnsi" w:cstheme="minorHAnsi"/>
          <w:spacing w:val="-1"/>
        </w:rPr>
        <w:t>rests</w:t>
      </w:r>
      <w:r w:rsidRPr="00A77678">
        <w:rPr>
          <w:rFonts w:asciiTheme="minorHAnsi" w:hAnsiTheme="minorHAnsi" w:cstheme="minorHAnsi"/>
          <w:spacing w:val="-8"/>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00750C69">
        <w:rPr>
          <w:rFonts w:asciiTheme="minorHAnsi" w:hAnsiTheme="minorHAnsi" w:cstheme="minorHAnsi"/>
        </w:rPr>
        <w:t>Executive Director</w:t>
      </w:r>
      <w:r w:rsidRPr="00A77678">
        <w:rPr>
          <w:rFonts w:asciiTheme="minorHAnsi" w:hAnsiTheme="minorHAnsi" w:cstheme="minorHAnsi"/>
        </w:rPr>
        <w:t>,</w:t>
      </w:r>
      <w:r w:rsidRPr="00A77678">
        <w:rPr>
          <w:rFonts w:asciiTheme="minorHAnsi" w:hAnsiTheme="minorHAnsi" w:cstheme="minorHAnsi"/>
          <w:spacing w:val="-7"/>
        </w:rPr>
        <w:t xml:space="preserve"> </w:t>
      </w:r>
      <w:r w:rsidRPr="00A77678">
        <w:rPr>
          <w:rFonts w:asciiTheme="minorHAnsi" w:hAnsiTheme="minorHAnsi" w:cstheme="minorHAnsi"/>
        </w:rPr>
        <w:t>even</w:t>
      </w:r>
      <w:r w:rsidRPr="00A77678">
        <w:rPr>
          <w:rFonts w:asciiTheme="minorHAnsi" w:hAnsiTheme="minorHAnsi" w:cstheme="minorHAnsi"/>
          <w:spacing w:val="28"/>
          <w:w w:val="99"/>
        </w:rPr>
        <w:t xml:space="preserve"> </w:t>
      </w:r>
      <w:r w:rsidRPr="00A77678">
        <w:rPr>
          <w:rFonts w:asciiTheme="minorHAnsi" w:hAnsiTheme="minorHAnsi" w:cstheme="minorHAnsi"/>
        </w:rPr>
        <w:t>though</w:t>
      </w:r>
      <w:r w:rsidRPr="00A77678">
        <w:rPr>
          <w:rFonts w:asciiTheme="minorHAnsi" w:hAnsiTheme="minorHAnsi" w:cstheme="minorHAnsi"/>
          <w:spacing w:val="-6"/>
        </w:rPr>
        <w:t xml:space="preserve"> </w:t>
      </w:r>
      <w:r w:rsidRPr="00A77678">
        <w:rPr>
          <w:rFonts w:asciiTheme="minorHAnsi" w:hAnsiTheme="minorHAnsi" w:cstheme="minorHAnsi"/>
          <w:spacing w:val="-1"/>
        </w:rPr>
        <w:t>other</w:t>
      </w:r>
      <w:r w:rsidRPr="00A77678">
        <w:rPr>
          <w:rFonts w:asciiTheme="minorHAnsi" w:hAnsiTheme="minorHAnsi" w:cstheme="minorHAnsi"/>
          <w:spacing w:val="-6"/>
        </w:rPr>
        <w:t xml:space="preserve"> </w:t>
      </w:r>
      <w:r w:rsidRPr="00A77678">
        <w:rPr>
          <w:rFonts w:asciiTheme="minorHAnsi" w:hAnsiTheme="minorHAnsi" w:cstheme="minorHAnsi"/>
        </w:rPr>
        <w:t>individuals</w:t>
      </w:r>
      <w:r w:rsidRPr="00A77678">
        <w:rPr>
          <w:rFonts w:asciiTheme="minorHAnsi" w:hAnsiTheme="minorHAnsi" w:cstheme="minorHAnsi"/>
          <w:spacing w:val="-7"/>
        </w:rPr>
        <w:t xml:space="preserve"> </w:t>
      </w:r>
      <w:r w:rsidRPr="00A77678">
        <w:rPr>
          <w:rFonts w:asciiTheme="minorHAnsi" w:hAnsiTheme="minorHAnsi" w:cstheme="minorHAnsi"/>
        </w:rPr>
        <w:t>within</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responsible</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day</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day</w:t>
      </w:r>
      <w:r w:rsidRPr="00A77678">
        <w:rPr>
          <w:rFonts w:asciiTheme="minorHAnsi" w:hAnsiTheme="minorHAnsi" w:cstheme="minorHAnsi"/>
          <w:spacing w:val="-6"/>
        </w:rPr>
        <w:t xml:space="preserve"> </w:t>
      </w:r>
      <w:r w:rsidRPr="00A77678">
        <w:rPr>
          <w:rFonts w:asciiTheme="minorHAnsi" w:hAnsiTheme="minorHAnsi" w:cstheme="minorHAnsi"/>
        </w:rPr>
        <w:t>collection</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27"/>
          <w:w w:val="99"/>
        </w:rPr>
        <w:t xml:space="preserve"> </w:t>
      </w:r>
      <w:r w:rsidRPr="00A77678">
        <w:rPr>
          <w:rFonts w:asciiTheme="minorHAnsi" w:hAnsiTheme="minorHAnsi" w:cstheme="minorHAnsi"/>
        </w:rPr>
        <w:t>processing</w:t>
      </w:r>
      <w:r w:rsidRPr="00A77678">
        <w:rPr>
          <w:rFonts w:asciiTheme="minorHAnsi" w:hAnsiTheme="minorHAnsi" w:cstheme="minorHAnsi"/>
          <w:spacing w:val="-10"/>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addition,</w:t>
      </w:r>
      <w:r w:rsidRPr="00A77678">
        <w:rPr>
          <w:rFonts w:asciiTheme="minorHAnsi" w:hAnsiTheme="minorHAnsi" w:cstheme="minorHAnsi"/>
          <w:spacing w:val="-7"/>
        </w:rPr>
        <w:t xml:space="preserve"> </w:t>
      </w:r>
      <w:r w:rsidRPr="00A77678">
        <w:rPr>
          <w:rFonts w:asciiTheme="minorHAnsi" w:hAnsiTheme="minorHAnsi" w:cstheme="minorHAnsi"/>
          <w:spacing w:val="-1"/>
        </w:rPr>
        <w:t>other</w:t>
      </w:r>
      <w:r w:rsidRPr="00A77678">
        <w:rPr>
          <w:rFonts w:asciiTheme="minorHAnsi" w:hAnsiTheme="minorHAnsi" w:cstheme="minorHAnsi"/>
          <w:spacing w:val="-8"/>
        </w:rPr>
        <w:t xml:space="preserve"> </w:t>
      </w:r>
      <w:r w:rsidRPr="00A77678">
        <w:rPr>
          <w:rFonts w:asciiTheme="minorHAnsi" w:hAnsiTheme="minorHAnsi" w:cstheme="minorHAnsi"/>
        </w:rPr>
        <w:t>individuals</w:t>
      </w:r>
      <w:r w:rsidRPr="00A77678">
        <w:rPr>
          <w:rFonts w:asciiTheme="minorHAnsi" w:hAnsiTheme="minorHAnsi" w:cstheme="minorHAnsi"/>
          <w:spacing w:val="-7"/>
        </w:rPr>
        <w:t xml:space="preserve"> </w:t>
      </w:r>
      <w:r w:rsidRPr="00A77678">
        <w:rPr>
          <w:rFonts w:asciiTheme="minorHAnsi" w:hAnsiTheme="minorHAnsi" w:cstheme="minorHAnsi"/>
        </w:rPr>
        <w:t>within</w:t>
      </w:r>
      <w:r w:rsidRPr="00A77678">
        <w:rPr>
          <w:rFonts w:asciiTheme="minorHAnsi" w:hAnsiTheme="minorHAnsi" w:cstheme="minorHAnsi"/>
          <w:spacing w:val="-7"/>
        </w:rPr>
        <w:t xml:space="preserve"> </w:t>
      </w:r>
      <w:r w:rsidRPr="00A77678">
        <w:rPr>
          <w:rFonts w:asciiTheme="minorHAnsi" w:hAnsiTheme="minorHAnsi" w:cstheme="minorHAnsi"/>
          <w:spacing w:val="-1"/>
        </w:rPr>
        <w:t>NSMHPCN</w:t>
      </w:r>
      <w:r w:rsidRPr="00A77678">
        <w:rPr>
          <w:rFonts w:asciiTheme="minorHAnsi" w:hAnsiTheme="minorHAnsi" w:cstheme="minorHAnsi"/>
          <w:spacing w:val="-7"/>
        </w:rPr>
        <w:t xml:space="preserve"> </w:t>
      </w:r>
      <w:r w:rsidRPr="00A77678">
        <w:rPr>
          <w:rFonts w:asciiTheme="minorHAnsi" w:hAnsiTheme="minorHAnsi" w:cstheme="minorHAnsi"/>
        </w:rPr>
        <w:t>may</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rPr>
        <w:t>delegated</w:t>
      </w:r>
      <w:r w:rsidRPr="00A77678">
        <w:rPr>
          <w:rFonts w:asciiTheme="minorHAnsi" w:hAnsiTheme="minorHAnsi" w:cstheme="minorHAnsi"/>
          <w:spacing w:val="20"/>
          <w:w w:val="99"/>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act</w:t>
      </w:r>
      <w:r w:rsidRPr="00A77678">
        <w:rPr>
          <w:rFonts w:asciiTheme="minorHAnsi" w:hAnsiTheme="minorHAnsi" w:cstheme="minorHAnsi"/>
          <w:spacing w:val="-5"/>
        </w:rPr>
        <w:t xml:space="preserve"> </w:t>
      </w:r>
      <w:r w:rsidRPr="00A77678">
        <w:rPr>
          <w:rFonts w:asciiTheme="minorHAnsi" w:hAnsiTheme="minorHAnsi" w:cstheme="minorHAnsi"/>
        </w:rPr>
        <w:t>on</w:t>
      </w:r>
      <w:r w:rsidRPr="00A77678">
        <w:rPr>
          <w:rFonts w:asciiTheme="minorHAnsi" w:hAnsiTheme="minorHAnsi" w:cstheme="minorHAnsi"/>
          <w:spacing w:val="-5"/>
        </w:rPr>
        <w:t xml:space="preserve"> </w:t>
      </w:r>
      <w:r w:rsidRPr="00A77678">
        <w:rPr>
          <w:rFonts w:asciiTheme="minorHAnsi" w:hAnsiTheme="minorHAnsi" w:cstheme="minorHAnsi"/>
          <w:spacing w:val="-1"/>
        </w:rPr>
        <w:t>behalf</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00750C69">
        <w:rPr>
          <w:rFonts w:asciiTheme="minorHAnsi" w:hAnsiTheme="minorHAnsi" w:cstheme="minorHAnsi"/>
          <w:spacing w:val="-1"/>
        </w:rPr>
        <w:t>Executive Director</w:t>
      </w:r>
      <w:r w:rsidRPr="00A77678">
        <w:rPr>
          <w:rFonts w:asciiTheme="minorHAnsi" w:hAnsiTheme="minorHAnsi" w:cstheme="minorHAnsi"/>
        </w:rPr>
        <w:t>.</w:t>
      </w:r>
    </w:p>
    <w:p w14:paraId="61BDBB6E" w14:textId="77777777" w:rsidR="00A77678" w:rsidRPr="00A77678" w:rsidRDefault="00A77678" w:rsidP="00A77678">
      <w:pPr>
        <w:spacing w:after="0" w:line="240" w:lineRule="auto"/>
        <w:rPr>
          <w:rFonts w:cstheme="minorHAnsi"/>
        </w:rPr>
      </w:pPr>
    </w:p>
    <w:p w14:paraId="46CC56A2"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1.2</w:t>
      </w:r>
    </w:p>
    <w:p w14:paraId="28245F5E" w14:textId="77777777" w:rsidR="00A77678" w:rsidRPr="00A77678" w:rsidRDefault="00A77678" w:rsidP="00A77678">
      <w:pPr>
        <w:pStyle w:val="BodyText"/>
        <w:ind w:left="119" w:right="12"/>
        <w:rPr>
          <w:rFonts w:asciiTheme="minorHAnsi" w:hAnsiTheme="minorHAnsi" w:cstheme="minorHAnsi"/>
        </w:rPr>
      </w:pP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made</w:t>
      </w:r>
      <w:r w:rsidRPr="00A77678">
        <w:rPr>
          <w:rFonts w:asciiTheme="minorHAnsi" w:hAnsiTheme="minorHAnsi" w:cstheme="minorHAnsi"/>
          <w:spacing w:val="-5"/>
        </w:rPr>
        <w:t xml:space="preserve"> </w:t>
      </w:r>
      <w:r w:rsidRPr="00A77678">
        <w:rPr>
          <w:rFonts w:asciiTheme="minorHAnsi" w:hAnsiTheme="minorHAnsi" w:cstheme="minorHAnsi"/>
        </w:rPr>
        <w:t>known</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00750C69">
        <w:rPr>
          <w:rFonts w:asciiTheme="minorHAnsi" w:hAnsiTheme="minorHAnsi" w:cstheme="minorHAnsi"/>
        </w:rPr>
        <w:t>Executive Director</w:t>
      </w:r>
      <w:r w:rsidRPr="003E7134">
        <w:rPr>
          <w:rFonts w:asciiTheme="minorHAnsi" w:hAnsiTheme="minorHAnsi" w:cstheme="minorHAnsi"/>
          <w:spacing w:val="-5"/>
        </w:rPr>
        <w:t xml:space="preserve"> </w:t>
      </w:r>
      <w:r w:rsidRPr="003E7134">
        <w:rPr>
          <w:rFonts w:asciiTheme="minorHAnsi" w:hAnsiTheme="minorHAnsi" w:cstheme="minorHAnsi"/>
        </w:rPr>
        <w:t>is</w:t>
      </w:r>
      <w:r w:rsidRPr="003E7134">
        <w:rPr>
          <w:rFonts w:asciiTheme="minorHAnsi" w:hAnsiTheme="minorHAnsi" w:cstheme="minorHAnsi"/>
          <w:spacing w:val="-5"/>
        </w:rPr>
        <w:t xml:space="preserve"> </w:t>
      </w:r>
      <w:r w:rsidRPr="003E7134">
        <w:rPr>
          <w:rFonts w:asciiTheme="minorHAnsi" w:hAnsiTheme="minorHAnsi" w:cstheme="minorHAnsi"/>
        </w:rPr>
        <w:t>the</w:t>
      </w:r>
      <w:r w:rsidRPr="003E7134">
        <w:rPr>
          <w:rFonts w:asciiTheme="minorHAnsi" w:hAnsiTheme="minorHAnsi" w:cstheme="minorHAnsi"/>
          <w:spacing w:val="-5"/>
        </w:rPr>
        <w:t xml:space="preserve"> </w:t>
      </w:r>
      <w:r w:rsidRPr="003E7134">
        <w:rPr>
          <w:rFonts w:asciiTheme="minorHAnsi" w:hAnsiTheme="minorHAnsi" w:cstheme="minorHAnsi"/>
        </w:rPr>
        <w:t>Privacy</w:t>
      </w:r>
      <w:r w:rsidRPr="003E7134">
        <w:rPr>
          <w:rFonts w:asciiTheme="minorHAnsi" w:hAnsiTheme="minorHAnsi" w:cstheme="minorHAnsi"/>
          <w:spacing w:val="-5"/>
        </w:rPr>
        <w:t xml:space="preserve"> </w:t>
      </w:r>
      <w:r w:rsidRPr="003E7134">
        <w:rPr>
          <w:rFonts w:asciiTheme="minorHAnsi" w:hAnsiTheme="minorHAnsi" w:cstheme="minorHAnsi"/>
        </w:rPr>
        <w:t>Of</w:t>
      </w:r>
      <w:r w:rsidRPr="00A77678">
        <w:rPr>
          <w:rFonts w:asciiTheme="minorHAnsi" w:hAnsiTheme="minorHAnsi" w:cstheme="minorHAnsi"/>
        </w:rPr>
        <w:t>ficer</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spacing w:val="-1"/>
        </w:rPr>
        <w:t>responsible</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oversee</w:t>
      </w:r>
      <w:r w:rsidRPr="00A77678">
        <w:rPr>
          <w:rFonts w:asciiTheme="minorHAnsi" w:hAnsiTheme="minorHAnsi" w:cstheme="minorHAnsi"/>
          <w:spacing w:val="20"/>
          <w:w w:val="99"/>
        </w:rPr>
        <w:t xml:space="preserve"> </w:t>
      </w:r>
      <w:r w:rsidRPr="00A77678">
        <w:rPr>
          <w:rFonts w:asciiTheme="minorHAnsi" w:hAnsiTheme="minorHAnsi" w:cstheme="minorHAnsi"/>
        </w:rPr>
        <w:t>NSMHPCN’s</w:t>
      </w:r>
      <w:r w:rsidRPr="00A77678">
        <w:rPr>
          <w:rFonts w:asciiTheme="minorHAnsi" w:hAnsiTheme="minorHAnsi" w:cstheme="minorHAnsi"/>
          <w:spacing w:val="-9"/>
        </w:rPr>
        <w:t xml:space="preserve"> </w:t>
      </w:r>
      <w:r w:rsidRPr="00A77678">
        <w:rPr>
          <w:rFonts w:asciiTheme="minorHAnsi" w:hAnsiTheme="minorHAnsi" w:cstheme="minorHAnsi"/>
        </w:rPr>
        <w:t>compliance</w:t>
      </w:r>
      <w:r w:rsidRPr="00A77678">
        <w:rPr>
          <w:rFonts w:asciiTheme="minorHAnsi" w:hAnsiTheme="minorHAnsi" w:cstheme="minorHAnsi"/>
          <w:spacing w:val="-9"/>
        </w:rPr>
        <w:t xml:space="preserve"> </w:t>
      </w:r>
      <w:r w:rsidRPr="00A77678">
        <w:rPr>
          <w:rFonts w:asciiTheme="minorHAnsi" w:hAnsiTheme="minorHAnsi" w:cstheme="minorHAnsi"/>
        </w:rPr>
        <w:t>with</w:t>
      </w:r>
      <w:r w:rsidRPr="00A77678">
        <w:rPr>
          <w:rFonts w:asciiTheme="minorHAnsi" w:hAnsiTheme="minorHAnsi" w:cstheme="minorHAnsi"/>
          <w:spacing w:val="-10"/>
        </w:rPr>
        <w:t xml:space="preserve"> </w:t>
      </w:r>
      <w:r w:rsidRPr="00A77678">
        <w:rPr>
          <w:rFonts w:asciiTheme="minorHAnsi" w:hAnsiTheme="minorHAnsi" w:cstheme="minorHAnsi"/>
        </w:rPr>
        <w:t>the</w:t>
      </w:r>
      <w:r w:rsidRPr="00A77678">
        <w:rPr>
          <w:rFonts w:asciiTheme="minorHAnsi" w:hAnsiTheme="minorHAnsi" w:cstheme="minorHAnsi"/>
          <w:spacing w:val="-9"/>
        </w:rPr>
        <w:t xml:space="preserve"> </w:t>
      </w:r>
      <w:r w:rsidRPr="00A77678">
        <w:rPr>
          <w:rFonts w:asciiTheme="minorHAnsi" w:hAnsiTheme="minorHAnsi" w:cstheme="minorHAnsi"/>
          <w:spacing w:val="-1"/>
        </w:rPr>
        <w:t>principles.</w:t>
      </w:r>
    </w:p>
    <w:p w14:paraId="166B5CD0" w14:textId="77777777" w:rsidR="00A77678" w:rsidRPr="00A77678" w:rsidRDefault="00A77678" w:rsidP="00A77678">
      <w:pPr>
        <w:spacing w:after="0" w:line="240" w:lineRule="auto"/>
        <w:rPr>
          <w:rFonts w:eastAsia="Arial" w:cstheme="minorHAnsi"/>
        </w:rPr>
      </w:pPr>
    </w:p>
    <w:p w14:paraId="2FD44BDD" w14:textId="77777777" w:rsidR="00A77678" w:rsidRPr="00A77678" w:rsidRDefault="00A77678" w:rsidP="00A77678">
      <w:pPr>
        <w:spacing w:before="3" w:after="0" w:line="240" w:lineRule="auto"/>
        <w:rPr>
          <w:rFonts w:eastAsia="Arial" w:cstheme="minorHAnsi"/>
        </w:rPr>
      </w:pPr>
    </w:p>
    <w:p w14:paraId="7E6F2EE1"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1.3</w:t>
      </w:r>
    </w:p>
    <w:p w14:paraId="0A666687" w14:textId="77777777" w:rsidR="00A77678" w:rsidRPr="00A77678" w:rsidRDefault="00A77678" w:rsidP="00A77678">
      <w:pPr>
        <w:pStyle w:val="BodyText"/>
        <w:ind w:right="104"/>
        <w:jc w:val="both"/>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responsible</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its</w:t>
      </w:r>
      <w:r w:rsidRPr="00A77678">
        <w:rPr>
          <w:rFonts w:asciiTheme="minorHAnsi" w:hAnsiTheme="minorHAnsi" w:cstheme="minorHAnsi"/>
          <w:spacing w:val="-6"/>
        </w:rPr>
        <w:t xml:space="preserve"> </w:t>
      </w:r>
      <w:r w:rsidRPr="00A77678">
        <w:rPr>
          <w:rFonts w:asciiTheme="minorHAnsi" w:hAnsiTheme="minorHAnsi" w:cstheme="minorHAnsi"/>
          <w:spacing w:val="-1"/>
        </w:rPr>
        <w:t>possession</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custody,</w:t>
      </w:r>
      <w:r w:rsidRPr="00A77678">
        <w:rPr>
          <w:rFonts w:asciiTheme="minorHAnsi" w:hAnsiTheme="minorHAnsi" w:cstheme="minorHAnsi"/>
          <w:spacing w:val="-6"/>
        </w:rPr>
        <w:t xml:space="preserve"> </w:t>
      </w:r>
      <w:r w:rsidRPr="00A77678">
        <w:rPr>
          <w:rFonts w:asciiTheme="minorHAnsi" w:hAnsiTheme="minorHAnsi" w:cstheme="minorHAnsi"/>
        </w:rPr>
        <w:t>including</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57"/>
          <w:w w:val="99"/>
        </w:rPr>
        <w:t xml:space="preserve"> </w:t>
      </w:r>
      <w:r w:rsidRPr="00A77678">
        <w:rPr>
          <w:rFonts w:asciiTheme="minorHAnsi" w:hAnsiTheme="minorHAnsi" w:cstheme="minorHAnsi"/>
        </w:rPr>
        <w:t>that</w:t>
      </w:r>
      <w:r w:rsidRPr="00A77678">
        <w:rPr>
          <w:rFonts w:asciiTheme="minorHAnsi" w:hAnsiTheme="minorHAnsi" w:cstheme="minorHAnsi"/>
          <w:spacing w:val="-5"/>
        </w:rPr>
        <w:t xml:space="preserve"> </w:t>
      </w:r>
      <w:r w:rsidRPr="00A77678">
        <w:rPr>
          <w:rFonts w:asciiTheme="minorHAnsi" w:hAnsiTheme="minorHAnsi" w:cstheme="minorHAnsi"/>
        </w:rPr>
        <w:t>has</w:t>
      </w:r>
      <w:r w:rsidRPr="00A77678">
        <w:rPr>
          <w:rFonts w:asciiTheme="minorHAnsi" w:hAnsiTheme="minorHAnsi" w:cstheme="minorHAnsi"/>
          <w:spacing w:val="-5"/>
        </w:rPr>
        <w:t xml:space="preserve"> </w:t>
      </w:r>
      <w:r w:rsidRPr="00A77678">
        <w:rPr>
          <w:rFonts w:asciiTheme="minorHAnsi" w:hAnsiTheme="minorHAnsi" w:cstheme="minorHAnsi"/>
          <w:spacing w:val="-1"/>
        </w:rPr>
        <w:t>been</w:t>
      </w:r>
      <w:r w:rsidRPr="00A77678">
        <w:rPr>
          <w:rFonts w:asciiTheme="minorHAnsi" w:hAnsiTheme="minorHAnsi" w:cstheme="minorHAnsi"/>
          <w:spacing w:val="-4"/>
        </w:rPr>
        <w:t xml:space="preserve"> </w:t>
      </w:r>
      <w:r w:rsidRPr="00A77678">
        <w:rPr>
          <w:rFonts w:asciiTheme="minorHAnsi" w:hAnsiTheme="minorHAnsi" w:cstheme="minorHAnsi"/>
          <w:spacing w:val="-1"/>
        </w:rPr>
        <w:t>transferred</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4"/>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third-party</w:t>
      </w:r>
      <w:r w:rsidRPr="00A77678">
        <w:rPr>
          <w:rFonts w:asciiTheme="minorHAnsi" w:hAnsiTheme="minorHAnsi" w:cstheme="minorHAnsi"/>
          <w:spacing w:val="-4"/>
        </w:rPr>
        <w:t xml:space="preserve"> </w:t>
      </w:r>
      <w:r w:rsidRPr="00A77678">
        <w:rPr>
          <w:rFonts w:asciiTheme="minorHAnsi" w:hAnsiTheme="minorHAnsi" w:cstheme="minorHAnsi"/>
        </w:rPr>
        <w:t>for</w:t>
      </w:r>
      <w:r w:rsidRPr="00A77678">
        <w:rPr>
          <w:rFonts w:asciiTheme="minorHAnsi" w:hAnsiTheme="minorHAnsi" w:cstheme="minorHAnsi"/>
          <w:spacing w:val="-5"/>
        </w:rPr>
        <w:t xml:space="preserve"> </w:t>
      </w:r>
      <w:r w:rsidRPr="00A77678">
        <w:rPr>
          <w:rFonts w:asciiTheme="minorHAnsi" w:hAnsiTheme="minorHAnsi" w:cstheme="minorHAnsi"/>
        </w:rPr>
        <w:t>processing.</w:t>
      </w:r>
      <w:r w:rsidRPr="00A77678">
        <w:rPr>
          <w:rFonts w:asciiTheme="minorHAnsi" w:hAnsiTheme="minorHAnsi" w:cstheme="minorHAnsi"/>
          <w:spacing w:val="-5"/>
        </w:rPr>
        <w:t xml:space="preserve"> </w:t>
      </w:r>
      <w:r w:rsidRPr="00A77678">
        <w:rPr>
          <w:rFonts w:asciiTheme="minorHAnsi" w:hAnsiTheme="minorHAnsi" w:cstheme="minorHAnsi"/>
        </w:rPr>
        <w:t>It</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use</w:t>
      </w:r>
      <w:r w:rsidRPr="00A77678">
        <w:rPr>
          <w:rFonts w:asciiTheme="minorHAnsi" w:hAnsiTheme="minorHAnsi" w:cstheme="minorHAnsi"/>
          <w:spacing w:val="-5"/>
        </w:rPr>
        <w:t xml:space="preserve"> </w:t>
      </w:r>
      <w:r w:rsidRPr="00A77678">
        <w:rPr>
          <w:rFonts w:asciiTheme="minorHAnsi" w:hAnsiTheme="minorHAnsi" w:cstheme="minorHAnsi"/>
          <w:spacing w:val="-1"/>
        </w:rPr>
        <w:t>contractual</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4"/>
        </w:rPr>
        <w:t xml:space="preserve"> </w:t>
      </w:r>
      <w:r w:rsidRPr="00A77678">
        <w:rPr>
          <w:rFonts w:asciiTheme="minorHAnsi" w:hAnsiTheme="minorHAnsi" w:cstheme="minorHAnsi"/>
          <w:spacing w:val="-1"/>
        </w:rPr>
        <w:t>other</w:t>
      </w:r>
      <w:r w:rsidRPr="00A77678">
        <w:rPr>
          <w:rFonts w:asciiTheme="minorHAnsi" w:hAnsiTheme="minorHAnsi" w:cstheme="minorHAnsi"/>
          <w:spacing w:val="-5"/>
        </w:rPr>
        <w:t xml:space="preserve"> </w:t>
      </w:r>
      <w:r w:rsidRPr="00A77678">
        <w:rPr>
          <w:rFonts w:asciiTheme="minorHAnsi" w:hAnsiTheme="minorHAnsi" w:cstheme="minorHAnsi"/>
        </w:rPr>
        <w:t>means</w:t>
      </w:r>
      <w:r w:rsidRPr="00A77678">
        <w:rPr>
          <w:rFonts w:asciiTheme="minorHAnsi" w:hAnsiTheme="minorHAnsi" w:cstheme="minorHAnsi"/>
          <w:spacing w:val="-4"/>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provide</w:t>
      </w:r>
      <w:r w:rsidRPr="00A77678">
        <w:rPr>
          <w:rFonts w:asciiTheme="minorHAnsi" w:hAnsiTheme="minorHAnsi" w:cstheme="minorHAnsi"/>
          <w:spacing w:val="-4"/>
        </w:rPr>
        <w:t xml:space="preserve"> </w:t>
      </w:r>
      <w:r w:rsidRPr="00A77678">
        <w:rPr>
          <w:rFonts w:asciiTheme="minorHAnsi" w:hAnsiTheme="minorHAnsi" w:cstheme="minorHAnsi"/>
        </w:rPr>
        <w:t>a</w:t>
      </w:r>
      <w:r w:rsidRPr="00A77678">
        <w:rPr>
          <w:rFonts w:asciiTheme="minorHAnsi" w:hAnsiTheme="minorHAnsi" w:cstheme="minorHAnsi"/>
          <w:spacing w:val="71"/>
          <w:w w:val="99"/>
        </w:rPr>
        <w:t xml:space="preserve"> </w:t>
      </w:r>
      <w:r w:rsidRPr="00A77678">
        <w:rPr>
          <w:rFonts w:asciiTheme="minorHAnsi" w:hAnsiTheme="minorHAnsi" w:cstheme="minorHAnsi"/>
        </w:rPr>
        <w:t>comparable</w:t>
      </w:r>
      <w:r w:rsidRPr="00A77678">
        <w:rPr>
          <w:rFonts w:asciiTheme="minorHAnsi" w:hAnsiTheme="minorHAnsi" w:cstheme="minorHAnsi"/>
          <w:spacing w:val="-7"/>
        </w:rPr>
        <w:t xml:space="preserve"> </w:t>
      </w:r>
      <w:r w:rsidRPr="00A77678">
        <w:rPr>
          <w:rFonts w:asciiTheme="minorHAnsi" w:hAnsiTheme="minorHAnsi" w:cstheme="minorHAnsi"/>
        </w:rPr>
        <w:t>level</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protection</w:t>
      </w:r>
      <w:r w:rsidRPr="00A77678">
        <w:rPr>
          <w:rFonts w:asciiTheme="minorHAnsi" w:hAnsiTheme="minorHAnsi" w:cstheme="minorHAnsi"/>
          <w:spacing w:val="-6"/>
        </w:rPr>
        <w:t xml:space="preserve"> </w:t>
      </w:r>
      <w:r w:rsidRPr="00A77678">
        <w:rPr>
          <w:rFonts w:asciiTheme="minorHAnsi" w:hAnsiTheme="minorHAnsi" w:cstheme="minorHAnsi"/>
        </w:rPr>
        <w:t>while</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being</w:t>
      </w:r>
      <w:r w:rsidRPr="00A77678">
        <w:rPr>
          <w:rFonts w:asciiTheme="minorHAnsi" w:hAnsiTheme="minorHAnsi" w:cstheme="minorHAnsi"/>
          <w:spacing w:val="-8"/>
        </w:rPr>
        <w:t xml:space="preserve"> </w:t>
      </w:r>
      <w:r w:rsidRPr="00A77678">
        <w:rPr>
          <w:rFonts w:asciiTheme="minorHAnsi" w:hAnsiTheme="minorHAnsi" w:cstheme="minorHAnsi"/>
        </w:rPr>
        <w:t>processed</w:t>
      </w:r>
      <w:r w:rsidRPr="00A77678">
        <w:rPr>
          <w:rFonts w:asciiTheme="minorHAnsi" w:hAnsiTheme="minorHAnsi" w:cstheme="minorHAnsi"/>
          <w:spacing w:val="-6"/>
        </w:rPr>
        <w:t xml:space="preserve"> </w:t>
      </w:r>
      <w:r w:rsidRPr="00A77678">
        <w:rPr>
          <w:rFonts w:asciiTheme="minorHAnsi" w:hAnsiTheme="minorHAnsi" w:cstheme="minorHAnsi"/>
          <w:spacing w:val="-1"/>
        </w:rPr>
        <w:t>by</w:t>
      </w:r>
      <w:r w:rsidRPr="00A77678">
        <w:rPr>
          <w:rFonts w:asciiTheme="minorHAnsi" w:hAnsiTheme="minorHAnsi" w:cstheme="minorHAnsi"/>
          <w:spacing w:val="-8"/>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third-party.</w:t>
      </w:r>
    </w:p>
    <w:p w14:paraId="1577F507" w14:textId="77777777" w:rsidR="00A77678" w:rsidRPr="00A77678" w:rsidRDefault="00A77678" w:rsidP="00A77678">
      <w:pPr>
        <w:spacing w:after="0" w:line="240" w:lineRule="auto"/>
        <w:rPr>
          <w:rFonts w:eastAsia="Arial" w:cstheme="minorHAnsi"/>
        </w:rPr>
      </w:pPr>
    </w:p>
    <w:p w14:paraId="35FFD8EC" w14:textId="77777777" w:rsidR="00A77678" w:rsidRPr="00A77678" w:rsidRDefault="00A77678" w:rsidP="00A77678">
      <w:pPr>
        <w:spacing w:before="3" w:after="0" w:line="240" w:lineRule="auto"/>
        <w:rPr>
          <w:rFonts w:eastAsia="Arial" w:cstheme="minorHAnsi"/>
        </w:rPr>
      </w:pPr>
    </w:p>
    <w:p w14:paraId="3331A53C"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1.4</w:t>
      </w:r>
    </w:p>
    <w:p w14:paraId="129CBDED"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implement</w:t>
      </w:r>
      <w:r w:rsidRPr="00A77678">
        <w:rPr>
          <w:rFonts w:asciiTheme="minorHAnsi" w:hAnsiTheme="minorHAnsi" w:cstheme="minorHAnsi"/>
          <w:spacing w:val="-6"/>
        </w:rPr>
        <w:t xml:space="preserve"> </w:t>
      </w:r>
      <w:r w:rsidRPr="00A77678">
        <w:rPr>
          <w:rFonts w:asciiTheme="minorHAnsi" w:hAnsiTheme="minorHAnsi" w:cstheme="minorHAnsi"/>
        </w:rPr>
        <w:t>policies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spacing w:val="-1"/>
        </w:rPr>
        <w:t>practices</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give</w:t>
      </w:r>
      <w:r w:rsidRPr="00A77678">
        <w:rPr>
          <w:rFonts w:asciiTheme="minorHAnsi" w:hAnsiTheme="minorHAnsi" w:cstheme="minorHAnsi"/>
          <w:spacing w:val="-6"/>
        </w:rPr>
        <w:t xml:space="preserve"> </w:t>
      </w:r>
      <w:r w:rsidRPr="00A77678">
        <w:rPr>
          <w:rFonts w:asciiTheme="minorHAnsi" w:hAnsiTheme="minorHAnsi" w:cstheme="minorHAnsi"/>
        </w:rPr>
        <w:t>effect</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7"/>
        </w:rPr>
        <w:t xml:space="preserve"> </w:t>
      </w:r>
      <w:r w:rsidRPr="00A77678">
        <w:rPr>
          <w:rFonts w:asciiTheme="minorHAnsi" w:hAnsiTheme="minorHAnsi" w:cstheme="minorHAnsi"/>
          <w:spacing w:val="-1"/>
        </w:rPr>
        <w:t>principles,</w:t>
      </w:r>
      <w:r w:rsidRPr="00A77678">
        <w:rPr>
          <w:rFonts w:asciiTheme="minorHAnsi" w:hAnsiTheme="minorHAnsi" w:cstheme="minorHAnsi"/>
          <w:spacing w:val="-7"/>
        </w:rPr>
        <w:t xml:space="preserve"> </w:t>
      </w:r>
      <w:r w:rsidRPr="00A77678">
        <w:rPr>
          <w:rFonts w:asciiTheme="minorHAnsi" w:hAnsiTheme="minorHAnsi" w:cstheme="minorHAnsi"/>
        </w:rPr>
        <w:t>including:</w:t>
      </w:r>
    </w:p>
    <w:p w14:paraId="222ED962" w14:textId="77777777" w:rsidR="00A77678" w:rsidRPr="00A77678" w:rsidRDefault="00A77678" w:rsidP="00A77678">
      <w:pPr>
        <w:spacing w:before="11" w:after="0" w:line="240" w:lineRule="auto"/>
        <w:rPr>
          <w:rFonts w:eastAsia="Arial" w:cstheme="minorHAnsi"/>
        </w:rPr>
      </w:pPr>
    </w:p>
    <w:p w14:paraId="7A56457C" w14:textId="77777777" w:rsidR="00A77678" w:rsidRPr="00A77678" w:rsidRDefault="00A77678" w:rsidP="00074D9B">
      <w:pPr>
        <w:pStyle w:val="BodyText"/>
        <w:numPr>
          <w:ilvl w:val="0"/>
          <w:numId w:val="86"/>
        </w:numPr>
        <w:tabs>
          <w:tab w:val="left" w:pos="377"/>
        </w:tabs>
        <w:ind w:firstLine="0"/>
        <w:rPr>
          <w:rFonts w:asciiTheme="minorHAnsi" w:hAnsiTheme="minorHAnsi" w:cstheme="minorHAnsi"/>
        </w:rPr>
      </w:pPr>
      <w:r w:rsidRPr="00A77678">
        <w:rPr>
          <w:rFonts w:asciiTheme="minorHAnsi" w:hAnsiTheme="minorHAnsi" w:cstheme="minorHAnsi"/>
        </w:rPr>
        <w:t>Implementing</w:t>
      </w:r>
      <w:r w:rsidRPr="00A77678">
        <w:rPr>
          <w:rFonts w:asciiTheme="minorHAnsi" w:hAnsiTheme="minorHAnsi" w:cstheme="minorHAnsi"/>
          <w:spacing w:val="-11"/>
        </w:rPr>
        <w:t xml:space="preserve"> </w:t>
      </w:r>
      <w:r w:rsidRPr="00A77678">
        <w:rPr>
          <w:rFonts w:asciiTheme="minorHAnsi" w:hAnsiTheme="minorHAnsi" w:cstheme="minorHAnsi"/>
          <w:spacing w:val="-1"/>
        </w:rPr>
        <w:t>procedures</w:t>
      </w:r>
      <w:r w:rsidRPr="00A77678">
        <w:rPr>
          <w:rFonts w:asciiTheme="minorHAnsi" w:hAnsiTheme="minorHAnsi" w:cstheme="minorHAnsi"/>
          <w:spacing w:val="-10"/>
        </w:rPr>
        <w:t xml:space="preserve"> </w:t>
      </w:r>
      <w:r w:rsidRPr="00A77678">
        <w:rPr>
          <w:rFonts w:asciiTheme="minorHAnsi" w:hAnsiTheme="minorHAnsi" w:cstheme="minorHAnsi"/>
        </w:rPr>
        <w:t>to</w:t>
      </w:r>
      <w:r w:rsidRPr="00A77678">
        <w:rPr>
          <w:rFonts w:asciiTheme="minorHAnsi" w:hAnsiTheme="minorHAnsi" w:cstheme="minorHAnsi"/>
          <w:spacing w:val="-11"/>
        </w:rPr>
        <w:t xml:space="preserve"> </w:t>
      </w:r>
      <w:r w:rsidRPr="00A77678">
        <w:rPr>
          <w:rFonts w:asciiTheme="minorHAnsi" w:hAnsiTheme="minorHAnsi" w:cstheme="minorHAnsi"/>
        </w:rPr>
        <w:t>protect</w:t>
      </w:r>
      <w:r w:rsidRPr="00A77678">
        <w:rPr>
          <w:rFonts w:asciiTheme="minorHAnsi" w:hAnsiTheme="minorHAnsi" w:cstheme="minorHAnsi"/>
          <w:spacing w:val="-10"/>
        </w:rPr>
        <w:t xml:space="preserve"> </w:t>
      </w:r>
      <w:r w:rsidRPr="00A77678">
        <w:rPr>
          <w:rFonts w:asciiTheme="minorHAnsi" w:hAnsiTheme="minorHAnsi" w:cstheme="minorHAnsi"/>
        </w:rPr>
        <w:t>personal</w:t>
      </w:r>
      <w:r w:rsidRPr="00A77678">
        <w:rPr>
          <w:rFonts w:asciiTheme="minorHAnsi" w:hAnsiTheme="minorHAnsi" w:cstheme="minorHAnsi"/>
          <w:spacing w:val="-11"/>
        </w:rPr>
        <w:t xml:space="preserve"> </w:t>
      </w:r>
      <w:r w:rsidRPr="00A77678">
        <w:rPr>
          <w:rFonts w:asciiTheme="minorHAnsi" w:hAnsiTheme="minorHAnsi" w:cstheme="minorHAnsi"/>
          <w:spacing w:val="-1"/>
        </w:rPr>
        <w:t>information</w:t>
      </w:r>
    </w:p>
    <w:p w14:paraId="5AB4B1C9" w14:textId="77777777" w:rsidR="00A77678" w:rsidRPr="00A77678" w:rsidRDefault="00A77678" w:rsidP="00074D9B">
      <w:pPr>
        <w:pStyle w:val="BodyText"/>
        <w:numPr>
          <w:ilvl w:val="0"/>
          <w:numId w:val="86"/>
        </w:numPr>
        <w:tabs>
          <w:tab w:val="left" w:pos="377"/>
        </w:tabs>
        <w:ind w:left="377"/>
        <w:rPr>
          <w:rFonts w:asciiTheme="minorHAnsi" w:hAnsiTheme="minorHAnsi" w:cstheme="minorHAnsi"/>
        </w:rPr>
      </w:pPr>
      <w:r w:rsidRPr="00A77678">
        <w:rPr>
          <w:rFonts w:asciiTheme="minorHAnsi" w:hAnsiTheme="minorHAnsi" w:cstheme="minorHAnsi"/>
        </w:rPr>
        <w:t>Establishing</w:t>
      </w:r>
      <w:r w:rsidRPr="00A77678">
        <w:rPr>
          <w:rFonts w:asciiTheme="minorHAnsi" w:hAnsiTheme="minorHAnsi" w:cstheme="minorHAnsi"/>
          <w:spacing w:val="-8"/>
        </w:rPr>
        <w:t xml:space="preserve"> </w:t>
      </w:r>
      <w:r w:rsidRPr="00A77678">
        <w:rPr>
          <w:rFonts w:asciiTheme="minorHAnsi" w:hAnsiTheme="minorHAnsi" w:cstheme="minorHAnsi"/>
          <w:spacing w:val="-1"/>
        </w:rPr>
        <w:t>procedures</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receive</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spacing w:val="-1"/>
        </w:rPr>
        <w:t>respond</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complaints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spacing w:val="-1"/>
        </w:rPr>
        <w:t>inquiries;</w:t>
      </w:r>
    </w:p>
    <w:p w14:paraId="61156314" w14:textId="77777777" w:rsidR="00A77678" w:rsidRPr="00A77678" w:rsidRDefault="00A77678" w:rsidP="00074D9B">
      <w:pPr>
        <w:pStyle w:val="BodyText"/>
        <w:numPr>
          <w:ilvl w:val="0"/>
          <w:numId w:val="86"/>
        </w:numPr>
        <w:tabs>
          <w:tab w:val="left" w:pos="365"/>
        </w:tabs>
        <w:ind w:right="691" w:firstLine="0"/>
        <w:rPr>
          <w:rFonts w:asciiTheme="minorHAnsi" w:hAnsiTheme="minorHAnsi" w:cstheme="minorHAnsi"/>
        </w:rPr>
      </w:pPr>
      <w:r w:rsidRPr="00A77678">
        <w:rPr>
          <w:rFonts w:asciiTheme="minorHAnsi" w:hAnsiTheme="minorHAnsi" w:cstheme="minorHAnsi"/>
        </w:rPr>
        <w:t>Training</w:t>
      </w:r>
      <w:r w:rsidRPr="00A77678">
        <w:rPr>
          <w:rFonts w:asciiTheme="minorHAnsi" w:hAnsiTheme="minorHAnsi" w:cstheme="minorHAnsi"/>
          <w:spacing w:val="-7"/>
        </w:rPr>
        <w:t xml:space="preserve"> </w:t>
      </w:r>
      <w:r w:rsidRPr="00A77678">
        <w:rPr>
          <w:rFonts w:asciiTheme="minorHAnsi" w:hAnsiTheme="minorHAnsi" w:cstheme="minorHAnsi"/>
        </w:rPr>
        <w:t>staff</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communicating</w:t>
      </w:r>
      <w:r w:rsidRPr="00A77678">
        <w:rPr>
          <w:rFonts w:asciiTheme="minorHAnsi" w:hAnsiTheme="minorHAnsi" w:cstheme="minorHAnsi"/>
          <w:spacing w:val="-7"/>
        </w:rPr>
        <w:t xml:space="preserve"> </w:t>
      </w:r>
      <w:r w:rsidRPr="00A77678">
        <w:rPr>
          <w:rFonts w:asciiTheme="minorHAnsi" w:hAnsiTheme="minorHAnsi" w:cstheme="minorHAnsi"/>
          <w:spacing w:val="-1"/>
        </w:rPr>
        <w:t>to</w:t>
      </w:r>
      <w:r w:rsidRPr="00A77678">
        <w:rPr>
          <w:rFonts w:asciiTheme="minorHAnsi" w:hAnsiTheme="minorHAnsi" w:cstheme="minorHAnsi"/>
          <w:spacing w:val="-7"/>
        </w:rPr>
        <w:t xml:space="preserve"> </w:t>
      </w:r>
      <w:r w:rsidRPr="00A77678">
        <w:rPr>
          <w:rFonts w:asciiTheme="minorHAnsi" w:hAnsiTheme="minorHAnsi" w:cstheme="minorHAnsi"/>
        </w:rPr>
        <w:t>staff</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rPr>
        <w:t>respect</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NSMHPCN</w:t>
      </w:r>
      <w:r w:rsidRPr="00A77678">
        <w:rPr>
          <w:rFonts w:asciiTheme="minorHAnsi" w:hAnsiTheme="minorHAnsi" w:cstheme="minorHAnsi"/>
          <w:spacing w:val="-6"/>
        </w:rPr>
        <w:t xml:space="preserve"> </w:t>
      </w:r>
      <w:r w:rsidRPr="00A77678">
        <w:rPr>
          <w:rFonts w:asciiTheme="minorHAnsi" w:hAnsiTheme="minorHAnsi" w:cstheme="minorHAnsi"/>
          <w:spacing w:val="-1"/>
        </w:rPr>
        <w:t>policies</w:t>
      </w:r>
      <w:r w:rsidRPr="00A77678">
        <w:rPr>
          <w:rFonts w:asciiTheme="minorHAnsi" w:hAnsiTheme="minorHAnsi" w:cstheme="minorHAnsi"/>
          <w:spacing w:val="-7"/>
        </w:rPr>
        <w:t xml:space="preserve"> </w:t>
      </w:r>
      <w:r w:rsidRPr="00A77678">
        <w:rPr>
          <w:rFonts w:asciiTheme="minorHAnsi" w:hAnsiTheme="minorHAnsi" w:cstheme="minorHAnsi"/>
          <w:spacing w:val="-1"/>
        </w:rPr>
        <w:t>and</w:t>
      </w:r>
      <w:r w:rsidRPr="00A77678">
        <w:rPr>
          <w:rFonts w:asciiTheme="minorHAnsi" w:hAnsiTheme="minorHAnsi" w:cstheme="minorHAnsi"/>
          <w:spacing w:val="47"/>
          <w:w w:val="99"/>
        </w:rPr>
        <w:t xml:space="preserve"> </w:t>
      </w:r>
      <w:r w:rsidRPr="00A77678">
        <w:rPr>
          <w:rFonts w:asciiTheme="minorHAnsi" w:hAnsiTheme="minorHAnsi" w:cstheme="minorHAnsi"/>
        </w:rPr>
        <w:t>practices,</w:t>
      </w:r>
      <w:r w:rsidRPr="00A77678">
        <w:rPr>
          <w:rFonts w:asciiTheme="minorHAnsi" w:hAnsiTheme="minorHAnsi" w:cstheme="minorHAnsi"/>
          <w:spacing w:val="-15"/>
        </w:rPr>
        <w:t xml:space="preserve"> </w:t>
      </w:r>
      <w:r w:rsidRPr="00A77678">
        <w:rPr>
          <w:rFonts w:asciiTheme="minorHAnsi" w:hAnsiTheme="minorHAnsi" w:cstheme="minorHAnsi"/>
          <w:spacing w:val="-1"/>
        </w:rPr>
        <w:t>and;</w:t>
      </w:r>
    </w:p>
    <w:p w14:paraId="0C86E829" w14:textId="77777777" w:rsidR="00A77678" w:rsidRPr="00A77678" w:rsidRDefault="00A77678" w:rsidP="00074D9B">
      <w:pPr>
        <w:pStyle w:val="BodyText"/>
        <w:numPr>
          <w:ilvl w:val="0"/>
          <w:numId w:val="86"/>
        </w:numPr>
        <w:tabs>
          <w:tab w:val="left" w:pos="377"/>
        </w:tabs>
        <w:ind w:left="376" w:hanging="256"/>
        <w:rPr>
          <w:rFonts w:asciiTheme="minorHAnsi" w:hAnsiTheme="minorHAnsi" w:cstheme="minorHAnsi"/>
        </w:rPr>
      </w:pPr>
      <w:r w:rsidRPr="00A77678">
        <w:rPr>
          <w:rFonts w:asciiTheme="minorHAnsi" w:hAnsiTheme="minorHAnsi" w:cstheme="minorHAnsi"/>
        </w:rPr>
        <w:t>Developing</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explain</w:t>
      </w:r>
      <w:r w:rsidRPr="00A77678">
        <w:rPr>
          <w:rFonts w:asciiTheme="minorHAnsi" w:hAnsiTheme="minorHAnsi" w:cstheme="minorHAnsi"/>
          <w:spacing w:val="-8"/>
        </w:rPr>
        <w:t xml:space="preserve"> </w:t>
      </w:r>
      <w:r w:rsidRPr="00A77678">
        <w:rPr>
          <w:rFonts w:asciiTheme="minorHAnsi" w:hAnsiTheme="minorHAnsi" w:cstheme="minorHAnsi"/>
        </w:rPr>
        <w:t>its</w:t>
      </w:r>
      <w:r w:rsidRPr="00A77678">
        <w:rPr>
          <w:rFonts w:asciiTheme="minorHAnsi" w:hAnsiTheme="minorHAnsi" w:cstheme="minorHAnsi"/>
          <w:spacing w:val="-8"/>
        </w:rPr>
        <w:t xml:space="preserve"> </w:t>
      </w:r>
      <w:r w:rsidRPr="00A77678">
        <w:rPr>
          <w:rFonts w:asciiTheme="minorHAnsi" w:hAnsiTheme="minorHAnsi" w:cstheme="minorHAnsi"/>
        </w:rPr>
        <w:t>policies</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spacing w:val="-1"/>
        </w:rPr>
        <w:t>procedures.</w:t>
      </w:r>
    </w:p>
    <w:p w14:paraId="2E8523F8" w14:textId="77777777" w:rsidR="00A77678" w:rsidRPr="00A77678" w:rsidRDefault="00A77678" w:rsidP="00A77678">
      <w:pPr>
        <w:spacing w:after="0" w:line="240" w:lineRule="auto"/>
        <w:rPr>
          <w:rFonts w:eastAsia="Arial" w:cstheme="minorHAnsi"/>
        </w:rPr>
      </w:pPr>
    </w:p>
    <w:p w14:paraId="44C1A7FA" w14:textId="77777777" w:rsidR="00A77678" w:rsidRPr="00A77678" w:rsidRDefault="00A77678" w:rsidP="00A77678">
      <w:pPr>
        <w:pStyle w:val="Heading1"/>
        <w:spacing w:after="0" w:afterAutospacing="0"/>
        <w:rPr>
          <w:rFonts w:asciiTheme="minorHAnsi" w:hAnsiTheme="minorHAnsi" w:cstheme="minorHAnsi"/>
          <w:b w:val="0"/>
          <w:bCs w:val="0"/>
          <w:sz w:val="22"/>
          <w:szCs w:val="22"/>
        </w:rPr>
      </w:pPr>
      <w:bookmarkStart w:id="46" w:name="_Toc536189560"/>
      <w:bookmarkStart w:id="47" w:name="_Toc536193117"/>
      <w:bookmarkStart w:id="48" w:name="_Toc536444597"/>
      <w:bookmarkStart w:id="49" w:name="_Toc9852627"/>
      <w:bookmarkStart w:id="50" w:name="_Toc99441176"/>
      <w:r w:rsidRPr="00A77678">
        <w:rPr>
          <w:rFonts w:asciiTheme="minorHAnsi" w:hAnsiTheme="minorHAnsi" w:cstheme="minorHAnsi"/>
          <w:sz w:val="22"/>
          <w:szCs w:val="22"/>
        </w:rPr>
        <w:t>Principle</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2:</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Purposes</w:t>
      </w:r>
      <w:r w:rsidRPr="00A77678">
        <w:rPr>
          <w:rFonts w:asciiTheme="minorHAnsi" w:hAnsiTheme="minorHAnsi" w:cstheme="minorHAnsi"/>
          <w:spacing w:val="-7"/>
          <w:sz w:val="22"/>
          <w:szCs w:val="22"/>
        </w:rPr>
        <w:t xml:space="preserve"> </w:t>
      </w:r>
      <w:r w:rsidRPr="00A77678">
        <w:rPr>
          <w:rFonts w:asciiTheme="minorHAnsi" w:hAnsiTheme="minorHAnsi" w:cstheme="minorHAnsi"/>
          <w:sz w:val="22"/>
          <w:szCs w:val="22"/>
        </w:rPr>
        <w:t>for</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Which</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Health</w:t>
      </w:r>
      <w:r w:rsidRPr="00A77678">
        <w:rPr>
          <w:rFonts w:asciiTheme="minorHAnsi" w:hAnsiTheme="minorHAnsi" w:cstheme="minorHAnsi"/>
          <w:spacing w:val="-7"/>
          <w:sz w:val="22"/>
          <w:szCs w:val="22"/>
        </w:rPr>
        <w:t xml:space="preserve"> </w:t>
      </w:r>
      <w:r w:rsidRPr="00A77678">
        <w:rPr>
          <w:rFonts w:asciiTheme="minorHAnsi" w:hAnsiTheme="minorHAnsi" w:cstheme="minorHAnsi"/>
          <w:sz w:val="22"/>
          <w:szCs w:val="22"/>
        </w:rPr>
        <w:t>Information</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is</w:t>
      </w:r>
      <w:r w:rsidRPr="00A77678">
        <w:rPr>
          <w:rFonts w:asciiTheme="minorHAnsi" w:hAnsiTheme="minorHAnsi" w:cstheme="minorHAnsi"/>
          <w:spacing w:val="-7"/>
          <w:sz w:val="22"/>
          <w:szCs w:val="22"/>
        </w:rPr>
        <w:t xml:space="preserve"> </w:t>
      </w:r>
      <w:r w:rsidRPr="00A77678">
        <w:rPr>
          <w:rFonts w:asciiTheme="minorHAnsi" w:hAnsiTheme="minorHAnsi" w:cstheme="minorHAnsi"/>
          <w:sz w:val="22"/>
          <w:szCs w:val="22"/>
        </w:rPr>
        <w:t>collected</w:t>
      </w:r>
      <w:bookmarkEnd w:id="46"/>
      <w:bookmarkEnd w:id="47"/>
      <w:bookmarkEnd w:id="48"/>
      <w:bookmarkEnd w:id="49"/>
      <w:bookmarkEnd w:id="50"/>
    </w:p>
    <w:p w14:paraId="5455F537" w14:textId="77777777" w:rsidR="00A77678" w:rsidRPr="00A77678" w:rsidRDefault="00A77678" w:rsidP="00A77678">
      <w:pPr>
        <w:spacing w:before="11" w:after="0" w:line="240" w:lineRule="auto"/>
        <w:rPr>
          <w:rFonts w:eastAsia="Arial" w:cstheme="minorHAnsi"/>
          <w:b/>
          <w:bCs/>
        </w:rPr>
      </w:pPr>
    </w:p>
    <w:p w14:paraId="00AD1F31" w14:textId="77777777" w:rsidR="00A77678" w:rsidRPr="00A77678" w:rsidRDefault="00A77678" w:rsidP="00A77678">
      <w:pPr>
        <w:pStyle w:val="BodyText"/>
        <w:ind w:right="202"/>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identify</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purposes</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spacing w:val="-1"/>
        </w:rPr>
        <w:t>which</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5"/>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spacing w:val="-1"/>
        </w:rPr>
        <w:t>collected</w:t>
      </w:r>
      <w:r w:rsidRPr="00A77678">
        <w:rPr>
          <w:rFonts w:asciiTheme="minorHAnsi" w:hAnsiTheme="minorHAnsi" w:cstheme="minorHAnsi"/>
          <w:spacing w:val="-6"/>
        </w:rPr>
        <w:t xml:space="preserve"> </w:t>
      </w:r>
      <w:r w:rsidRPr="00A77678">
        <w:rPr>
          <w:rFonts w:asciiTheme="minorHAnsi" w:hAnsiTheme="minorHAnsi" w:cstheme="minorHAnsi"/>
        </w:rPr>
        <w:t>at</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rPr>
        <w:t>before</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time</w:t>
      </w:r>
      <w:r w:rsidRPr="00A77678">
        <w:rPr>
          <w:rFonts w:asciiTheme="minorHAnsi" w:hAnsiTheme="minorHAnsi" w:cstheme="minorHAnsi"/>
          <w:spacing w:val="59"/>
          <w:w w:val="99"/>
        </w:rPr>
        <w:t xml:space="preserve"> </w:t>
      </w:r>
      <w:r w:rsidRPr="00A77678">
        <w:rPr>
          <w:rFonts w:asciiTheme="minorHAnsi" w:hAnsiTheme="minorHAnsi" w:cstheme="minorHAnsi"/>
        </w:rPr>
        <w:t>the</w:t>
      </w:r>
      <w:r w:rsidRPr="00A77678">
        <w:rPr>
          <w:rFonts w:asciiTheme="minorHAnsi" w:hAnsiTheme="minorHAnsi" w:cstheme="minorHAnsi"/>
          <w:spacing w:val="-9"/>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is</w:t>
      </w:r>
      <w:r w:rsidRPr="00A77678">
        <w:rPr>
          <w:rFonts w:asciiTheme="minorHAnsi" w:hAnsiTheme="minorHAnsi" w:cstheme="minorHAnsi"/>
          <w:spacing w:val="-8"/>
        </w:rPr>
        <w:t xml:space="preserve"> </w:t>
      </w:r>
      <w:r w:rsidRPr="00A77678">
        <w:rPr>
          <w:rFonts w:asciiTheme="minorHAnsi" w:hAnsiTheme="minorHAnsi" w:cstheme="minorHAnsi"/>
          <w:spacing w:val="-1"/>
        </w:rPr>
        <w:t>collected.</w:t>
      </w:r>
    </w:p>
    <w:p w14:paraId="0C9256F9" w14:textId="77777777" w:rsidR="00A77678" w:rsidRPr="00A77678" w:rsidRDefault="00A77678" w:rsidP="00A77678">
      <w:pPr>
        <w:spacing w:before="11" w:after="0" w:line="240" w:lineRule="auto"/>
        <w:rPr>
          <w:rFonts w:eastAsia="Arial" w:cstheme="minorHAnsi"/>
        </w:rPr>
      </w:pPr>
    </w:p>
    <w:p w14:paraId="651F3C76"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2.1</w:t>
      </w:r>
    </w:p>
    <w:p w14:paraId="7A5F746F"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spacing w:val="-1"/>
        </w:rPr>
        <w:t>collects</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purpose</w:t>
      </w:r>
      <w:r w:rsidRPr="00A77678">
        <w:rPr>
          <w:rFonts w:asciiTheme="minorHAnsi" w:hAnsiTheme="minorHAnsi" w:cstheme="minorHAnsi"/>
          <w:spacing w:val="-7"/>
        </w:rPr>
        <w:t xml:space="preserve"> </w:t>
      </w:r>
      <w:r w:rsidRPr="00A77678">
        <w:rPr>
          <w:rFonts w:asciiTheme="minorHAnsi" w:hAnsiTheme="minorHAnsi" w:cstheme="minorHAnsi"/>
        </w:rPr>
        <w:t>of:</w:t>
      </w:r>
    </w:p>
    <w:p w14:paraId="3B02CEB2" w14:textId="77777777" w:rsidR="00A77678" w:rsidRPr="00A77678" w:rsidRDefault="00A77678" w:rsidP="00074D9B">
      <w:pPr>
        <w:pStyle w:val="BodyText"/>
        <w:numPr>
          <w:ilvl w:val="0"/>
          <w:numId w:val="85"/>
        </w:numPr>
        <w:tabs>
          <w:tab w:val="left" w:pos="377"/>
        </w:tabs>
        <w:rPr>
          <w:rFonts w:asciiTheme="minorHAnsi" w:hAnsiTheme="minorHAnsi" w:cstheme="minorHAnsi"/>
        </w:rPr>
      </w:pPr>
      <w:r w:rsidRPr="00A77678">
        <w:rPr>
          <w:rFonts w:asciiTheme="minorHAnsi" w:hAnsiTheme="minorHAnsi" w:cstheme="minorHAnsi"/>
        </w:rPr>
        <w:t>Direct</w:t>
      </w:r>
      <w:r w:rsidRPr="00A77678">
        <w:rPr>
          <w:rFonts w:asciiTheme="minorHAnsi" w:hAnsiTheme="minorHAnsi" w:cstheme="minorHAnsi"/>
          <w:spacing w:val="-5"/>
        </w:rPr>
        <w:t xml:space="preserve"> </w:t>
      </w:r>
      <w:r w:rsidRPr="00A77678">
        <w:rPr>
          <w:rFonts w:asciiTheme="minorHAnsi" w:hAnsiTheme="minorHAnsi" w:cstheme="minorHAnsi"/>
          <w:spacing w:val="-1"/>
        </w:rPr>
        <w:t>client</w:t>
      </w:r>
      <w:r w:rsidRPr="00A77678">
        <w:rPr>
          <w:rFonts w:asciiTheme="minorHAnsi" w:hAnsiTheme="minorHAnsi" w:cstheme="minorHAnsi"/>
          <w:spacing w:val="-5"/>
        </w:rPr>
        <w:t xml:space="preserve"> </w:t>
      </w:r>
      <w:r w:rsidRPr="00A77678">
        <w:rPr>
          <w:rFonts w:asciiTheme="minorHAnsi" w:hAnsiTheme="minorHAnsi" w:cstheme="minorHAnsi"/>
        </w:rPr>
        <w:t>/</w:t>
      </w:r>
      <w:r w:rsidRPr="00A77678">
        <w:rPr>
          <w:rFonts w:asciiTheme="minorHAnsi" w:hAnsiTheme="minorHAnsi" w:cstheme="minorHAnsi"/>
          <w:spacing w:val="-5"/>
        </w:rPr>
        <w:t xml:space="preserve"> </w:t>
      </w:r>
      <w:r w:rsidRPr="00A77678">
        <w:rPr>
          <w:rFonts w:asciiTheme="minorHAnsi" w:hAnsiTheme="minorHAnsi" w:cstheme="minorHAnsi"/>
        </w:rPr>
        <w:t>resident</w:t>
      </w:r>
      <w:r w:rsidRPr="00A77678">
        <w:rPr>
          <w:rFonts w:asciiTheme="minorHAnsi" w:hAnsiTheme="minorHAnsi" w:cstheme="minorHAnsi"/>
          <w:spacing w:val="51"/>
        </w:rPr>
        <w:t xml:space="preserve"> </w:t>
      </w:r>
      <w:r w:rsidRPr="00A77678">
        <w:rPr>
          <w:rFonts w:asciiTheme="minorHAnsi" w:hAnsiTheme="minorHAnsi" w:cstheme="minorHAnsi"/>
        </w:rPr>
        <w:t>care</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spacing w:val="-1"/>
        </w:rPr>
        <w:t>support;</w:t>
      </w:r>
    </w:p>
    <w:p w14:paraId="75C04C9E" w14:textId="77777777" w:rsidR="00A77678" w:rsidRPr="00A77678" w:rsidRDefault="00A77678" w:rsidP="00074D9B">
      <w:pPr>
        <w:pStyle w:val="BodyText"/>
        <w:numPr>
          <w:ilvl w:val="0"/>
          <w:numId w:val="85"/>
        </w:numPr>
        <w:tabs>
          <w:tab w:val="left" w:pos="378"/>
        </w:tabs>
        <w:rPr>
          <w:rFonts w:asciiTheme="minorHAnsi" w:hAnsiTheme="minorHAnsi" w:cstheme="minorHAnsi"/>
        </w:rPr>
      </w:pPr>
      <w:r w:rsidRPr="00A77678">
        <w:rPr>
          <w:rFonts w:asciiTheme="minorHAnsi" w:hAnsiTheme="minorHAnsi" w:cstheme="minorHAnsi"/>
        </w:rPr>
        <w:t>Research,</w:t>
      </w:r>
      <w:r w:rsidRPr="00A77678">
        <w:rPr>
          <w:rFonts w:asciiTheme="minorHAnsi" w:hAnsiTheme="minorHAnsi" w:cstheme="minorHAnsi"/>
          <w:spacing w:val="-11"/>
        </w:rPr>
        <w:t xml:space="preserve"> </w:t>
      </w:r>
      <w:r w:rsidRPr="00A77678">
        <w:rPr>
          <w:rFonts w:asciiTheme="minorHAnsi" w:hAnsiTheme="minorHAnsi" w:cstheme="minorHAnsi"/>
        </w:rPr>
        <w:t>teaching</w:t>
      </w:r>
      <w:r w:rsidRPr="00A77678">
        <w:rPr>
          <w:rFonts w:asciiTheme="minorHAnsi" w:hAnsiTheme="minorHAnsi" w:cstheme="minorHAnsi"/>
          <w:spacing w:val="-10"/>
        </w:rPr>
        <w:t xml:space="preserve"> </w:t>
      </w:r>
      <w:r w:rsidRPr="00A77678">
        <w:rPr>
          <w:rFonts w:asciiTheme="minorHAnsi" w:hAnsiTheme="minorHAnsi" w:cstheme="minorHAnsi"/>
          <w:spacing w:val="-1"/>
        </w:rPr>
        <w:t>and</w:t>
      </w:r>
      <w:r w:rsidRPr="00A77678">
        <w:rPr>
          <w:rFonts w:asciiTheme="minorHAnsi" w:hAnsiTheme="minorHAnsi" w:cstheme="minorHAnsi"/>
          <w:spacing w:val="-11"/>
        </w:rPr>
        <w:t xml:space="preserve"> </w:t>
      </w:r>
      <w:r w:rsidRPr="00A77678">
        <w:rPr>
          <w:rFonts w:asciiTheme="minorHAnsi" w:hAnsiTheme="minorHAnsi" w:cstheme="minorHAnsi"/>
          <w:spacing w:val="-1"/>
        </w:rPr>
        <w:t>statistics;</w:t>
      </w:r>
    </w:p>
    <w:p w14:paraId="6D482DF3" w14:textId="77777777" w:rsidR="00A77678" w:rsidRPr="00A77678" w:rsidRDefault="00A77678" w:rsidP="00074D9B">
      <w:pPr>
        <w:pStyle w:val="BodyText"/>
        <w:numPr>
          <w:ilvl w:val="0"/>
          <w:numId w:val="85"/>
        </w:numPr>
        <w:tabs>
          <w:tab w:val="left" w:pos="365"/>
        </w:tabs>
        <w:ind w:left="364" w:hanging="244"/>
        <w:rPr>
          <w:rFonts w:asciiTheme="minorHAnsi" w:hAnsiTheme="minorHAnsi" w:cstheme="minorHAnsi"/>
        </w:rPr>
      </w:pPr>
      <w:r w:rsidRPr="00A77678">
        <w:rPr>
          <w:rFonts w:asciiTheme="minorHAnsi" w:hAnsiTheme="minorHAnsi" w:cstheme="minorHAnsi"/>
        </w:rPr>
        <w:t>Complying</w:t>
      </w:r>
      <w:r w:rsidRPr="00A77678">
        <w:rPr>
          <w:rFonts w:asciiTheme="minorHAnsi" w:hAnsiTheme="minorHAnsi" w:cstheme="minorHAnsi"/>
          <w:spacing w:val="-11"/>
        </w:rPr>
        <w:t xml:space="preserve"> </w:t>
      </w:r>
      <w:r w:rsidRPr="00A77678">
        <w:rPr>
          <w:rFonts w:asciiTheme="minorHAnsi" w:hAnsiTheme="minorHAnsi" w:cstheme="minorHAnsi"/>
        </w:rPr>
        <w:t>with</w:t>
      </w:r>
      <w:r w:rsidRPr="00A77678">
        <w:rPr>
          <w:rFonts w:asciiTheme="minorHAnsi" w:hAnsiTheme="minorHAnsi" w:cstheme="minorHAnsi"/>
          <w:spacing w:val="-11"/>
        </w:rPr>
        <w:t xml:space="preserve"> </w:t>
      </w:r>
      <w:r w:rsidRPr="00A77678">
        <w:rPr>
          <w:rFonts w:asciiTheme="minorHAnsi" w:hAnsiTheme="minorHAnsi" w:cstheme="minorHAnsi"/>
        </w:rPr>
        <w:t>legal</w:t>
      </w:r>
      <w:r w:rsidRPr="00A77678">
        <w:rPr>
          <w:rFonts w:asciiTheme="minorHAnsi" w:hAnsiTheme="minorHAnsi" w:cstheme="minorHAnsi"/>
          <w:spacing w:val="-11"/>
        </w:rPr>
        <w:t xml:space="preserve"> </w:t>
      </w:r>
      <w:r w:rsidRPr="00A77678">
        <w:rPr>
          <w:rFonts w:asciiTheme="minorHAnsi" w:hAnsiTheme="minorHAnsi" w:cstheme="minorHAnsi"/>
        </w:rPr>
        <w:t>regulatory</w:t>
      </w:r>
      <w:r w:rsidRPr="00A77678">
        <w:rPr>
          <w:rFonts w:asciiTheme="minorHAnsi" w:hAnsiTheme="minorHAnsi" w:cstheme="minorHAnsi"/>
          <w:spacing w:val="-11"/>
        </w:rPr>
        <w:t xml:space="preserve"> </w:t>
      </w:r>
      <w:r w:rsidRPr="00A77678">
        <w:rPr>
          <w:rFonts w:asciiTheme="minorHAnsi" w:hAnsiTheme="minorHAnsi" w:cstheme="minorHAnsi"/>
        </w:rPr>
        <w:t>requirements.</w:t>
      </w:r>
    </w:p>
    <w:p w14:paraId="0517BA7E" w14:textId="77777777" w:rsidR="00A77678" w:rsidRPr="00A77678" w:rsidRDefault="00A77678" w:rsidP="00A77678">
      <w:pPr>
        <w:spacing w:after="0" w:line="240" w:lineRule="auto"/>
        <w:rPr>
          <w:rFonts w:eastAsia="Arial" w:cstheme="minorHAnsi"/>
        </w:rPr>
      </w:pPr>
    </w:p>
    <w:p w14:paraId="7A5A26F2"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2.2</w:t>
      </w:r>
    </w:p>
    <w:p w14:paraId="6F951470" w14:textId="77777777" w:rsidR="00A77678" w:rsidRPr="00A77678" w:rsidRDefault="00A77678" w:rsidP="00A77678">
      <w:pPr>
        <w:pStyle w:val="BodyText"/>
        <w:ind w:right="202"/>
        <w:rPr>
          <w:rFonts w:asciiTheme="minorHAnsi" w:hAnsiTheme="minorHAnsi" w:cstheme="minorHAnsi"/>
        </w:rPr>
      </w:pPr>
      <w:r w:rsidRPr="00A77678">
        <w:rPr>
          <w:rFonts w:asciiTheme="minorHAnsi" w:hAnsiTheme="minorHAnsi" w:cstheme="minorHAnsi"/>
        </w:rPr>
        <w:t>Identifying</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purposes</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collected</w:t>
      </w:r>
      <w:r w:rsidRPr="00A77678">
        <w:rPr>
          <w:rFonts w:asciiTheme="minorHAnsi" w:hAnsiTheme="minorHAnsi" w:cstheme="minorHAnsi"/>
          <w:spacing w:val="-5"/>
        </w:rPr>
        <w:t xml:space="preserve"> </w:t>
      </w:r>
      <w:r w:rsidRPr="00A77678">
        <w:rPr>
          <w:rFonts w:asciiTheme="minorHAnsi" w:hAnsiTheme="minorHAnsi" w:cstheme="minorHAnsi"/>
        </w:rPr>
        <w:t>at</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7"/>
        </w:rPr>
        <w:t xml:space="preserve"> </w:t>
      </w:r>
      <w:r w:rsidRPr="00A77678">
        <w:rPr>
          <w:rFonts w:asciiTheme="minorHAnsi" w:hAnsiTheme="minorHAnsi" w:cstheme="minorHAnsi"/>
        </w:rPr>
        <w:t>before</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time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collection</w:t>
      </w:r>
      <w:r w:rsidRPr="00A77678">
        <w:rPr>
          <w:rFonts w:asciiTheme="minorHAnsi" w:hAnsiTheme="minorHAnsi" w:cstheme="minorHAnsi"/>
          <w:spacing w:val="31"/>
          <w:w w:val="99"/>
        </w:rPr>
        <w:t xml:space="preserve"> </w:t>
      </w:r>
      <w:r w:rsidRPr="00A77678">
        <w:rPr>
          <w:rFonts w:asciiTheme="minorHAnsi" w:hAnsiTheme="minorHAnsi" w:cstheme="minorHAnsi"/>
        </w:rPr>
        <w:t>allows</w:t>
      </w:r>
      <w:r w:rsidRPr="00A77678">
        <w:rPr>
          <w:rFonts w:asciiTheme="minorHAnsi" w:hAnsiTheme="minorHAnsi" w:cstheme="minorHAnsi"/>
          <w:spacing w:val="-6"/>
        </w:rPr>
        <w:t xml:space="preserve"> </w:t>
      </w:r>
      <w:r w:rsidRPr="00A77678">
        <w:rPr>
          <w:rFonts w:asciiTheme="minorHAnsi" w:hAnsiTheme="minorHAnsi" w:cstheme="minorHAnsi"/>
          <w:spacing w:val="-1"/>
        </w:rPr>
        <w:t>NSMHPCN</w:t>
      </w:r>
      <w:r w:rsidRPr="00A77678">
        <w:rPr>
          <w:rFonts w:asciiTheme="minorHAnsi" w:hAnsiTheme="minorHAnsi" w:cstheme="minorHAnsi"/>
          <w:spacing w:val="-6"/>
        </w:rPr>
        <w:t xml:space="preserve"> </w:t>
      </w:r>
      <w:r w:rsidRPr="00A77678">
        <w:rPr>
          <w:rFonts w:asciiTheme="minorHAnsi" w:hAnsiTheme="minorHAnsi" w:cstheme="minorHAnsi"/>
          <w:spacing w:val="-1"/>
        </w:rPr>
        <w:t>to</w:t>
      </w:r>
      <w:r w:rsidRPr="00A77678">
        <w:rPr>
          <w:rFonts w:asciiTheme="minorHAnsi" w:hAnsiTheme="minorHAnsi" w:cstheme="minorHAnsi"/>
          <w:spacing w:val="-6"/>
        </w:rPr>
        <w:t xml:space="preserve"> </w:t>
      </w:r>
      <w:r w:rsidRPr="00A77678">
        <w:rPr>
          <w:rFonts w:asciiTheme="minorHAnsi" w:hAnsiTheme="minorHAnsi" w:cstheme="minorHAnsi"/>
        </w:rPr>
        <w:t>determine</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needs</w:t>
      </w:r>
      <w:r w:rsidRPr="00A77678">
        <w:rPr>
          <w:rFonts w:asciiTheme="minorHAnsi" w:hAnsiTheme="minorHAnsi" w:cstheme="minorHAnsi"/>
          <w:spacing w:val="-6"/>
        </w:rPr>
        <w:t xml:space="preserve"> </w:t>
      </w:r>
      <w:r w:rsidRPr="00A77678">
        <w:rPr>
          <w:rFonts w:asciiTheme="minorHAnsi" w:hAnsiTheme="minorHAnsi" w:cstheme="minorHAnsi"/>
          <w:spacing w:val="-1"/>
        </w:rPr>
        <w:t>to</w:t>
      </w:r>
      <w:r w:rsidRPr="00A77678">
        <w:rPr>
          <w:rFonts w:asciiTheme="minorHAnsi" w:hAnsiTheme="minorHAnsi" w:cstheme="minorHAnsi"/>
          <w:spacing w:val="-6"/>
        </w:rPr>
        <w:t xml:space="preserve"> </w:t>
      </w:r>
      <w:r w:rsidRPr="00A77678">
        <w:rPr>
          <w:rFonts w:asciiTheme="minorHAnsi" w:hAnsiTheme="minorHAnsi" w:cstheme="minorHAnsi"/>
        </w:rPr>
        <w:t>collect</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spacing w:val="-1"/>
        </w:rPr>
        <w:t>fulfill</w:t>
      </w:r>
      <w:r w:rsidRPr="00A77678">
        <w:rPr>
          <w:rFonts w:asciiTheme="minorHAnsi" w:hAnsiTheme="minorHAnsi" w:cstheme="minorHAnsi"/>
          <w:spacing w:val="-6"/>
        </w:rPr>
        <w:t xml:space="preserve"> </w:t>
      </w:r>
      <w:r w:rsidRPr="00A77678">
        <w:rPr>
          <w:rFonts w:asciiTheme="minorHAnsi" w:hAnsiTheme="minorHAnsi" w:cstheme="minorHAnsi"/>
          <w:spacing w:val="-1"/>
        </w:rPr>
        <w:t>these</w:t>
      </w:r>
      <w:r w:rsidRPr="00A77678">
        <w:rPr>
          <w:rFonts w:asciiTheme="minorHAnsi" w:hAnsiTheme="minorHAnsi" w:cstheme="minorHAnsi"/>
          <w:spacing w:val="-6"/>
        </w:rPr>
        <w:t xml:space="preserve"> </w:t>
      </w:r>
      <w:r w:rsidRPr="00A77678">
        <w:rPr>
          <w:rFonts w:asciiTheme="minorHAnsi" w:hAnsiTheme="minorHAnsi" w:cstheme="minorHAnsi"/>
          <w:spacing w:val="-1"/>
        </w:rPr>
        <w:t>purposes.</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57"/>
          <w:w w:val="99"/>
        </w:rPr>
        <w:t xml:space="preserve"> </w:t>
      </w:r>
      <w:r w:rsidRPr="00A77678">
        <w:rPr>
          <w:rFonts w:asciiTheme="minorHAnsi" w:hAnsiTheme="minorHAnsi" w:cstheme="minorHAnsi"/>
        </w:rPr>
        <w:t>Limiting</w:t>
      </w:r>
      <w:r w:rsidRPr="00A77678">
        <w:rPr>
          <w:rFonts w:asciiTheme="minorHAnsi" w:hAnsiTheme="minorHAnsi" w:cstheme="minorHAnsi"/>
          <w:spacing w:val="-8"/>
        </w:rPr>
        <w:t xml:space="preserve"> </w:t>
      </w:r>
      <w:r w:rsidRPr="00A77678">
        <w:rPr>
          <w:rFonts w:asciiTheme="minorHAnsi" w:hAnsiTheme="minorHAnsi" w:cstheme="minorHAnsi"/>
        </w:rPr>
        <w:t>Collection</w:t>
      </w:r>
      <w:r w:rsidRPr="00A77678">
        <w:rPr>
          <w:rFonts w:asciiTheme="minorHAnsi" w:hAnsiTheme="minorHAnsi" w:cstheme="minorHAnsi"/>
          <w:spacing w:val="-7"/>
        </w:rPr>
        <w:t xml:space="preserve"> </w:t>
      </w:r>
      <w:r w:rsidRPr="00A77678">
        <w:rPr>
          <w:rFonts w:asciiTheme="minorHAnsi" w:hAnsiTheme="minorHAnsi" w:cstheme="minorHAnsi"/>
          <w:spacing w:val="-1"/>
        </w:rPr>
        <w:t>principle</w:t>
      </w:r>
      <w:r w:rsidRPr="00A77678">
        <w:rPr>
          <w:rFonts w:asciiTheme="minorHAnsi" w:hAnsiTheme="minorHAnsi" w:cstheme="minorHAnsi"/>
          <w:spacing w:val="-7"/>
        </w:rPr>
        <w:t xml:space="preserve"> </w:t>
      </w:r>
      <w:r w:rsidRPr="00A77678">
        <w:rPr>
          <w:rFonts w:asciiTheme="minorHAnsi" w:hAnsiTheme="minorHAnsi" w:cstheme="minorHAnsi"/>
        </w:rPr>
        <w:t>(Clause</w:t>
      </w:r>
      <w:r w:rsidRPr="00A77678">
        <w:rPr>
          <w:rFonts w:asciiTheme="minorHAnsi" w:hAnsiTheme="minorHAnsi" w:cstheme="minorHAnsi"/>
          <w:spacing w:val="-8"/>
        </w:rPr>
        <w:t xml:space="preserve"> </w:t>
      </w:r>
      <w:r w:rsidRPr="00A77678">
        <w:rPr>
          <w:rFonts w:asciiTheme="minorHAnsi" w:hAnsiTheme="minorHAnsi" w:cstheme="minorHAnsi"/>
        </w:rPr>
        <w:t>4)</w:t>
      </w:r>
      <w:r w:rsidRPr="00A77678">
        <w:rPr>
          <w:rFonts w:asciiTheme="minorHAnsi" w:hAnsiTheme="minorHAnsi" w:cstheme="minorHAnsi"/>
          <w:spacing w:val="-8"/>
        </w:rPr>
        <w:t xml:space="preserve"> </w:t>
      </w:r>
      <w:r w:rsidRPr="00A77678">
        <w:rPr>
          <w:rFonts w:asciiTheme="minorHAnsi" w:hAnsiTheme="minorHAnsi" w:cstheme="minorHAnsi"/>
        </w:rPr>
        <w:t>requires</w:t>
      </w:r>
      <w:r w:rsidRPr="00A77678">
        <w:rPr>
          <w:rFonts w:asciiTheme="minorHAnsi" w:hAnsiTheme="minorHAnsi" w:cstheme="minorHAnsi"/>
          <w:spacing w:val="-8"/>
        </w:rPr>
        <w:t xml:space="preserve"> </w:t>
      </w:r>
      <w:r w:rsidRPr="00A77678">
        <w:rPr>
          <w:rFonts w:asciiTheme="minorHAnsi" w:hAnsiTheme="minorHAnsi" w:cstheme="minorHAnsi"/>
        </w:rPr>
        <w:t>an</w:t>
      </w:r>
      <w:r w:rsidRPr="00A77678">
        <w:rPr>
          <w:rFonts w:asciiTheme="minorHAnsi" w:hAnsiTheme="minorHAnsi" w:cstheme="minorHAnsi"/>
          <w:spacing w:val="-7"/>
        </w:rPr>
        <w:t xml:space="preserve"> </w:t>
      </w:r>
      <w:r w:rsidRPr="00A77678">
        <w:rPr>
          <w:rFonts w:asciiTheme="minorHAnsi" w:hAnsiTheme="minorHAnsi" w:cstheme="minorHAnsi"/>
          <w:spacing w:val="-1"/>
        </w:rPr>
        <w:t>organization</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collect</w:t>
      </w:r>
      <w:r w:rsidRPr="00A77678">
        <w:rPr>
          <w:rFonts w:asciiTheme="minorHAnsi" w:hAnsiTheme="minorHAnsi" w:cstheme="minorHAnsi"/>
          <w:spacing w:val="-8"/>
        </w:rPr>
        <w:t xml:space="preserve"> </w:t>
      </w:r>
      <w:r w:rsidRPr="00A77678">
        <w:rPr>
          <w:rFonts w:asciiTheme="minorHAnsi" w:hAnsiTheme="minorHAnsi" w:cstheme="minorHAnsi"/>
        </w:rPr>
        <w:t>only</w:t>
      </w:r>
      <w:r w:rsidRPr="00A77678">
        <w:rPr>
          <w:rFonts w:asciiTheme="minorHAnsi" w:hAnsiTheme="minorHAnsi" w:cstheme="minorHAnsi"/>
          <w:spacing w:val="-7"/>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necessary</w:t>
      </w:r>
      <w:r w:rsidRPr="00A77678">
        <w:rPr>
          <w:rFonts w:asciiTheme="minorHAnsi" w:hAnsiTheme="minorHAnsi" w:cstheme="minorHAnsi"/>
          <w:spacing w:val="38"/>
          <w:w w:val="99"/>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purposes</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spacing w:val="-1"/>
        </w:rPr>
        <w:t>have</w:t>
      </w:r>
      <w:r w:rsidRPr="00A77678">
        <w:rPr>
          <w:rFonts w:asciiTheme="minorHAnsi" w:hAnsiTheme="minorHAnsi" w:cstheme="minorHAnsi"/>
          <w:spacing w:val="-7"/>
        </w:rPr>
        <w:t xml:space="preserve"> </w:t>
      </w:r>
      <w:r w:rsidRPr="00A77678">
        <w:rPr>
          <w:rFonts w:asciiTheme="minorHAnsi" w:hAnsiTheme="minorHAnsi" w:cstheme="minorHAnsi"/>
        </w:rPr>
        <w:t>been</w:t>
      </w:r>
      <w:r w:rsidRPr="00A77678">
        <w:rPr>
          <w:rFonts w:asciiTheme="minorHAnsi" w:hAnsiTheme="minorHAnsi" w:cstheme="minorHAnsi"/>
          <w:spacing w:val="-6"/>
        </w:rPr>
        <w:t xml:space="preserve"> </w:t>
      </w:r>
      <w:r w:rsidRPr="00A77678">
        <w:rPr>
          <w:rFonts w:asciiTheme="minorHAnsi" w:hAnsiTheme="minorHAnsi" w:cstheme="minorHAnsi"/>
        </w:rPr>
        <w:t>identified.</w:t>
      </w:r>
    </w:p>
    <w:p w14:paraId="453DF6B6" w14:textId="77777777" w:rsidR="00A77678" w:rsidRPr="00A77678" w:rsidRDefault="00A77678" w:rsidP="00A77678">
      <w:pPr>
        <w:spacing w:before="11" w:after="0" w:line="240" w:lineRule="auto"/>
        <w:rPr>
          <w:rFonts w:eastAsia="Arial" w:cstheme="minorHAnsi"/>
        </w:rPr>
      </w:pPr>
    </w:p>
    <w:p w14:paraId="752E7EDA"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2.3</w:t>
      </w:r>
    </w:p>
    <w:p w14:paraId="13C57020" w14:textId="77777777" w:rsidR="00A77678" w:rsidRPr="00A77678" w:rsidRDefault="00A77678" w:rsidP="00A77678">
      <w:pPr>
        <w:pStyle w:val="BodyText"/>
        <w:ind w:right="200"/>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specify</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identified</w:t>
      </w:r>
      <w:r w:rsidRPr="00A77678">
        <w:rPr>
          <w:rFonts w:asciiTheme="minorHAnsi" w:hAnsiTheme="minorHAnsi" w:cstheme="minorHAnsi"/>
          <w:spacing w:val="-5"/>
        </w:rPr>
        <w:t xml:space="preserve"> </w:t>
      </w:r>
      <w:r w:rsidRPr="00A77678">
        <w:rPr>
          <w:rFonts w:asciiTheme="minorHAnsi" w:hAnsiTheme="minorHAnsi" w:cstheme="minorHAnsi"/>
          <w:spacing w:val="-1"/>
        </w:rPr>
        <w:t>purposes</w:t>
      </w:r>
      <w:r w:rsidRPr="00A77678">
        <w:rPr>
          <w:rFonts w:asciiTheme="minorHAnsi" w:hAnsiTheme="minorHAnsi" w:cstheme="minorHAnsi"/>
          <w:spacing w:val="-6"/>
        </w:rPr>
        <w:t xml:space="preserve"> </w:t>
      </w:r>
      <w:r w:rsidRPr="00A77678">
        <w:rPr>
          <w:rFonts w:asciiTheme="minorHAnsi" w:hAnsiTheme="minorHAnsi" w:cstheme="minorHAnsi"/>
        </w:rPr>
        <w:t>at</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before</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time</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collection</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individual</w:t>
      </w:r>
      <w:r w:rsidRPr="00A77678">
        <w:rPr>
          <w:rFonts w:asciiTheme="minorHAnsi" w:hAnsiTheme="minorHAnsi" w:cstheme="minorHAnsi"/>
          <w:spacing w:val="-6"/>
        </w:rPr>
        <w:t xml:space="preserve"> </w:t>
      </w:r>
      <w:r w:rsidRPr="00A77678">
        <w:rPr>
          <w:rFonts w:asciiTheme="minorHAnsi" w:hAnsiTheme="minorHAnsi" w:cstheme="minorHAnsi"/>
        </w:rPr>
        <w:t>from</w:t>
      </w:r>
      <w:r w:rsidRPr="00A77678">
        <w:rPr>
          <w:rFonts w:asciiTheme="minorHAnsi" w:hAnsiTheme="minorHAnsi" w:cstheme="minorHAnsi"/>
          <w:spacing w:val="83"/>
        </w:rPr>
        <w:t xml:space="preserve"> </w:t>
      </w:r>
      <w:r w:rsidRPr="00A77678">
        <w:rPr>
          <w:rFonts w:asciiTheme="minorHAnsi" w:hAnsiTheme="minorHAnsi" w:cstheme="minorHAnsi"/>
        </w:rPr>
        <w:t>whom</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spacing w:val="-1"/>
        </w:rPr>
        <w:t>collected.</w:t>
      </w:r>
      <w:r w:rsidRPr="00A77678">
        <w:rPr>
          <w:rFonts w:asciiTheme="minorHAnsi" w:hAnsiTheme="minorHAnsi" w:cstheme="minorHAnsi"/>
          <w:spacing w:val="-7"/>
        </w:rPr>
        <w:t xml:space="preserve"> </w:t>
      </w:r>
      <w:r w:rsidRPr="00A77678">
        <w:rPr>
          <w:rFonts w:asciiTheme="minorHAnsi" w:hAnsiTheme="minorHAnsi" w:cstheme="minorHAnsi"/>
        </w:rPr>
        <w:t>Depending</w:t>
      </w:r>
      <w:r w:rsidRPr="00A77678">
        <w:rPr>
          <w:rFonts w:asciiTheme="minorHAnsi" w:hAnsiTheme="minorHAnsi" w:cstheme="minorHAnsi"/>
          <w:spacing w:val="-6"/>
        </w:rPr>
        <w:t xml:space="preserve"> </w:t>
      </w:r>
      <w:r w:rsidRPr="00A77678">
        <w:rPr>
          <w:rFonts w:asciiTheme="minorHAnsi" w:hAnsiTheme="minorHAnsi" w:cstheme="minorHAnsi"/>
        </w:rPr>
        <w:t>upon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way</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spacing w:val="-1"/>
        </w:rPr>
        <w:t>collected,</w:t>
      </w:r>
      <w:r w:rsidRPr="00A77678">
        <w:rPr>
          <w:rFonts w:asciiTheme="minorHAnsi" w:hAnsiTheme="minorHAnsi" w:cstheme="minorHAnsi"/>
          <w:spacing w:val="38"/>
        </w:rPr>
        <w:t xml:space="preserve"> </w:t>
      </w:r>
      <w:r w:rsidRPr="00A77678">
        <w:rPr>
          <w:rFonts w:asciiTheme="minorHAnsi" w:hAnsiTheme="minorHAnsi" w:cstheme="minorHAnsi"/>
        </w:rPr>
        <w:t>this</w:t>
      </w:r>
      <w:r w:rsidRPr="00A77678">
        <w:rPr>
          <w:rFonts w:asciiTheme="minorHAnsi" w:hAnsiTheme="minorHAnsi" w:cstheme="minorHAnsi"/>
          <w:spacing w:val="-5"/>
        </w:rPr>
        <w:t xml:space="preserve"> </w:t>
      </w:r>
      <w:r w:rsidRPr="00A77678">
        <w:rPr>
          <w:rFonts w:asciiTheme="minorHAnsi" w:hAnsiTheme="minorHAnsi" w:cstheme="minorHAnsi"/>
        </w:rPr>
        <w:t>can</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spacing w:val="-1"/>
        </w:rPr>
        <w:t>done</w:t>
      </w:r>
      <w:r w:rsidRPr="00A77678">
        <w:rPr>
          <w:rFonts w:asciiTheme="minorHAnsi" w:hAnsiTheme="minorHAnsi" w:cstheme="minorHAnsi"/>
          <w:spacing w:val="-5"/>
        </w:rPr>
        <w:t xml:space="preserve"> </w:t>
      </w:r>
      <w:r w:rsidRPr="00A77678">
        <w:rPr>
          <w:rFonts w:asciiTheme="minorHAnsi" w:hAnsiTheme="minorHAnsi" w:cstheme="minorHAnsi"/>
        </w:rPr>
        <w:t>orally</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5"/>
        </w:rPr>
        <w:t xml:space="preserve"> </w:t>
      </w:r>
      <w:r w:rsidRPr="00A77678">
        <w:rPr>
          <w:rFonts w:asciiTheme="minorHAnsi" w:hAnsiTheme="minorHAnsi" w:cstheme="minorHAnsi"/>
        </w:rPr>
        <w:t>writing.</w:t>
      </w:r>
      <w:r w:rsidRPr="00A77678">
        <w:rPr>
          <w:rFonts w:asciiTheme="minorHAnsi" w:hAnsiTheme="minorHAnsi" w:cstheme="minorHAnsi"/>
          <w:spacing w:val="-5"/>
        </w:rPr>
        <w:t xml:space="preserve"> </w:t>
      </w:r>
      <w:r w:rsidRPr="00A77678">
        <w:rPr>
          <w:rFonts w:asciiTheme="minorHAnsi" w:hAnsiTheme="minorHAnsi" w:cstheme="minorHAnsi"/>
          <w:spacing w:val="-1"/>
        </w:rPr>
        <w:t>The referral, i</w:t>
      </w:r>
      <w:r w:rsidRPr="00A77678">
        <w:rPr>
          <w:rFonts w:asciiTheme="minorHAnsi" w:hAnsiTheme="minorHAnsi" w:cstheme="minorHAnsi"/>
        </w:rPr>
        <w:t>ntake</w:t>
      </w:r>
      <w:r w:rsidRPr="00A77678">
        <w:rPr>
          <w:rFonts w:asciiTheme="minorHAnsi" w:hAnsiTheme="minorHAnsi" w:cstheme="minorHAnsi"/>
          <w:spacing w:val="-5"/>
        </w:rPr>
        <w:t xml:space="preserve"> o</w:t>
      </w:r>
      <w:r w:rsidRPr="00A77678">
        <w:rPr>
          <w:rFonts w:asciiTheme="minorHAnsi" w:hAnsiTheme="minorHAnsi" w:cstheme="minorHAnsi"/>
        </w:rPr>
        <w:t>r</w:t>
      </w:r>
      <w:r w:rsidRPr="00A77678">
        <w:rPr>
          <w:rFonts w:asciiTheme="minorHAnsi" w:hAnsiTheme="minorHAnsi" w:cstheme="minorHAnsi"/>
          <w:spacing w:val="-5"/>
        </w:rPr>
        <w:t xml:space="preserve"> </w:t>
      </w:r>
      <w:r w:rsidRPr="00A77678">
        <w:rPr>
          <w:rFonts w:asciiTheme="minorHAnsi" w:hAnsiTheme="minorHAnsi" w:cstheme="minorHAnsi"/>
        </w:rPr>
        <w:t>appointment</w:t>
      </w:r>
      <w:r w:rsidRPr="00A77678">
        <w:rPr>
          <w:rFonts w:asciiTheme="minorHAnsi" w:hAnsiTheme="minorHAnsi" w:cstheme="minorHAnsi"/>
          <w:spacing w:val="-5"/>
        </w:rPr>
        <w:t xml:space="preserve"> </w:t>
      </w:r>
      <w:r w:rsidRPr="00A77678">
        <w:rPr>
          <w:rFonts w:asciiTheme="minorHAnsi" w:hAnsiTheme="minorHAnsi" w:cstheme="minorHAnsi"/>
        </w:rPr>
        <w:t>form</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5"/>
        </w:rPr>
        <w:t xml:space="preserve"> </w:t>
      </w:r>
      <w:r w:rsidRPr="00A77678">
        <w:rPr>
          <w:rFonts w:asciiTheme="minorHAnsi" w:hAnsiTheme="minorHAnsi" w:cstheme="minorHAnsi"/>
        </w:rPr>
        <w:t>example,</w:t>
      </w:r>
      <w:r w:rsidRPr="00A77678">
        <w:rPr>
          <w:rFonts w:asciiTheme="minorHAnsi" w:hAnsiTheme="minorHAnsi" w:cstheme="minorHAnsi"/>
          <w:spacing w:val="-4"/>
        </w:rPr>
        <w:t xml:space="preserve"> </w:t>
      </w:r>
      <w:r w:rsidRPr="00A77678">
        <w:rPr>
          <w:rFonts w:asciiTheme="minorHAnsi" w:hAnsiTheme="minorHAnsi" w:cstheme="minorHAnsi"/>
        </w:rPr>
        <w:t>may</w:t>
      </w:r>
      <w:r w:rsidRPr="00A77678">
        <w:rPr>
          <w:rFonts w:asciiTheme="minorHAnsi" w:hAnsiTheme="minorHAnsi" w:cstheme="minorHAnsi"/>
          <w:spacing w:val="-5"/>
        </w:rPr>
        <w:t xml:space="preserve"> </w:t>
      </w:r>
      <w:r w:rsidRPr="00A77678">
        <w:rPr>
          <w:rFonts w:asciiTheme="minorHAnsi" w:hAnsiTheme="minorHAnsi" w:cstheme="minorHAnsi"/>
        </w:rPr>
        <w:t>give</w:t>
      </w:r>
      <w:r w:rsidRPr="00A77678">
        <w:rPr>
          <w:rFonts w:asciiTheme="minorHAnsi" w:hAnsiTheme="minorHAnsi" w:cstheme="minorHAnsi"/>
          <w:spacing w:val="-5"/>
        </w:rPr>
        <w:t xml:space="preserve"> </w:t>
      </w:r>
      <w:r w:rsidRPr="00A77678">
        <w:rPr>
          <w:rFonts w:asciiTheme="minorHAnsi" w:hAnsiTheme="minorHAnsi" w:cstheme="minorHAnsi"/>
        </w:rPr>
        <w:t>notice of</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purpose.</w:t>
      </w:r>
    </w:p>
    <w:p w14:paraId="186B4A14" w14:textId="77777777" w:rsidR="00A77678" w:rsidRPr="00A77678" w:rsidRDefault="00A77678" w:rsidP="00A77678">
      <w:pPr>
        <w:pStyle w:val="BodyText"/>
        <w:rPr>
          <w:rFonts w:asciiTheme="minorHAnsi" w:hAnsiTheme="minorHAnsi" w:cstheme="minorHAnsi"/>
        </w:rPr>
      </w:pPr>
    </w:p>
    <w:p w14:paraId="67059B8F"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2.4</w:t>
      </w:r>
    </w:p>
    <w:p w14:paraId="5D2DA2ED" w14:textId="77777777" w:rsidR="00A77678" w:rsidRPr="00A77678" w:rsidRDefault="00A77678" w:rsidP="00A77678">
      <w:pPr>
        <w:pStyle w:val="BodyText"/>
        <w:ind w:right="202"/>
        <w:rPr>
          <w:rFonts w:asciiTheme="minorHAnsi" w:hAnsiTheme="minorHAnsi" w:cstheme="minorHAnsi"/>
        </w:rPr>
      </w:pPr>
      <w:r w:rsidRPr="00A77678">
        <w:rPr>
          <w:rFonts w:asciiTheme="minorHAnsi" w:hAnsiTheme="minorHAnsi" w:cstheme="minorHAnsi"/>
        </w:rPr>
        <w:t>When</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has</w:t>
      </w:r>
      <w:r w:rsidRPr="00A77678">
        <w:rPr>
          <w:rFonts w:asciiTheme="minorHAnsi" w:hAnsiTheme="minorHAnsi" w:cstheme="minorHAnsi"/>
          <w:spacing w:val="-7"/>
        </w:rPr>
        <w:t xml:space="preserve"> </w:t>
      </w:r>
      <w:r w:rsidRPr="00A77678">
        <w:rPr>
          <w:rFonts w:asciiTheme="minorHAnsi" w:hAnsiTheme="minorHAnsi" w:cstheme="minorHAnsi"/>
        </w:rPr>
        <w:t>been</w:t>
      </w:r>
      <w:r w:rsidRPr="00A77678">
        <w:rPr>
          <w:rFonts w:asciiTheme="minorHAnsi" w:hAnsiTheme="minorHAnsi" w:cstheme="minorHAnsi"/>
          <w:spacing w:val="-5"/>
        </w:rPr>
        <w:t xml:space="preserve"> </w:t>
      </w:r>
      <w:r w:rsidRPr="00A77678">
        <w:rPr>
          <w:rFonts w:asciiTheme="minorHAnsi" w:hAnsiTheme="minorHAnsi" w:cstheme="minorHAnsi"/>
          <w:spacing w:val="-1"/>
        </w:rPr>
        <w:t>collected</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spacing w:val="-1"/>
        </w:rPr>
        <w:t>used</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spacing w:val="-1"/>
        </w:rPr>
        <w:t>purpose</w:t>
      </w:r>
      <w:r w:rsidRPr="00A77678">
        <w:rPr>
          <w:rFonts w:asciiTheme="minorHAnsi" w:hAnsiTheme="minorHAnsi" w:cstheme="minorHAnsi"/>
          <w:spacing w:val="-6"/>
        </w:rPr>
        <w:t xml:space="preserve"> </w:t>
      </w:r>
      <w:r w:rsidRPr="00A77678">
        <w:rPr>
          <w:rFonts w:asciiTheme="minorHAnsi" w:hAnsiTheme="minorHAnsi" w:cstheme="minorHAnsi"/>
        </w:rPr>
        <w:t>not</w:t>
      </w:r>
      <w:r w:rsidRPr="00A77678">
        <w:rPr>
          <w:rFonts w:asciiTheme="minorHAnsi" w:hAnsiTheme="minorHAnsi" w:cstheme="minorHAnsi"/>
          <w:spacing w:val="-5"/>
        </w:rPr>
        <w:t xml:space="preserve"> </w:t>
      </w:r>
      <w:r w:rsidRPr="00A77678">
        <w:rPr>
          <w:rFonts w:asciiTheme="minorHAnsi" w:hAnsiTheme="minorHAnsi" w:cstheme="minorHAnsi"/>
          <w:spacing w:val="-1"/>
        </w:rPr>
        <w:t>previously</w:t>
      </w:r>
      <w:r w:rsidRPr="00A77678">
        <w:rPr>
          <w:rFonts w:asciiTheme="minorHAnsi" w:hAnsiTheme="minorHAnsi" w:cstheme="minorHAnsi"/>
          <w:spacing w:val="-6"/>
        </w:rPr>
        <w:t xml:space="preserve"> </w:t>
      </w:r>
      <w:r w:rsidRPr="00A77678">
        <w:rPr>
          <w:rFonts w:asciiTheme="minorHAnsi" w:hAnsiTheme="minorHAnsi" w:cstheme="minorHAnsi"/>
        </w:rPr>
        <w:t>identified,</w:t>
      </w:r>
      <w:r w:rsidRPr="00A77678">
        <w:rPr>
          <w:rFonts w:asciiTheme="minorHAnsi" w:hAnsiTheme="minorHAnsi" w:cstheme="minorHAnsi"/>
          <w:spacing w:val="63"/>
          <w:w w:val="99"/>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new</w:t>
      </w:r>
      <w:r w:rsidRPr="00A77678">
        <w:rPr>
          <w:rFonts w:asciiTheme="minorHAnsi" w:hAnsiTheme="minorHAnsi" w:cstheme="minorHAnsi"/>
          <w:spacing w:val="-5"/>
        </w:rPr>
        <w:t xml:space="preserve"> </w:t>
      </w:r>
      <w:r w:rsidRPr="00A77678">
        <w:rPr>
          <w:rFonts w:asciiTheme="minorHAnsi" w:hAnsiTheme="minorHAnsi" w:cstheme="minorHAnsi"/>
        </w:rPr>
        <w:t>purpose</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4"/>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identified</w:t>
      </w:r>
      <w:r w:rsidRPr="00A77678">
        <w:rPr>
          <w:rFonts w:asciiTheme="minorHAnsi" w:hAnsiTheme="minorHAnsi" w:cstheme="minorHAnsi"/>
          <w:spacing w:val="-5"/>
        </w:rPr>
        <w:t xml:space="preserve"> </w:t>
      </w:r>
      <w:r w:rsidRPr="00A77678">
        <w:rPr>
          <w:rFonts w:asciiTheme="minorHAnsi" w:hAnsiTheme="minorHAnsi" w:cstheme="minorHAnsi"/>
          <w:spacing w:val="-1"/>
        </w:rPr>
        <w:t>prior</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4"/>
        </w:rPr>
        <w:t xml:space="preserve"> </w:t>
      </w:r>
      <w:r w:rsidRPr="00A77678">
        <w:rPr>
          <w:rFonts w:asciiTheme="minorHAnsi" w:hAnsiTheme="minorHAnsi" w:cstheme="minorHAnsi"/>
        </w:rPr>
        <w:t>use.</w:t>
      </w:r>
      <w:r w:rsidRPr="00A77678">
        <w:rPr>
          <w:rFonts w:asciiTheme="minorHAnsi" w:hAnsiTheme="minorHAnsi" w:cstheme="minorHAnsi"/>
          <w:spacing w:val="-5"/>
        </w:rPr>
        <w:t xml:space="preserve"> </w:t>
      </w:r>
      <w:r w:rsidRPr="00A77678">
        <w:rPr>
          <w:rFonts w:asciiTheme="minorHAnsi" w:hAnsiTheme="minorHAnsi" w:cstheme="minorHAnsi"/>
        </w:rPr>
        <w:t>Unless</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new</w:t>
      </w:r>
      <w:r w:rsidRPr="00A77678">
        <w:rPr>
          <w:rFonts w:asciiTheme="minorHAnsi" w:hAnsiTheme="minorHAnsi" w:cstheme="minorHAnsi"/>
          <w:spacing w:val="-4"/>
        </w:rPr>
        <w:t xml:space="preserve"> </w:t>
      </w:r>
      <w:r w:rsidRPr="00A77678">
        <w:rPr>
          <w:rFonts w:asciiTheme="minorHAnsi" w:hAnsiTheme="minorHAnsi" w:cstheme="minorHAnsi"/>
        </w:rPr>
        <w:t>purpose</w:t>
      </w:r>
      <w:r w:rsidRPr="00A77678">
        <w:rPr>
          <w:rFonts w:asciiTheme="minorHAnsi" w:hAnsiTheme="minorHAnsi" w:cstheme="minorHAnsi"/>
          <w:spacing w:val="-5"/>
        </w:rPr>
        <w:t xml:space="preserve"> </w:t>
      </w:r>
      <w:r w:rsidRPr="00A77678">
        <w:rPr>
          <w:rFonts w:asciiTheme="minorHAnsi" w:hAnsiTheme="minorHAnsi" w:cstheme="minorHAnsi"/>
          <w:spacing w:val="-1"/>
        </w:rPr>
        <w:t>is</w:t>
      </w:r>
      <w:r w:rsidRPr="00A77678">
        <w:rPr>
          <w:rFonts w:asciiTheme="minorHAnsi" w:hAnsiTheme="minorHAnsi" w:cstheme="minorHAnsi"/>
          <w:spacing w:val="-5"/>
        </w:rPr>
        <w:t xml:space="preserve"> </w:t>
      </w:r>
      <w:r w:rsidRPr="00A77678">
        <w:rPr>
          <w:rFonts w:asciiTheme="minorHAnsi" w:hAnsiTheme="minorHAnsi" w:cstheme="minorHAnsi"/>
        </w:rPr>
        <w:t>required</w:t>
      </w:r>
      <w:r w:rsidRPr="00A77678">
        <w:rPr>
          <w:rFonts w:asciiTheme="minorHAnsi" w:hAnsiTheme="minorHAnsi" w:cstheme="minorHAnsi"/>
          <w:spacing w:val="-5"/>
        </w:rPr>
        <w:t xml:space="preserve"> </w:t>
      </w:r>
      <w:r w:rsidRPr="00A77678">
        <w:rPr>
          <w:rFonts w:asciiTheme="minorHAnsi" w:hAnsiTheme="minorHAnsi" w:cstheme="minorHAnsi"/>
          <w:spacing w:val="-1"/>
        </w:rPr>
        <w:t>by</w:t>
      </w:r>
      <w:r w:rsidRPr="00A77678">
        <w:rPr>
          <w:rFonts w:asciiTheme="minorHAnsi" w:hAnsiTheme="minorHAnsi" w:cstheme="minorHAnsi"/>
          <w:spacing w:val="-5"/>
        </w:rPr>
        <w:t xml:space="preserve"> </w:t>
      </w:r>
      <w:r w:rsidRPr="00A77678">
        <w:rPr>
          <w:rFonts w:asciiTheme="minorHAnsi" w:hAnsiTheme="minorHAnsi" w:cstheme="minorHAnsi"/>
        </w:rPr>
        <w:t>law,</w:t>
      </w:r>
      <w:r w:rsidRPr="00A77678">
        <w:rPr>
          <w:rFonts w:asciiTheme="minorHAnsi" w:hAnsiTheme="minorHAnsi" w:cstheme="minorHAnsi"/>
          <w:spacing w:val="-5"/>
        </w:rPr>
        <w:t xml:space="preserve"> </w:t>
      </w:r>
      <w:r w:rsidRPr="00A77678">
        <w:rPr>
          <w:rFonts w:asciiTheme="minorHAnsi" w:hAnsiTheme="minorHAnsi" w:cstheme="minorHAnsi"/>
        </w:rPr>
        <w:lastRenderedPageBreak/>
        <w:t>the</w:t>
      </w:r>
      <w:r w:rsidRPr="00A77678">
        <w:rPr>
          <w:rFonts w:asciiTheme="minorHAnsi" w:hAnsiTheme="minorHAnsi" w:cstheme="minorHAnsi"/>
          <w:spacing w:val="-5"/>
        </w:rPr>
        <w:t xml:space="preserve"> </w:t>
      </w:r>
      <w:r w:rsidRPr="00A77678">
        <w:rPr>
          <w:rFonts w:asciiTheme="minorHAnsi" w:hAnsiTheme="minorHAnsi" w:cstheme="minorHAnsi"/>
        </w:rPr>
        <w:t>consent</w:t>
      </w:r>
      <w:r w:rsidRPr="00A77678">
        <w:rPr>
          <w:rFonts w:asciiTheme="minorHAnsi" w:hAnsiTheme="minorHAnsi" w:cstheme="minorHAnsi"/>
          <w:spacing w:val="-4"/>
        </w:rPr>
        <w:t xml:space="preserve"> </w:t>
      </w:r>
      <w:r w:rsidRPr="00A77678">
        <w:rPr>
          <w:rFonts w:asciiTheme="minorHAnsi" w:hAnsiTheme="minorHAnsi" w:cstheme="minorHAnsi"/>
        </w:rPr>
        <w:t>of</w:t>
      </w:r>
      <w:r w:rsidRPr="00A77678">
        <w:rPr>
          <w:rFonts w:asciiTheme="minorHAnsi" w:hAnsiTheme="minorHAnsi" w:cstheme="minorHAnsi"/>
          <w:spacing w:val="28"/>
          <w:w w:val="99"/>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individual</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spacing w:val="-1"/>
        </w:rPr>
        <w:t>required</w:t>
      </w:r>
      <w:r w:rsidRPr="00A77678">
        <w:rPr>
          <w:rFonts w:asciiTheme="minorHAnsi" w:hAnsiTheme="minorHAnsi" w:cstheme="minorHAnsi"/>
          <w:spacing w:val="-6"/>
        </w:rPr>
        <w:t xml:space="preserve"> </w:t>
      </w:r>
      <w:r w:rsidRPr="00A77678">
        <w:rPr>
          <w:rFonts w:asciiTheme="minorHAnsi" w:hAnsiTheme="minorHAnsi" w:cstheme="minorHAnsi"/>
        </w:rPr>
        <w:t>before</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can</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used</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spacing w:val="-1"/>
        </w:rPr>
        <w:t>that</w:t>
      </w:r>
      <w:r w:rsidRPr="00A77678">
        <w:rPr>
          <w:rFonts w:asciiTheme="minorHAnsi" w:hAnsiTheme="minorHAnsi" w:cstheme="minorHAnsi"/>
          <w:spacing w:val="-6"/>
        </w:rPr>
        <w:t xml:space="preserve"> </w:t>
      </w:r>
      <w:r w:rsidRPr="00A77678">
        <w:rPr>
          <w:rFonts w:asciiTheme="minorHAnsi" w:hAnsiTheme="minorHAnsi" w:cstheme="minorHAnsi"/>
        </w:rPr>
        <w:t>purpose.</w:t>
      </w:r>
    </w:p>
    <w:p w14:paraId="3AD0401B" w14:textId="77777777" w:rsidR="00A77678" w:rsidRPr="00A77678" w:rsidRDefault="00A77678" w:rsidP="00A77678">
      <w:pPr>
        <w:spacing w:after="0" w:line="240" w:lineRule="auto"/>
        <w:rPr>
          <w:rFonts w:cstheme="minorHAnsi"/>
        </w:rPr>
      </w:pPr>
    </w:p>
    <w:p w14:paraId="623815C3"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2.5</w:t>
      </w:r>
    </w:p>
    <w:p w14:paraId="1CA7BE65" w14:textId="77777777" w:rsidR="00A77678" w:rsidRPr="00A77678" w:rsidRDefault="00A77678" w:rsidP="00A77678">
      <w:pPr>
        <w:pStyle w:val="BodyText"/>
        <w:ind w:right="202"/>
        <w:rPr>
          <w:rFonts w:asciiTheme="minorHAnsi" w:hAnsiTheme="minorHAnsi" w:cstheme="minorHAnsi"/>
        </w:rPr>
      </w:pPr>
      <w:r w:rsidRPr="00A77678">
        <w:rPr>
          <w:rFonts w:asciiTheme="minorHAnsi" w:hAnsiTheme="minorHAnsi" w:cstheme="minorHAnsi"/>
        </w:rPr>
        <w:t>Persons</w:t>
      </w:r>
      <w:r w:rsidRPr="00A77678">
        <w:rPr>
          <w:rFonts w:asciiTheme="minorHAnsi" w:hAnsiTheme="minorHAnsi" w:cstheme="minorHAnsi"/>
          <w:spacing w:val="-7"/>
        </w:rPr>
        <w:t xml:space="preserve"> </w:t>
      </w:r>
      <w:r w:rsidRPr="00A77678">
        <w:rPr>
          <w:rFonts w:asciiTheme="minorHAnsi" w:hAnsiTheme="minorHAnsi" w:cstheme="minorHAnsi"/>
          <w:spacing w:val="-1"/>
        </w:rPr>
        <w:t>collecting</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spacing w:val="-1"/>
        </w:rPr>
        <w:t>able</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explain</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spacing w:val="-1"/>
        </w:rPr>
        <w:t>individuals</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purposes</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59"/>
          <w:w w:val="99"/>
        </w:rPr>
        <w:t xml:space="preserve"> </w:t>
      </w:r>
      <w:r w:rsidRPr="00A77678">
        <w:rPr>
          <w:rFonts w:asciiTheme="minorHAnsi" w:hAnsiTheme="minorHAnsi" w:cstheme="minorHAnsi"/>
        </w:rPr>
        <w:t>information</w:t>
      </w:r>
      <w:r w:rsidRPr="00A77678">
        <w:rPr>
          <w:rFonts w:asciiTheme="minorHAnsi" w:hAnsiTheme="minorHAnsi" w:cstheme="minorHAnsi"/>
          <w:spacing w:val="-10"/>
        </w:rPr>
        <w:t xml:space="preserve"> </w:t>
      </w:r>
      <w:r w:rsidRPr="00A77678">
        <w:rPr>
          <w:rFonts w:asciiTheme="minorHAnsi" w:hAnsiTheme="minorHAnsi" w:cstheme="minorHAnsi"/>
        </w:rPr>
        <w:t>is</w:t>
      </w:r>
      <w:r w:rsidRPr="00A77678">
        <w:rPr>
          <w:rFonts w:asciiTheme="minorHAnsi" w:hAnsiTheme="minorHAnsi" w:cstheme="minorHAnsi"/>
          <w:spacing w:val="-9"/>
        </w:rPr>
        <w:t xml:space="preserve"> </w:t>
      </w:r>
      <w:r w:rsidRPr="00A77678">
        <w:rPr>
          <w:rFonts w:asciiTheme="minorHAnsi" w:hAnsiTheme="minorHAnsi" w:cstheme="minorHAnsi"/>
        </w:rPr>
        <w:t>being</w:t>
      </w:r>
      <w:r w:rsidRPr="00A77678">
        <w:rPr>
          <w:rFonts w:asciiTheme="minorHAnsi" w:hAnsiTheme="minorHAnsi" w:cstheme="minorHAnsi"/>
          <w:spacing w:val="-9"/>
        </w:rPr>
        <w:t xml:space="preserve"> </w:t>
      </w:r>
      <w:r w:rsidRPr="00A77678">
        <w:rPr>
          <w:rFonts w:asciiTheme="minorHAnsi" w:hAnsiTheme="minorHAnsi" w:cstheme="minorHAnsi"/>
          <w:spacing w:val="-1"/>
        </w:rPr>
        <w:t>collected.</w:t>
      </w:r>
    </w:p>
    <w:p w14:paraId="6A3FF963" w14:textId="77777777" w:rsidR="00A77678" w:rsidRPr="00A77678" w:rsidRDefault="00A77678" w:rsidP="00A77678">
      <w:pPr>
        <w:spacing w:after="0" w:line="240" w:lineRule="auto"/>
        <w:rPr>
          <w:rFonts w:eastAsia="Arial" w:cstheme="minorHAnsi"/>
        </w:rPr>
      </w:pPr>
    </w:p>
    <w:p w14:paraId="334F3CDB" w14:textId="77777777" w:rsidR="00A77678" w:rsidRPr="00A77678" w:rsidRDefault="00A77678" w:rsidP="00A77678">
      <w:pPr>
        <w:pStyle w:val="Heading1"/>
        <w:spacing w:after="0" w:afterAutospacing="0"/>
        <w:rPr>
          <w:rFonts w:asciiTheme="minorHAnsi" w:hAnsiTheme="minorHAnsi" w:cstheme="minorHAnsi"/>
          <w:b w:val="0"/>
          <w:bCs w:val="0"/>
          <w:sz w:val="22"/>
          <w:szCs w:val="22"/>
        </w:rPr>
      </w:pPr>
      <w:bookmarkStart w:id="51" w:name="_Toc536189561"/>
      <w:bookmarkStart w:id="52" w:name="_Toc536193118"/>
      <w:bookmarkStart w:id="53" w:name="_Toc536444598"/>
      <w:bookmarkStart w:id="54" w:name="_Toc9852628"/>
      <w:bookmarkStart w:id="55" w:name="_Toc99441177"/>
      <w:r w:rsidRPr="00A77678">
        <w:rPr>
          <w:rFonts w:asciiTheme="minorHAnsi" w:hAnsiTheme="minorHAnsi" w:cstheme="minorHAnsi"/>
          <w:sz w:val="22"/>
          <w:szCs w:val="22"/>
        </w:rPr>
        <w:t>Principle</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3:</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Consent</w:t>
      </w:r>
      <w:r w:rsidRPr="00A77678">
        <w:rPr>
          <w:rFonts w:asciiTheme="minorHAnsi" w:hAnsiTheme="minorHAnsi" w:cstheme="minorHAnsi"/>
          <w:spacing w:val="-7"/>
          <w:sz w:val="22"/>
          <w:szCs w:val="22"/>
        </w:rPr>
        <w:t xml:space="preserve"> </w:t>
      </w:r>
      <w:r w:rsidRPr="00A77678">
        <w:rPr>
          <w:rFonts w:asciiTheme="minorHAnsi" w:hAnsiTheme="minorHAnsi" w:cstheme="minorHAnsi"/>
          <w:sz w:val="22"/>
          <w:szCs w:val="22"/>
        </w:rPr>
        <w:t>for</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Collection</w:t>
      </w:r>
      <w:r w:rsidRPr="00A77678">
        <w:rPr>
          <w:rFonts w:asciiTheme="minorHAnsi" w:hAnsiTheme="minorHAnsi" w:cstheme="minorHAnsi"/>
          <w:spacing w:val="-7"/>
          <w:sz w:val="22"/>
          <w:szCs w:val="22"/>
        </w:rPr>
        <w:t xml:space="preserve"> </w:t>
      </w:r>
      <w:r w:rsidRPr="00A77678">
        <w:rPr>
          <w:rFonts w:asciiTheme="minorHAnsi" w:hAnsiTheme="minorHAnsi" w:cstheme="minorHAnsi"/>
          <w:sz w:val="22"/>
          <w:szCs w:val="22"/>
        </w:rPr>
        <w:t>use</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and</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Disclosure</w:t>
      </w:r>
      <w:r w:rsidRPr="00A77678">
        <w:rPr>
          <w:rFonts w:asciiTheme="minorHAnsi" w:hAnsiTheme="minorHAnsi" w:cstheme="minorHAnsi"/>
          <w:spacing w:val="-7"/>
          <w:sz w:val="22"/>
          <w:szCs w:val="22"/>
        </w:rPr>
        <w:t xml:space="preserve"> </w:t>
      </w:r>
      <w:r w:rsidRPr="00A77678">
        <w:rPr>
          <w:rFonts w:asciiTheme="minorHAnsi" w:hAnsiTheme="minorHAnsi" w:cstheme="minorHAnsi"/>
          <w:sz w:val="22"/>
          <w:szCs w:val="22"/>
        </w:rPr>
        <w:t>of</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Personal</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Information</w:t>
      </w:r>
      <w:bookmarkEnd w:id="51"/>
      <w:bookmarkEnd w:id="52"/>
      <w:bookmarkEnd w:id="53"/>
      <w:bookmarkEnd w:id="54"/>
      <w:bookmarkEnd w:id="55"/>
    </w:p>
    <w:p w14:paraId="01DE7B00" w14:textId="77777777" w:rsidR="00A77678" w:rsidRPr="00A77678" w:rsidRDefault="00A77678" w:rsidP="00A77678">
      <w:pPr>
        <w:spacing w:before="10" w:after="0" w:line="240" w:lineRule="auto"/>
        <w:rPr>
          <w:rFonts w:eastAsia="Arial" w:cstheme="minorHAnsi"/>
          <w:b/>
          <w:bCs/>
        </w:rPr>
      </w:pPr>
    </w:p>
    <w:p w14:paraId="4F214F85" w14:textId="77777777" w:rsidR="00A77678" w:rsidRPr="00A77678" w:rsidRDefault="00A77678" w:rsidP="00A77678">
      <w:pPr>
        <w:pStyle w:val="BodyText"/>
        <w:ind w:right="202"/>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knowledge</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spacing w:val="-1"/>
        </w:rPr>
        <w:t>consent</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are</w:t>
      </w:r>
      <w:r w:rsidRPr="00A77678">
        <w:rPr>
          <w:rFonts w:asciiTheme="minorHAnsi" w:hAnsiTheme="minorHAnsi" w:cstheme="minorHAnsi"/>
          <w:spacing w:val="-6"/>
        </w:rPr>
        <w:t xml:space="preserve"> </w:t>
      </w:r>
      <w:r w:rsidRPr="00A77678">
        <w:rPr>
          <w:rFonts w:asciiTheme="minorHAnsi" w:hAnsiTheme="minorHAnsi" w:cstheme="minorHAnsi"/>
        </w:rPr>
        <w:t>required</w:t>
      </w:r>
      <w:r w:rsidRPr="00A77678">
        <w:rPr>
          <w:rFonts w:asciiTheme="minorHAnsi" w:hAnsiTheme="minorHAnsi" w:cstheme="minorHAnsi"/>
          <w:spacing w:val="-5"/>
        </w:rPr>
        <w:t xml:space="preserve"> </w:t>
      </w:r>
      <w:r w:rsidRPr="00A77678">
        <w:rPr>
          <w:rFonts w:asciiTheme="minorHAnsi" w:hAnsiTheme="minorHAnsi" w:cstheme="minorHAnsi"/>
          <w:spacing w:val="-1"/>
        </w:rPr>
        <w:t>for</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collection,</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7"/>
        </w:rPr>
        <w:t xml:space="preserve"> </w:t>
      </w:r>
      <w:r w:rsidRPr="00A77678">
        <w:rPr>
          <w:rFonts w:asciiTheme="minorHAnsi" w:hAnsiTheme="minorHAnsi" w:cstheme="minorHAnsi"/>
          <w:spacing w:val="-1"/>
        </w:rPr>
        <w:t>disclosure</w:t>
      </w:r>
      <w:r w:rsidRPr="00A77678">
        <w:rPr>
          <w:rFonts w:asciiTheme="minorHAnsi" w:hAnsiTheme="minorHAnsi" w:cstheme="minorHAnsi"/>
          <w:spacing w:val="-6"/>
        </w:rPr>
        <w:t xml:space="preserve"> </w:t>
      </w:r>
      <w:r w:rsidRPr="00A77678">
        <w:rPr>
          <w:rFonts w:asciiTheme="minorHAnsi" w:hAnsiTheme="minorHAnsi" w:cstheme="minorHAnsi"/>
          <w:spacing w:val="-1"/>
        </w:rPr>
        <w:t>of</w:t>
      </w:r>
      <w:r w:rsidRPr="00A77678">
        <w:rPr>
          <w:rFonts w:asciiTheme="minorHAnsi" w:hAnsiTheme="minorHAnsi" w:cstheme="minorHAnsi"/>
          <w:spacing w:val="-6"/>
        </w:rPr>
        <w:t xml:space="preserve"> </w:t>
      </w:r>
      <w:r w:rsidRPr="00A77678">
        <w:rPr>
          <w:rFonts w:asciiTheme="minorHAnsi" w:hAnsiTheme="minorHAnsi" w:cstheme="minorHAnsi"/>
        </w:rPr>
        <w:t>personal</w:t>
      </w:r>
      <w:r w:rsidRPr="00A77678">
        <w:rPr>
          <w:rFonts w:asciiTheme="minorHAnsi" w:hAnsiTheme="minorHAnsi" w:cstheme="minorHAnsi"/>
          <w:spacing w:val="73"/>
          <w:w w:val="99"/>
        </w:rPr>
        <w:t xml:space="preserve"> </w:t>
      </w:r>
      <w:r w:rsidRPr="00A77678">
        <w:rPr>
          <w:rFonts w:asciiTheme="minorHAnsi" w:hAnsiTheme="minorHAnsi" w:cstheme="minorHAnsi"/>
        </w:rPr>
        <w:t>information,</w:t>
      </w:r>
      <w:r w:rsidRPr="00A77678">
        <w:rPr>
          <w:rFonts w:asciiTheme="minorHAnsi" w:hAnsiTheme="minorHAnsi" w:cstheme="minorHAnsi"/>
          <w:spacing w:val="-13"/>
        </w:rPr>
        <w:t xml:space="preserve"> </w:t>
      </w:r>
      <w:r w:rsidRPr="00A77678">
        <w:rPr>
          <w:rFonts w:asciiTheme="minorHAnsi" w:hAnsiTheme="minorHAnsi" w:cstheme="minorHAnsi"/>
        </w:rPr>
        <w:t>except</w:t>
      </w:r>
      <w:r w:rsidRPr="00A77678">
        <w:rPr>
          <w:rFonts w:asciiTheme="minorHAnsi" w:hAnsiTheme="minorHAnsi" w:cstheme="minorHAnsi"/>
          <w:spacing w:val="-12"/>
        </w:rPr>
        <w:t xml:space="preserve"> </w:t>
      </w:r>
      <w:r w:rsidRPr="00A77678">
        <w:rPr>
          <w:rFonts w:asciiTheme="minorHAnsi" w:hAnsiTheme="minorHAnsi" w:cstheme="minorHAnsi"/>
        </w:rPr>
        <w:t>where</w:t>
      </w:r>
      <w:r w:rsidRPr="00A77678">
        <w:rPr>
          <w:rFonts w:asciiTheme="minorHAnsi" w:hAnsiTheme="minorHAnsi" w:cstheme="minorHAnsi"/>
          <w:spacing w:val="-13"/>
        </w:rPr>
        <w:t xml:space="preserve"> </w:t>
      </w:r>
      <w:r w:rsidRPr="00A77678">
        <w:rPr>
          <w:rFonts w:asciiTheme="minorHAnsi" w:hAnsiTheme="minorHAnsi" w:cstheme="minorHAnsi"/>
        </w:rPr>
        <w:t>inappropriate.</w:t>
      </w:r>
    </w:p>
    <w:p w14:paraId="4BF474B7" w14:textId="77777777" w:rsidR="00A77678" w:rsidRPr="00A77678" w:rsidRDefault="00A77678" w:rsidP="00A77678">
      <w:pPr>
        <w:pStyle w:val="BodyText"/>
        <w:ind w:right="202"/>
        <w:rPr>
          <w:rFonts w:asciiTheme="minorHAnsi" w:hAnsiTheme="minorHAnsi" w:cstheme="minorHAnsi"/>
          <w:b/>
          <w:spacing w:val="-1"/>
        </w:rPr>
      </w:pPr>
    </w:p>
    <w:p w14:paraId="7C2E6153" w14:textId="77777777" w:rsidR="00A77678" w:rsidRPr="00A77678" w:rsidRDefault="00A77678" w:rsidP="00A77678">
      <w:pPr>
        <w:pStyle w:val="BodyText"/>
        <w:ind w:right="202"/>
        <w:rPr>
          <w:rFonts w:asciiTheme="minorHAnsi" w:hAnsiTheme="minorHAnsi" w:cstheme="minorHAnsi"/>
        </w:rPr>
      </w:pPr>
      <w:r w:rsidRPr="00A77678">
        <w:rPr>
          <w:rFonts w:asciiTheme="minorHAnsi" w:hAnsiTheme="minorHAnsi" w:cstheme="minorHAnsi"/>
          <w:b/>
          <w:spacing w:val="-1"/>
        </w:rPr>
        <w:t>NOTE:</w:t>
      </w:r>
      <w:r w:rsidRPr="00A77678">
        <w:rPr>
          <w:rFonts w:asciiTheme="minorHAnsi" w:hAnsiTheme="minorHAnsi" w:cstheme="minorHAnsi"/>
          <w:b/>
          <w:spacing w:val="-8"/>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certain</w:t>
      </w:r>
      <w:r w:rsidRPr="00A77678">
        <w:rPr>
          <w:rFonts w:asciiTheme="minorHAnsi" w:hAnsiTheme="minorHAnsi" w:cstheme="minorHAnsi"/>
          <w:spacing w:val="-7"/>
        </w:rPr>
        <w:t xml:space="preserve"> </w:t>
      </w:r>
      <w:r w:rsidRPr="00A77678">
        <w:rPr>
          <w:rFonts w:asciiTheme="minorHAnsi" w:hAnsiTheme="minorHAnsi" w:cstheme="minorHAnsi"/>
          <w:spacing w:val="-1"/>
        </w:rPr>
        <w:t>circumstances</w:t>
      </w:r>
      <w:r w:rsidRPr="00A77678">
        <w:rPr>
          <w:rFonts w:asciiTheme="minorHAnsi" w:hAnsiTheme="minorHAnsi" w:cstheme="minorHAnsi"/>
          <w:spacing w:val="-7"/>
        </w:rPr>
        <w:t xml:space="preserve"> </w:t>
      </w:r>
      <w:r w:rsidRPr="00A77678">
        <w:rPr>
          <w:rFonts w:asciiTheme="minorHAnsi" w:hAnsiTheme="minorHAnsi" w:cstheme="minorHAnsi"/>
          <w:spacing w:val="-1"/>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can</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8"/>
        </w:rPr>
        <w:t xml:space="preserve"> </w:t>
      </w:r>
      <w:r w:rsidRPr="00A77678">
        <w:rPr>
          <w:rFonts w:asciiTheme="minorHAnsi" w:hAnsiTheme="minorHAnsi" w:cstheme="minorHAnsi"/>
          <w:spacing w:val="-1"/>
        </w:rPr>
        <w:t>collected,</w:t>
      </w:r>
      <w:r w:rsidRPr="00A77678">
        <w:rPr>
          <w:rFonts w:asciiTheme="minorHAnsi" w:hAnsiTheme="minorHAnsi" w:cstheme="minorHAnsi"/>
          <w:spacing w:val="-7"/>
        </w:rPr>
        <w:t xml:space="preserve"> </w:t>
      </w:r>
      <w:r w:rsidRPr="00A77678">
        <w:rPr>
          <w:rFonts w:asciiTheme="minorHAnsi" w:hAnsiTheme="minorHAnsi" w:cstheme="minorHAnsi"/>
          <w:spacing w:val="-1"/>
        </w:rPr>
        <w:t>used,</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7"/>
        </w:rPr>
        <w:t xml:space="preserve"> </w:t>
      </w:r>
      <w:r w:rsidRPr="00A77678">
        <w:rPr>
          <w:rFonts w:asciiTheme="minorHAnsi" w:hAnsiTheme="minorHAnsi" w:cstheme="minorHAnsi"/>
        </w:rPr>
        <w:t>disclosed</w:t>
      </w:r>
      <w:r w:rsidRPr="00A77678">
        <w:rPr>
          <w:rFonts w:asciiTheme="minorHAnsi" w:hAnsiTheme="minorHAnsi" w:cstheme="minorHAnsi"/>
          <w:spacing w:val="-7"/>
        </w:rPr>
        <w:t xml:space="preserve"> </w:t>
      </w:r>
      <w:r w:rsidRPr="00A77678">
        <w:rPr>
          <w:rFonts w:asciiTheme="minorHAnsi" w:hAnsiTheme="minorHAnsi" w:cstheme="minorHAnsi"/>
          <w:spacing w:val="-1"/>
        </w:rPr>
        <w:t>without</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7"/>
          <w:w w:val="99"/>
        </w:rPr>
        <w:t xml:space="preserve"> </w:t>
      </w:r>
      <w:r w:rsidRPr="00A77678">
        <w:rPr>
          <w:rFonts w:asciiTheme="minorHAnsi" w:hAnsiTheme="minorHAnsi" w:cstheme="minorHAnsi"/>
        </w:rPr>
        <w:t>knowledge</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example,</w:t>
      </w:r>
      <w:r w:rsidRPr="00A77678">
        <w:rPr>
          <w:rFonts w:asciiTheme="minorHAnsi" w:hAnsiTheme="minorHAnsi" w:cstheme="minorHAnsi"/>
          <w:spacing w:val="-6"/>
        </w:rPr>
        <w:t xml:space="preserve"> </w:t>
      </w:r>
      <w:r w:rsidRPr="00A77678">
        <w:rPr>
          <w:rFonts w:asciiTheme="minorHAnsi" w:hAnsiTheme="minorHAnsi" w:cstheme="minorHAnsi"/>
        </w:rPr>
        <w:t>legal,</w:t>
      </w:r>
      <w:r w:rsidRPr="00A77678">
        <w:rPr>
          <w:rFonts w:asciiTheme="minorHAnsi" w:hAnsiTheme="minorHAnsi" w:cstheme="minorHAnsi"/>
          <w:spacing w:val="-6"/>
        </w:rPr>
        <w:t xml:space="preserve"> </w:t>
      </w:r>
      <w:r w:rsidRPr="00A77678">
        <w:rPr>
          <w:rFonts w:asciiTheme="minorHAnsi" w:hAnsiTheme="minorHAnsi" w:cstheme="minorHAnsi"/>
        </w:rPr>
        <w:t>medical,</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8"/>
        </w:rPr>
        <w:t xml:space="preserve"> </w:t>
      </w:r>
      <w:r w:rsidRPr="00A77678">
        <w:rPr>
          <w:rFonts w:asciiTheme="minorHAnsi" w:hAnsiTheme="minorHAnsi" w:cstheme="minorHAnsi"/>
        </w:rPr>
        <w:t>security</w:t>
      </w:r>
      <w:r w:rsidRPr="00A77678">
        <w:rPr>
          <w:rFonts w:asciiTheme="minorHAnsi" w:hAnsiTheme="minorHAnsi" w:cstheme="minorHAnsi"/>
          <w:spacing w:val="-6"/>
        </w:rPr>
        <w:t xml:space="preserve"> </w:t>
      </w:r>
      <w:r w:rsidRPr="00A77678">
        <w:rPr>
          <w:rFonts w:asciiTheme="minorHAnsi" w:hAnsiTheme="minorHAnsi" w:cstheme="minorHAnsi"/>
          <w:spacing w:val="-1"/>
        </w:rPr>
        <w:t>reasons</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make</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26"/>
          <w:w w:val="99"/>
        </w:rPr>
        <w:t xml:space="preserve"> </w:t>
      </w:r>
      <w:r w:rsidRPr="00A77678">
        <w:rPr>
          <w:rFonts w:asciiTheme="minorHAnsi" w:hAnsiTheme="minorHAnsi" w:cstheme="minorHAnsi"/>
        </w:rPr>
        <w:t>impossible</w:t>
      </w:r>
      <w:r w:rsidRPr="00A77678">
        <w:rPr>
          <w:rFonts w:asciiTheme="minorHAnsi" w:hAnsiTheme="minorHAnsi" w:cstheme="minorHAnsi"/>
          <w:spacing w:val="-7"/>
        </w:rPr>
        <w:t xml:space="preserve"> </w:t>
      </w:r>
      <w:r w:rsidRPr="00A77678">
        <w:rPr>
          <w:rFonts w:asciiTheme="minorHAnsi" w:hAnsiTheme="minorHAnsi" w:cstheme="minorHAnsi"/>
          <w:spacing w:val="-1"/>
        </w:rPr>
        <w:t>or</w:t>
      </w:r>
      <w:r w:rsidRPr="00A77678">
        <w:rPr>
          <w:rFonts w:asciiTheme="minorHAnsi" w:hAnsiTheme="minorHAnsi" w:cstheme="minorHAnsi"/>
          <w:spacing w:val="-6"/>
        </w:rPr>
        <w:t xml:space="preserve"> </w:t>
      </w:r>
      <w:r w:rsidRPr="00A77678">
        <w:rPr>
          <w:rFonts w:asciiTheme="minorHAnsi" w:hAnsiTheme="minorHAnsi" w:cstheme="minorHAnsi"/>
        </w:rPr>
        <w:t>impractical</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seek</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6"/>
        </w:rPr>
        <w:t xml:space="preserve"> </w:t>
      </w:r>
      <w:r w:rsidRPr="00A77678">
        <w:rPr>
          <w:rFonts w:asciiTheme="minorHAnsi" w:hAnsiTheme="minorHAnsi" w:cstheme="minorHAnsi"/>
          <w:spacing w:val="-1"/>
        </w:rPr>
        <w:t>When</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being</w:t>
      </w:r>
      <w:r w:rsidRPr="00A77678">
        <w:rPr>
          <w:rFonts w:asciiTheme="minorHAnsi" w:hAnsiTheme="minorHAnsi" w:cstheme="minorHAnsi"/>
          <w:spacing w:val="-7"/>
        </w:rPr>
        <w:t xml:space="preserve"> </w:t>
      </w:r>
      <w:r w:rsidRPr="00A77678">
        <w:rPr>
          <w:rFonts w:asciiTheme="minorHAnsi" w:hAnsiTheme="minorHAnsi" w:cstheme="minorHAnsi"/>
        </w:rPr>
        <w:t>collected</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detection</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25"/>
          <w:w w:val="99"/>
        </w:rPr>
        <w:t xml:space="preserve"> </w:t>
      </w:r>
      <w:r w:rsidRPr="00A77678">
        <w:rPr>
          <w:rFonts w:asciiTheme="minorHAnsi" w:hAnsiTheme="minorHAnsi" w:cstheme="minorHAnsi"/>
        </w:rPr>
        <w:t>prevention</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fraud</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law</w:t>
      </w:r>
      <w:r w:rsidRPr="00A77678">
        <w:rPr>
          <w:rFonts w:asciiTheme="minorHAnsi" w:hAnsiTheme="minorHAnsi" w:cstheme="minorHAnsi"/>
          <w:spacing w:val="-6"/>
        </w:rPr>
        <w:t xml:space="preserve"> </w:t>
      </w:r>
      <w:r w:rsidRPr="00A77678">
        <w:rPr>
          <w:rFonts w:asciiTheme="minorHAnsi" w:hAnsiTheme="minorHAnsi" w:cstheme="minorHAnsi"/>
          <w:spacing w:val="-1"/>
        </w:rPr>
        <w:t>enforcement.</w:t>
      </w:r>
      <w:r w:rsidRPr="00A77678">
        <w:rPr>
          <w:rFonts w:asciiTheme="minorHAnsi" w:hAnsiTheme="minorHAnsi" w:cstheme="minorHAnsi"/>
          <w:spacing w:val="-6"/>
        </w:rPr>
        <w:t xml:space="preserve"> </w:t>
      </w:r>
      <w:r w:rsidRPr="00A77678">
        <w:rPr>
          <w:rFonts w:asciiTheme="minorHAnsi" w:hAnsiTheme="minorHAnsi" w:cstheme="minorHAnsi"/>
        </w:rPr>
        <w:t>Seeking</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impossible</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8"/>
        </w:rPr>
        <w:t xml:space="preserve"> </w:t>
      </w:r>
      <w:r w:rsidRPr="00A77678">
        <w:rPr>
          <w:rFonts w:asciiTheme="minorHAnsi" w:hAnsiTheme="minorHAnsi" w:cstheme="minorHAnsi"/>
          <w:spacing w:val="-1"/>
        </w:rPr>
        <w:t>inappropriate</w:t>
      </w:r>
      <w:r w:rsidRPr="00A77678">
        <w:rPr>
          <w:rFonts w:asciiTheme="minorHAnsi" w:hAnsiTheme="minorHAnsi" w:cstheme="minorHAnsi"/>
          <w:spacing w:val="-7"/>
        </w:rPr>
        <w:t xml:space="preserve"> </w:t>
      </w:r>
      <w:r w:rsidRPr="00A77678">
        <w:rPr>
          <w:rFonts w:asciiTheme="minorHAnsi" w:hAnsiTheme="minorHAnsi" w:cstheme="minorHAnsi"/>
        </w:rPr>
        <w:t>when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48"/>
          <w:w w:val="99"/>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minor,</w:t>
      </w:r>
      <w:r w:rsidRPr="00A77678">
        <w:rPr>
          <w:rFonts w:asciiTheme="minorHAnsi" w:hAnsiTheme="minorHAnsi" w:cstheme="minorHAnsi"/>
          <w:spacing w:val="-6"/>
        </w:rPr>
        <w:t xml:space="preserve"> </w:t>
      </w:r>
      <w:r w:rsidRPr="00A77678">
        <w:rPr>
          <w:rFonts w:asciiTheme="minorHAnsi" w:hAnsiTheme="minorHAnsi" w:cstheme="minorHAnsi"/>
        </w:rPr>
        <w:t>seriously</w:t>
      </w:r>
      <w:r w:rsidRPr="00A77678">
        <w:rPr>
          <w:rFonts w:asciiTheme="minorHAnsi" w:hAnsiTheme="minorHAnsi" w:cstheme="minorHAnsi"/>
          <w:spacing w:val="-6"/>
        </w:rPr>
        <w:t xml:space="preserve"> </w:t>
      </w:r>
      <w:r w:rsidRPr="00A77678">
        <w:rPr>
          <w:rFonts w:asciiTheme="minorHAnsi" w:hAnsiTheme="minorHAnsi" w:cstheme="minorHAnsi"/>
        </w:rPr>
        <w:t>ill,</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mentally</w:t>
      </w:r>
      <w:r w:rsidRPr="00A77678">
        <w:rPr>
          <w:rFonts w:asciiTheme="minorHAnsi" w:hAnsiTheme="minorHAnsi" w:cstheme="minorHAnsi"/>
          <w:spacing w:val="-6"/>
        </w:rPr>
        <w:t xml:space="preserve"> </w:t>
      </w:r>
      <w:r w:rsidRPr="00A77678">
        <w:rPr>
          <w:rFonts w:asciiTheme="minorHAnsi" w:hAnsiTheme="minorHAnsi" w:cstheme="minorHAnsi"/>
        </w:rPr>
        <w:t>incapacitated.</w:t>
      </w:r>
      <w:r w:rsidRPr="00A77678">
        <w:rPr>
          <w:rFonts w:asciiTheme="minorHAnsi" w:hAnsiTheme="minorHAnsi" w:cstheme="minorHAnsi"/>
          <w:spacing w:val="-6"/>
        </w:rPr>
        <w:t xml:space="preserve"> </w:t>
      </w:r>
      <w:r w:rsidRPr="00A77678">
        <w:rPr>
          <w:rFonts w:asciiTheme="minorHAnsi" w:hAnsiTheme="minorHAnsi" w:cstheme="minorHAnsi"/>
          <w:spacing w:val="-1"/>
        </w:rPr>
        <w:t>In</w:t>
      </w:r>
      <w:r w:rsidRPr="00A77678">
        <w:rPr>
          <w:rFonts w:asciiTheme="minorHAnsi" w:hAnsiTheme="minorHAnsi" w:cstheme="minorHAnsi"/>
          <w:spacing w:val="-5"/>
        </w:rPr>
        <w:t xml:space="preserve"> </w:t>
      </w:r>
      <w:r w:rsidRPr="00A77678">
        <w:rPr>
          <w:rFonts w:asciiTheme="minorHAnsi" w:hAnsiTheme="minorHAnsi" w:cstheme="minorHAnsi"/>
        </w:rPr>
        <w:t>addition,</w:t>
      </w:r>
      <w:r w:rsidRPr="00A77678">
        <w:rPr>
          <w:rFonts w:asciiTheme="minorHAnsi" w:hAnsiTheme="minorHAnsi" w:cstheme="minorHAnsi"/>
          <w:spacing w:val="-6"/>
        </w:rPr>
        <w:t xml:space="preserve"> </w:t>
      </w:r>
      <w:r w:rsidRPr="00A77678">
        <w:rPr>
          <w:rFonts w:asciiTheme="minorHAnsi" w:hAnsiTheme="minorHAnsi" w:cstheme="minorHAnsi"/>
          <w:spacing w:val="-1"/>
        </w:rPr>
        <w:t>organizations</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5"/>
        </w:rPr>
        <w:t xml:space="preserve"> </w:t>
      </w:r>
      <w:r w:rsidRPr="00A77678">
        <w:rPr>
          <w:rFonts w:asciiTheme="minorHAnsi" w:hAnsiTheme="minorHAnsi" w:cstheme="minorHAnsi"/>
        </w:rPr>
        <w:t>do</w:t>
      </w:r>
      <w:r w:rsidRPr="00A77678">
        <w:rPr>
          <w:rFonts w:asciiTheme="minorHAnsi" w:hAnsiTheme="minorHAnsi" w:cstheme="minorHAnsi"/>
          <w:spacing w:val="-6"/>
        </w:rPr>
        <w:t xml:space="preserve"> </w:t>
      </w:r>
      <w:r w:rsidRPr="00A77678">
        <w:rPr>
          <w:rFonts w:asciiTheme="minorHAnsi" w:hAnsiTheme="minorHAnsi" w:cstheme="minorHAnsi"/>
        </w:rPr>
        <w:t>not</w:t>
      </w:r>
      <w:r w:rsidRPr="00A77678">
        <w:rPr>
          <w:rFonts w:asciiTheme="minorHAnsi" w:hAnsiTheme="minorHAnsi" w:cstheme="minorHAnsi"/>
          <w:spacing w:val="-7"/>
        </w:rPr>
        <w:t xml:space="preserve"> </w:t>
      </w:r>
      <w:r w:rsidRPr="00A77678">
        <w:rPr>
          <w:rFonts w:asciiTheme="minorHAnsi" w:hAnsiTheme="minorHAnsi" w:cstheme="minorHAnsi"/>
        </w:rPr>
        <w:t>have</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26"/>
          <w:w w:val="99"/>
        </w:rPr>
        <w:t xml:space="preserve"> </w:t>
      </w:r>
      <w:r w:rsidRPr="00A77678">
        <w:rPr>
          <w:rFonts w:asciiTheme="minorHAnsi" w:hAnsiTheme="minorHAnsi" w:cstheme="minorHAnsi"/>
        </w:rPr>
        <w:t>direct</w:t>
      </w:r>
      <w:r w:rsidRPr="00A77678">
        <w:rPr>
          <w:rFonts w:asciiTheme="minorHAnsi" w:hAnsiTheme="minorHAnsi" w:cstheme="minorHAnsi"/>
          <w:spacing w:val="-6"/>
        </w:rPr>
        <w:t xml:space="preserve"> </w:t>
      </w:r>
      <w:r w:rsidRPr="00A77678">
        <w:rPr>
          <w:rFonts w:asciiTheme="minorHAnsi" w:hAnsiTheme="minorHAnsi" w:cstheme="minorHAnsi"/>
          <w:spacing w:val="-1"/>
        </w:rPr>
        <w:t>relationship</w:t>
      </w:r>
      <w:r w:rsidRPr="00A77678">
        <w:rPr>
          <w:rFonts w:asciiTheme="minorHAnsi" w:hAnsiTheme="minorHAnsi" w:cstheme="minorHAnsi"/>
          <w:spacing w:val="-6"/>
        </w:rPr>
        <w:t xml:space="preserve"> </w:t>
      </w:r>
      <w:r w:rsidRPr="00A77678">
        <w:rPr>
          <w:rFonts w:asciiTheme="minorHAnsi" w:hAnsiTheme="minorHAnsi" w:cstheme="minorHAnsi"/>
        </w:rPr>
        <w:t>with</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5"/>
        </w:rPr>
        <w:t xml:space="preserve"> </w:t>
      </w:r>
      <w:r w:rsidRPr="00A77678">
        <w:rPr>
          <w:rFonts w:asciiTheme="minorHAnsi" w:hAnsiTheme="minorHAnsi" w:cstheme="minorHAnsi"/>
        </w:rPr>
        <w:t>individual</w:t>
      </w:r>
      <w:r w:rsidRPr="00A77678">
        <w:rPr>
          <w:rFonts w:asciiTheme="minorHAnsi" w:hAnsiTheme="minorHAnsi" w:cstheme="minorHAnsi"/>
          <w:spacing w:val="-7"/>
        </w:rPr>
        <w:t xml:space="preserve"> </w:t>
      </w:r>
      <w:r w:rsidRPr="00A77678">
        <w:rPr>
          <w:rFonts w:asciiTheme="minorHAnsi" w:hAnsiTheme="minorHAnsi" w:cstheme="minorHAnsi"/>
        </w:rPr>
        <w:t>may</w:t>
      </w:r>
      <w:r w:rsidRPr="00A77678">
        <w:rPr>
          <w:rFonts w:asciiTheme="minorHAnsi" w:hAnsiTheme="minorHAnsi" w:cstheme="minorHAnsi"/>
          <w:spacing w:val="-5"/>
        </w:rPr>
        <w:t xml:space="preserve"> </w:t>
      </w:r>
      <w:r w:rsidRPr="00A77678">
        <w:rPr>
          <w:rFonts w:asciiTheme="minorHAnsi" w:hAnsiTheme="minorHAnsi" w:cstheme="minorHAnsi"/>
        </w:rPr>
        <w:t>not</w:t>
      </w:r>
      <w:r w:rsidRPr="00A77678">
        <w:rPr>
          <w:rFonts w:asciiTheme="minorHAnsi" w:hAnsiTheme="minorHAnsi" w:cstheme="minorHAnsi"/>
          <w:spacing w:val="-6"/>
        </w:rPr>
        <w:t xml:space="preserve"> </w:t>
      </w:r>
      <w:r w:rsidRPr="00A77678">
        <w:rPr>
          <w:rFonts w:asciiTheme="minorHAnsi" w:hAnsiTheme="minorHAnsi" w:cstheme="minorHAnsi"/>
        </w:rPr>
        <w:t>always</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able</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seek</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i/>
        </w:rPr>
        <w:t>.</w:t>
      </w:r>
    </w:p>
    <w:p w14:paraId="1A58ACFC" w14:textId="77777777" w:rsidR="00A77678" w:rsidRPr="00A77678" w:rsidRDefault="00A77678" w:rsidP="00A77678">
      <w:pPr>
        <w:spacing w:after="0" w:line="240" w:lineRule="auto"/>
        <w:rPr>
          <w:rFonts w:eastAsia="Arial" w:cstheme="minorHAnsi"/>
          <w:i/>
        </w:rPr>
      </w:pPr>
    </w:p>
    <w:p w14:paraId="56F0EE87"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3.1</w:t>
      </w:r>
    </w:p>
    <w:p w14:paraId="73FB869C" w14:textId="77777777" w:rsidR="00A77678" w:rsidRPr="00A77678" w:rsidRDefault="00A77678" w:rsidP="00A77678">
      <w:pPr>
        <w:pStyle w:val="BodyText"/>
        <w:ind w:right="202"/>
        <w:rPr>
          <w:rFonts w:asciiTheme="minorHAnsi" w:hAnsiTheme="minorHAnsi" w:cstheme="minorHAnsi"/>
        </w:rPr>
      </w:pPr>
      <w:r w:rsidRPr="00A77678">
        <w:rPr>
          <w:rFonts w:asciiTheme="minorHAnsi" w:hAnsiTheme="minorHAnsi" w:cstheme="minorHAnsi"/>
        </w:rPr>
        <w:t>Consent</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spacing w:val="-1"/>
        </w:rPr>
        <w:t>required</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5"/>
        </w:rPr>
        <w:t xml:space="preserve"> </w:t>
      </w:r>
      <w:r w:rsidRPr="00A77678">
        <w:rPr>
          <w:rFonts w:asciiTheme="minorHAnsi" w:hAnsiTheme="minorHAnsi" w:cstheme="minorHAnsi"/>
        </w:rPr>
        <w:t>collection</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subsequent</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spacing w:val="-1"/>
        </w:rPr>
        <w:t>disclosure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this</w:t>
      </w:r>
      <w:r w:rsidRPr="00A77678">
        <w:rPr>
          <w:rFonts w:asciiTheme="minorHAnsi" w:hAnsiTheme="minorHAnsi" w:cstheme="minorHAnsi"/>
          <w:spacing w:val="49"/>
          <w:w w:val="99"/>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Typically,</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seek</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spacing w:val="-1"/>
        </w:rPr>
        <w:t>disclosure</w:t>
      </w:r>
      <w:r w:rsidRPr="00A77678">
        <w:rPr>
          <w:rFonts w:asciiTheme="minorHAnsi" w:hAnsiTheme="minorHAnsi" w:cstheme="minorHAnsi"/>
          <w:spacing w:val="-6"/>
        </w:rPr>
        <w:t xml:space="preserve"> </w:t>
      </w:r>
      <w:r w:rsidRPr="00A77678">
        <w:rPr>
          <w:rFonts w:asciiTheme="minorHAnsi" w:hAnsiTheme="minorHAnsi" w:cstheme="minorHAnsi"/>
          <w:spacing w:val="-1"/>
        </w:rPr>
        <w:t>of</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at</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29"/>
          <w:w w:val="99"/>
        </w:rPr>
        <w:t xml:space="preserve"> </w:t>
      </w:r>
      <w:r w:rsidRPr="00A77678">
        <w:rPr>
          <w:rFonts w:asciiTheme="minorHAnsi" w:hAnsiTheme="minorHAnsi" w:cstheme="minorHAnsi"/>
        </w:rPr>
        <w:t>time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spacing w:val="-1"/>
        </w:rPr>
        <w:t>collection.</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spacing w:val="-1"/>
        </w:rPr>
        <w:t>certain</w:t>
      </w:r>
      <w:r w:rsidRPr="00A77678">
        <w:rPr>
          <w:rFonts w:asciiTheme="minorHAnsi" w:hAnsiTheme="minorHAnsi" w:cstheme="minorHAnsi"/>
          <w:spacing w:val="-5"/>
        </w:rPr>
        <w:t xml:space="preserve"> </w:t>
      </w:r>
      <w:r w:rsidRPr="00A77678">
        <w:rPr>
          <w:rFonts w:asciiTheme="minorHAnsi" w:hAnsiTheme="minorHAnsi" w:cstheme="minorHAnsi"/>
          <w:spacing w:val="-1"/>
        </w:rPr>
        <w:t>circumstances,</w:t>
      </w:r>
      <w:r w:rsidRPr="00A77678">
        <w:rPr>
          <w:rFonts w:asciiTheme="minorHAnsi" w:hAnsiTheme="minorHAnsi" w:cstheme="minorHAnsi"/>
          <w:spacing w:val="-6"/>
        </w:rPr>
        <w:t xml:space="preserve"> </w:t>
      </w:r>
      <w:r w:rsidRPr="00A77678">
        <w:rPr>
          <w:rFonts w:asciiTheme="minorHAnsi" w:hAnsiTheme="minorHAnsi" w:cstheme="minorHAnsi"/>
          <w:spacing w:val="-1"/>
        </w:rPr>
        <w:t>consent</w:t>
      </w:r>
      <w:r w:rsidRPr="00A77678">
        <w:rPr>
          <w:rFonts w:asciiTheme="minorHAnsi" w:hAnsiTheme="minorHAnsi" w:cstheme="minorHAnsi"/>
          <w:spacing w:val="-6"/>
        </w:rPr>
        <w:t xml:space="preserve"> </w:t>
      </w:r>
      <w:r w:rsidRPr="00A77678">
        <w:rPr>
          <w:rFonts w:asciiTheme="minorHAnsi" w:hAnsiTheme="minorHAnsi" w:cstheme="minorHAnsi"/>
        </w:rPr>
        <w:t>with</w:t>
      </w:r>
      <w:r w:rsidRPr="00A77678">
        <w:rPr>
          <w:rFonts w:asciiTheme="minorHAnsi" w:hAnsiTheme="minorHAnsi" w:cstheme="minorHAnsi"/>
          <w:spacing w:val="-6"/>
        </w:rPr>
        <w:t xml:space="preserve"> </w:t>
      </w:r>
      <w:r w:rsidRPr="00A77678">
        <w:rPr>
          <w:rFonts w:asciiTheme="minorHAnsi" w:hAnsiTheme="minorHAnsi" w:cstheme="minorHAnsi"/>
        </w:rPr>
        <w:t>respect</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use</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disclosure</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sought</w:t>
      </w:r>
      <w:r w:rsidRPr="00A77678">
        <w:rPr>
          <w:rFonts w:asciiTheme="minorHAnsi" w:hAnsiTheme="minorHAnsi" w:cstheme="minorHAnsi"/>
          <w:spacing w:val="-6"/>
        </w:rPr>
        <w:t xml:space="preserve"> </w:t>
      </w:r>
      <w:r w:rsidRPr="00A77678">
        <w:rPr>
          <w:rFonts w:asciiTheme="minorHAnsi" w:hAnsiTheme="minorHAnsi" w:cstheme="minorHAnsi"/>
        </w:rPr>
        <w:t>after</w:t>
      </w:r>
      <w:r w:rsidRPr="00A77678">
        <w:rPr>
          <w:rFonts w:asciiTheme="minorHAnsi" w:hAnsiTheme="minorHAnsi" w:cstheme="minorHAnsi"/>
          <w:spacing w:val="85"/>
          <w:w w:val="99"/>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has</w:t>
      </w:r>
      <w:r w:rsidRPr="00A77678">
        <w:rPr>
          <w:rFonts w:asciiTheme="minorHAnsi" w:hAnsiTheme="minorHAnsi" w:cstheme="minorHAnsi"/>
          <w:spacing w:val="-6"/>
        </w:rPr>
        <w:t xml:space="preserve"> </w:t>
      </w:r>
      <w:r w:rsidRPr="00A77678">
        <w:rPr>
          <w:rFonts w:asciiTheme="minorHAnsi" w:hAnsiTheme="minorHAnsi" w:cstheme="minorHAnsi"/>
        </w:rPr>
        <w:t>been</w:t>
      </w:r>
      <w:r w:rsidRPr="00A77678">
        <w:rPr>
          <w:rFonts w:asciiTheme="minorHAnsi" w:hAnsiTheme="minorHAnsi" w:cstheme="minorHAnsi"/>
          <w:spacing w:val="-7"/>
        </w:rPr>
        <w:t xml:space="preserve"> </w:t>
      </w:r>
      <w:r w:rsidRPr="00A77678">
        <w:rPr>
          <w:rFonts w:asciiTheme="minorHAnsi" w:hAnsiTheme="minorHAnsi" w:cstheme="minorHAnsi"/>
          <w:spacing w:val="-1"/>
        </w:rPr>
        <w:t>collected</w:t>
      </w:r>
      <w:r w:rsidRPr="00A77678">
        <w:rPr>
          <w:rFonts w:asciiTheme="minorHAnsi" w:hAnsiTheme="minorHAnsi" w:cstheme="minorHAnsi"/>
          <w:spacing w:val="-6"/>
        </w:rPr>
        <w:t xml:space="preserve"> </w:t>
      </w:r>
      <w:r w:rsidRPr="00A77678">
        <w:rPr>
          <w:rFonts w:asciiTheme="minorHAnsi" w:hAnsiTheme="minorHAnsi" w:cstheme="minorHAnsi"/>
          <w:spacing w:val="-1"/>
        </w:rPr>
        <w:t>but</w:t>
      </w:r>
      <w:r w:rsidRPr="00A77678">
        <w:rPr>
          <w:rFonts w:asciiTheme="minorHAnsi" w:hAnsiTheme="minorHAnsi" w:cstheme="minorHAnsi"/>
          <w:spacing w:val="-5"/>
        </w:rPr>
        <w:t xml:space="preserve"> </w:t>
      </w:r>
      <w:r w:rsidRPr="00A77678">
        <w:rPr>
          <w:rFonts w:asciiTheme="minorHAnsi" w:hAnsiTheme="minorHAnsi" w:cstheme="minorHAnsi"/>
        </w:rPr>
        <w:t>before</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example,</w:t>
      </w:r>
      <w:r w:rsidRPr="00A77678">
        <w:rPr>
          <w:rFonts w:asciiTheme="minorHAnsi" w:hAnsiTheme="minorHAnsi" w:cstheme="minorHAnsi"/>
          <w:spacing w:val="-6"/>
        </w:rPr>
        <w:t xml:space="preserve"> </w:t>
      </w:r>
      <w:r w:rsidRPr="00A77678">
        <w:rPr>
          <w:rFonts w:asciiTheme="minorHAnsi" w:hAnsiTheme="minorHAnsi" w:cstheme="minorHAnsi"/>
        </w:rPr>
        <w:t>when</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wants</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32"/>
          <w:w w:val="99"/>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a</w:t>
      </w:r>
      <w:r w:rsidRPr="00A77678">
        <w:rPr>
          <w:rFonts w:asciiTheme="minorHAnsi" w:hAnsiTheme="minorHAnsi" w:cstheme="minorHAnsi"/>
          <w:spacing w:val="-8"/>
        </w:rPr>
        <w:t xml:space="preserve"> </w:t>
      </w:r>
      <w:r w:rsidRPr="00A77678">
        <w:rPr>
          <w:rFonts w:asciiTheme="minorHAnsi" w:hAnsiTheme="minorHAnsi" w:cstheme="minorHAnsi"/>
        </w:rPr>
        <w:t>purpose</w:t>
      </w:r>
      <w:r w:rsidRPr="00A77678">
        <w:rPr>
          <w:rFonts w:asciiTheme="minorHAnsi" w:hAnsiTheme="minorHAnsi" w:cstheme="minorHAnsi"/>
          <w:spacing w:val="-7"/>
        </w:rPr>
        <w:t xml:space="preserve"> </w:t>
      </w:r>
      <w:r w:rsidRPr="00A77678">
        <w:rPr>
          <w:rFonts w:asciiTheme="minorHAnsi" w:hAnsiTheme="minorHAnsi" w:cstheme="minorHAnsi"/>
        </w:rPr>
        <w:t>not</w:t>
      </w:r>
      <w:r w:rsidRPr="00A77678">
        <w:rPr>
          <w:rFonts w:asciiTheme="minorHAnsi" w:hAnsiTheme="minorHAnsi" w:cstheme="minorHAnsi"/>
          <w:spacing w:val="-8"/>
        </w:rPr>
        <w:t xml:space="preserve"> </w:t>
      </w:r>
      <w:r w:rsidRPr="00A77678">
        <w:rPr>
          <w:rFonts w:asciiTheme="minorHAnsi" w:hAnsiTheme="minorHAnsi" w:cstheme="minorHAnsi"/>
        </w:rPr>
        <w:t>previously</w:t>
      </w:r>
      <w:r w:rsidRPr="00A77678">
        <w:rPr>
          <w:rFonts w:asciiTheme="minorHAnsi" w:hAnsiTheme="minorHAnsi" w:cstheme="minorHAnsi"/>
          <w:spacing w:val="-7"/>
        </w:rPr>
        <w:t xml:space="preserve"> </w:t>
      </w:r>
      <w:r w:rsidRPr="00A77678">
        <w:rPr>
          <w:rFonts w:asciiTheme="minorHAnsi" w:hAnsiTheme="minorHAnsi" w:cstheme="minorHAnsi"/>
          <w:spacing w:val="-1"/>
        </w:rPr>
        <w:t>identified.</w:t>
      </w:r>
    </w:p>
    <w:p w14:paraId="1367F926" w14:textId="77777777" w:rsidR="00A77678" w:rsidRPr="00A77678" w:rsidRDefault="00A77678" w:rsidP="00A77678">
      <w:pPr>
        <w:spacing w:before="11" w:after="0" w:line="240" w:lineRule="auto"/>
        <w:rPr>
          <w:rFonts w:eastAsia="Arial" w:cstheme="minorHAnsi"/>
        </w:rPr>
      </w:pPr>
    </w:p>
    <w:p w14:paraId="16CDDEA1"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3.2</w:t>
      </w:r>
    </w:p>
    <w:p w14:paraId="72E28653" w14:textId="77777777" w:rsidR="00A77678" w:rsidRPr="00A77678" w:rsidRDefault="00A77678" w:rsidP="00A77678">
      <w:pPr>
        <w:pStyle w:val="BodyText"/>
        <w:ind w:right="186"/>
        <w:jc w:val="both"/>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principle</w:t>
      </w:r>
      <w:r w:rsidRPr="00A77678">
        <w:rPr>
          <w:rFonts w:asciiTheme="minorHAnsi" w:hAnsiTheme="minorHAnsi" w:cstheme="minorHAnsi"/>
          <w:spacing w:val="-6"/>
        </w:rPr>
        <w:t xml:space="preserve"> </w:t>
      </w:r>
      <w:r w:rsidRPr="00A77678">
        <w:rPr>
          <w:rFonts w:asciiTheme="minorHAnsi" w:hAnsiTheme="minorHAnsi" w:cstheme="minorHAnsi"/>
        </w:rPr>
        <w:t>requires</w:t>
      </w:r>
      <w:r w:rsidRPr="00A77678">
        <w:rPr>
          <w:rFonts w:asciiTheme="minorHAnsi" w:hAnsiTheme="minorHAnsi" w:cstheme="minorHAnsi"/>
          <w:spacing w:val="-6"/>
        </w:rPr>
        <w:t xml:space="preserve"> </w:t>
      </w:r>
      <w:r w:rsidRPr="00A77678">
        <w:rPr>
          <w:rFonts w:asciiTheme="minorHAnsi" w:hAnsiTheme="minorHAnsi" w:cstheme="minorHAnsi"/>
        </w:rPr>
        <w:t>"knowledge</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make</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spacing w:val="-1"/>
        </w:rPr>
        <w:t>reasonable</w:t>
      </w:r>
      <w:r w:rsidRPr="00A77678">
        <w:rPr>
          <w:rFonts w:asciiTheme="minorHAnsi" w:hAnsiTheme="minorHAnsi" w:cstheme="minorHAnsi"/>
          <w:spacing w:val="-5"/>
        </w:rPr>
        <w:t xml:space="preserve"> </w:t>
      </w:r>
      <w:r w:rsidRPr="00A77678">
        <w:rPr>
          <w:rFonts w:asciiTheme="minorHAnsi" w:hAnsiTheme="minorHAnsi" w:cstheme="minorHAnsi"/>
        </w:rPr>
        <w:t>effort</w:t>
      </w:r>
      <w:r w:rsidRPr="00A77678">
        <w:rPr>
          <w:rFonts w:asciiTheme="minorHAnsi" w:hAnsiTheme="minorHAnsi" w:cstheme="minorHAnsi"/>
          <w:spacing w:val="-6"/>
        </w:rPr>
        <w:t xml:space="preserve"> </w:t>
      </w:r>
      <w:r w:rsidRPr="00A77678">
        <w:rPr>
          <w:rFonts w:asciiTheme="minorHAnsi" w:hAnsiTheme="minorHAnsi" w:cstheme="minorHAnsi"/>
          <w:spacing w:val="-1"/>
        </w:rPr>
        <w:t>to</w:t>
      </w:r>
      <w:r w:rsidRPr="00A77678">
        <w:rPr>
          <w:rFonts w:asciiTheme="minorHAnsi" w:hAnsiTheme="minorHAnsi" w:cstheme="minorHAnsi"/>
          <w:spacing w:val="-6"/>
        </w:rPr>
        <w:t xml:space="preserve"> </w:t>
      </w:r>
      <w:r w:rsidRPr="00A77678">
        <w:rPr>
          <w:rFonts w:asciiTheme="minorHAnsi" w:hAnsiTheme="minorHAnsi" w:cstheme="minorHAnsi"/>
        </w:rPr>
        <w:t>ensure</w:t>
      </w:r>
      <w:r w:rsidRPr="00A77678">
        <w:rPr>
          <w:rFonts w:asciiTheme="minorHAnsi" w:hAnsiTheme="minorHAnsi" w:cstheme="minorHAnsi"/>
          <w:spacing w:val="47"/>
          <w:w w:val="99"/>
        </w:rPr>
        <w:t xml:space="preserve"> </w:t>
      </w:r>
      <w:r w:rsidRPr="00A77678">
        <w:rPr>
          <w:rFonts w:asciiTheme="minorHAnsi" w:hAnsiTheme="minorHAnsi" w:cstheme="minorHAnsi"/>
        </w:rPr>
        <w:t>that</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4"/>
        </w:rPr>
        <w:t xml:space="preserve"> </w:t>
      </w:r>
      <w:r w:rsidRPr="00A77678">
        <w:rPr>
          <w:rFonts w:asciiTheme="minorHAnsi" w:hAnsiTheme="minorHAnsi" w:cstheme="minorHAnsi"/>
          <w:spacing w:val="-1"/>
        </w:rPr>
        <w:t>individual</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4"/>
        </w:rPr>
        <w:t xml:space="preserve"> </w:t>
      </w:r>
      <w:r w:rsidRPr="00A77678">
        <w:rPr>
          <w:rFonts w:asciiTheme="minorHAnsi" w:hAnsiTheme="minorHAnsi" w:cstheme="minorHAnsi"/>
        </w:rPr>
        <w:t>advised</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4"/>
        </w:rPr>
        <w:t xml:space="preserve"> </w:t>
      </w:r>
      <w:r w:rsidRPr="00A77678">
        <w:rPr>
          <w:rFonts w:asciiTheme="minorHAnsi" w:hAnsiTheme="minorHAnsi" w:cstheme="minorHAnsi"/>
        </w:rPr>
        <w:t>the</w:t>
      </w:r>
      <w:r w:rsidRPr="00A77678">
        <w:rPr>
          <w:rFonts w:asciiTheme="minorHAnsi" w:hAnsiTheme="minorHAnsi" w:cstheme="minorHAnsi"/>
          <w:spacing w:val="-4"/>
        </w:rPr>
        <w:t xml:space="preserve"> </w:t>
      </w:r>
      <w:r w:rsidRPr="00A77678">
        <w:rPr>
          <w:rFonts w:asciiTheme="minorHAnsi" w:hAnsiTheme="minorHAnsi" w:cstheme="minorHAnsi"/>
          <w:spacing w:val="-1"/>
        </w:rPr>
        <w:t>purposes</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5"/>
        </w:rPr>
        <w:t xml:space="preserve"> </w:t>
      </w:r>
      <w:r w:rsidRPr="00A77678">
        <w:rPr>
          <w:rFonts w:asciiTheme="minorHAnsi" w:hAnsiTheme="minorHAnsi" w:cstheme="minorHAnsi"/>
        </w:rPr>
        <w:t>which</w:t>
      </w:r>
      <w:r w:rsidRPr="00A77678">
        <w:rPr>
          <w:rFonts w:asciiTheme="minorHAnsi" w:hAnsiTheme="minorHAnsi" w:cstheme="minorHAnsi"/>
          <w:spacing w:val="-4"/>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information</w:t>
      </w:r>
      <w:r w:rsidRPr="00A77678">
        <w:rPr>
          <w:rFonts w:asciiTheme="minorHAnsi" w:hAnsiTheme="minorHAnsi" w:cstheme="minorHAnsi"/>
          <w:spacing w:val="-4"/>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4"/>
        </w:rPr>
        <w:t xml:space="preserve"> </w:t>
      </w:r>
      <w:r w:rsidRPr="00A77678">
        <w:rPr>
          <w:rFonts w:asciiTheme="minorHAnsi" w:hAnsiTheme="minorHAnsi" w:cstheme="minorHAnsi"/>
        </w:rPr>
        <w:t>used.</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make</w:t>
      </w:r>
      <w:r w:rsidRPr="00A77678">
        <w:rPr>
          <w:rFonts w:asciiTheme="minorHAnsi" w:hAnsiTheme="minorHAnsi" w:cstheme="minorHAnsi"/>
          <w:spacing w:val="-4"/>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consent</w:t>
      </w:r>
      <w:r w:rsidRPr="00A77678">
        <w:rPr>
          <w:rFonts w:asciiTheme="minorHAnsi" w:hAnsiTheme="minorHAnsi" w:cstheme="minorHAnsi"/>
          <w:spacing w:val="53"/>
          <w:w w:val="99"/>
        </w:rPr>
        <w:t xml:space="preserve"> </w:t>
      </w:r>
      <w:r w:rsidRPr="00A77678">
        <w:rPr>
          <w:rFonts w:asciiTheme="minorHAnsi" w:hAnsiTheme="minorHAnsi" w:cstheme="minorHAnsi"/>
        </w:rPr>
        <w:t>meaningful,</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purposes</w:t>
      </w:r>
      <w:r w:rsidRPr="00A77678">
        <w:rPr>
          <w:rFonts w:asciiTheme="minorHAnsi" w:hAnsiTheme="minorHAnsi" w:cstheme="minorHAnsi"/>
          <w:spacing w:val="-6"/>
        </w:rPr>
        <w:t xml:space="preserve"> </w:t>
      </w:r>
      <w:r w:rsidRPr="00A77678">
        <w:rPr>
          <w:rFonts w:asciiTheme="minorHAnsi" w:hAnsiTheme="minorHAnsi" w:cstheme="minorHAnsi"/>
        </w:rPr>
        <w:t>must</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spacing w:val="-1"/>
        </w:rPr>
        <w:t>stated</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such</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manner</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can</w:t>
      </w:r>
      <w:r w:rsidRPr="00A77678">
        <w:rPr>
          <w:rFonts w:asciiTheme="minorHAnsi" w:hAnsiTheme="minorHAnsi" w:cstheme="minorHAnsi"/>
          <w:spacing w:val="-5"/>
        </w:rPr>
        <w:t xml:space="preserve"> </w:t>
      </w:r>
      <w:r w:rsidRPr="00A77678">
        <w:rPr>
          <w:rFonts w:asciiTheme="minorHAnsi" w:hAnsiTheme="minorHAnsi" w:cstheme="minorHAnsi"/>
          <w:spacing w:val="-1"/>
        </w:rPr>
        <w:t>reasonably</w:t>
      </w:r>
      <w:r w:rsidRPr="00A77678">
        <w:rPr>
          <w:rFonts w:asciiTheme="minorHAnsi" w:hAnsiTheme="minorHAnsi" w:cstheme="minorHAnsi"/>
          <w:spacing w:val="-6"/>
        </w:rPr>
        <w:t xml:space="preserve"> </w:t>
      </w:r>
      <w:r w:rsidRPr="00A77678">
        <w:rPr>
          <w:rFonts w:asciiTheme="minorHAnsi" w:hAnsiTheme="minorHAnsi" w:cstheme="minorHAnsi"/>
        </w:rPr>
        <w:t>understand</w:t>
      </w:r>
      <w:r w:rsidRPr="00A77678">
        <w:rPr>
          <w:rFonts w:asciiTheme="minorHAnsi" w:hAnsiTheme="minorHAnsi" w:cstheme="minorHAnsi"/>
          <w:spacing w:val="43"/>
          <w:w w:val="99"/>
        </w:rPr>
        <w:t xml:space="preserve"> </w:t>
      </w:r>
      <w:r w:rsidRPr="00A77678">
        <w:rPr>
          <w:rFonts w:asciiTheme="minorHAnsi" w:hAnsiTheme="minorHAnsi" w:cstheme="minorHAnsi"/>
        </w:rPr>
        <w:t>how</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used</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spacing w:val="-1"/>
        </w:rPr>
        <w:t>disclosed.</w:t>
      </w:r>
    </w:p>
    <w:p w14:paraId="7748150F" w14:textId="77777777" w:rsidR="00A77678" w:rsidRPr="00A77678" w:rsidRDefault="00A77678" w:rsidP="00A77678">
      <w:pPr>
        <w:spacing w:after="0" w:line="240" w:lineRule="auto"/>
        <w:rPr>
          <w:rFonts w:eastAsia="Arial" w:cstheme="minorHAnsi"/>
        </w:rPr>
      </w:pPr>
    </w:p>
    <w:p w14:paraId="235CEAD8" w14:textId="77777777" w:rsidR="00A77678" w:rsidRPr="00A77678" w:rsidRDefault="00A77678" w:rsidP="00A77678">
      <w:pPr>
        <w:spacing w:before="1" w:after="0" w:line="240" w:lineRule="auto"/>
        <w:rPr>
          <w:rFonts w:eastAsia="Arial" w:cstheme="minorHAnsi"/>
        </w:rPr>
      </w:pPr>
    </w:p>
    <w:p w14:paraId="3EAA26D4"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3.3</w:t>
      </w:r>
    </w:p>
    <w:p w14:paraId="20A05BFF" w14:textId="77777777" w:rsidR="00A77678" w:rsidRPr="00A77678" w:rsidRDefault="00A77678" w:rsidP="00A77678">
      <w:pPr>
        <w:pStyle w:val="BodyText"/>
        <w:ind w:left="119" w:right="12"/>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not,</w:t>
      </w:r>
      <w:r w:rsidRPr="00A77678">
        <w:rPr>
          <w:rFonts w:asciiTheme="minorHAnsi" w:hAnsiTheme="minorHAnsi" w:cstheme="minorHAnsi"/>
          <w:spacing w:val="-4"/>
        </w:rPr>
        <w:t xml:space="preserve"> </w:t>
      </w:r>
      <w:r w:rsidRPr="00A77678">
        <w:rPr>
          <w:rFonts w:asciiTheme="minorHAnsi" w:hAnsiTheme="minorHAnsi" w:cstheme="minorHAnsi"/>
        </w:rPr>
        <w:t>as</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condition</w:t>
      </w:r>
      <w:r w:rsidRPr="00A77678">
        <w:rPr>
          <w:rFonts w:asciiTheme="minorHAnsi" w:hAnsiTheme="minorHAnsi" w:cstheme="minorHAnsi"/>
          <w:spacing w:val="-4"/>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supply</w:t>
      </w:r>
      <w:r w:rsidRPr="00A77678">
        <w:rPr>
          <w:rFonts w:asciiTheme="minorHAnsi" w:hAnsiTheme="minorHAnsi" w:cstheme="minorHAnsi"/>
          <w:spacing w:val="-4"/>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service,</w:t>
      </w:r>
      <w:r w:rsidRPr="00A77678">
        <w:rPr>
          <w:rFonts w:asciiTheme="minorHAnsi" w:hAnsiTheme="minorHAnsi" w:cstheme="minorHAnsi"/>
          <w:spacing w:val="-4"/>
        </w:rPr>
        <w:t xml:space="preserve"> </w:t>
      </w:r>
      <w:r w:rsidRPr="00A77678">
        <w:rPr>
          <w:rFonts w:asciiTheme="minorHAnsi" w:hAnsiTheme="minorHAnsi" w:cstheme="minorHAnsi"/>
        </w:rPr>
        <w:t>require</w:t>
      </w:r>
      <w:r w:rsidRPr="00A77678">
        <w:rPr>
          <w:rFonts w:asciiTheme="minorHAnsi" w:hAnsiTheme="minorHAnsi" w:cstheme="minorHAnsi"/>
          <w:spacing w:val="-5"/>
        </w:rPr>
        <w:t xml:space="preserve"> </w:t>
      </w:r>
      <w:r w:rsidRPr="00A77678">
        <w:rPr>
          <w:rFonts w:asciiTheme="minorHAnsi" w:hAnsiTheme="minorHAnsi" w:cstheme="minorHAnsi"/>
        </w:rPr>
        <w:t>an</w:t>
      </w:r>
      <w:r w:rsidRPr="00A77678">
        <w:rPr>
          <w:rFonts w:asciiTheme="minorHAnsi" w:hAnsiTheme="minorHAnsi" w:cstheme="minorHAnsi"/>
          <w:spacing w:val="-5"/>
        </w:rPr>
        <w:t xml:space="preserve"> </w:t>
      </w:r>
      <w:r w:rsidRPr="00A77678">
        <w:rPr>
          <w:rFonts w:asciiTheme="minorHAnsi" w:hAnsiTheme="minorHAnsi" w:cstheme="minorHAnsi"/>
        </w:rPr>
        <w:t>individual</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4"/>
        </w:rPr>
        <w:t xml:space="preserve"> </w:t>
      </w:r>
      <w:r w:rsidRPr="00A77678">
        <w:rPr>
          <w:rFonts w:asciiTheme="minorHAnsi" w:hAnsiTheme="minorHAnsi" w:cstheme="minorHAnsi"/>
          <w:spacing w:val="-1"/>
        </w:rPr>
        <w:t>consent</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39"/>
          <w:w w:val="99"/>
        </w:rPr>
        <w:t xml:space="preserve"> </w:t>
      </w:r>
      <w:r w:rsidRPr="00A77678">
        <w:rPr>
          <w:rFonts w:asciiTheme="minorHAnsi" w:hAnsiTheme="minorHAnsi" w:cstheme="minorHAnsi"/>
          <w:spacing w:val="-1"/>
        </w:rPr>
        <w:t>collection,</w:t>
      </w:r>
      <w:r w:rsidRPr="00A77678">
        <w:rPr>
          <w:rFonts w:asciiTheme="minorHAnsi" w:hAnsiTheme="minorHAnsi" w:cstheme="minorHAnsi"/>
          <w:spacing w:val="-7"/>
        </w:rPr>
        <w:t xml:space="preserve"> </w:t>
      </w:r>
      <w:r w:rsidRPr="00A77678">
        <w:rPr>
          <w:rFonts w:asciiTheme="minorHAnsi" w:hAnsiTheme="minorHAnsi" w:cstheme="minorHAnsi"/>
          <w:spacing w:val="-1"/>
        </w:rPr>
        <w:t>use,</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disclosure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beyond</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required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fulfill</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7"/>
        </w:rPr>
        <w:t xml:space="preserve"> </w:t>
      </w:r>
      <w:r w:rsidRPr="00A77678">
        <w:rPr>
          <w:rFonts w:asciiTheme="minorHAnsi" w:hAnsiTheme="minorHAnsi" w:cstheme="minorHAnsi"/>
        </w:rPr>
        <w:t>explicitly</w:t>
      </w:r>
      <w:r w:rsidRPr="00A77678">
        <w:rPr>
          <w:rFonts w:asciiTheme="minorHAnsi" w:hAnsiTheme="minorHAnsi" w:cstheme="minorHAnsi"/>
          <w:spacing w:val="-6"/>
        </w:rPr>
        <w:t xml:space="preserve"> </w:t>
      </w:r>
      <w:r w:rsidRPr="00A77678">
        <w:rPr>
          <w:rFonts w:asciiTheme="minorHAnsi" w:hAnsiTheme="minorHAnsi" w:cstheme="minorHAnsi"/>
        </w:rPr>
        <w:t>specified</w:t>
      </w:r>
      <w:r w:rsidRPr="00A77678">
        <w:rPr>
          <w:rFonts w:asciiTheme="minorHAnsi" w:hAnsiTheme="minorHAnsi" w:cstheme="minorHAnsi"/>
          <w:spacing w:val="-7"/>
        </w:rPr>
        <w:t xml:space="preserve"> </w:t>
      </w:r>
      <w:r w:rsidRPr="00A77678">
        <w:rPr>
          <w:rFonts w:asciiTheme="minorHAnsi" w:hAnsiTheme="minorHAnsi" w:cstheme="minorHAnsi"/>
          <w:spacing w:val="-1"/>
        </w:rPr>
        <w:t>and</w:t>
      </w:r>
      <w:r w:rsidRPr="00A77678">
        <w:rPr>
          <w:rFonts w:asciiTheme="minorHAnsi" w:hAnsiTheme="minorHAnsi" w:cstheme="minorHAnsi"/>
          <w:spacing w:val="71"/>
          <w:w w:val="99"/>
        </w:rPr>
        <w:t xml:space="preserve"> </w:t>
      </w:r>
      <w:r w:rsidRPr="00A77678">
        <w:rPr>
          <w:rFonts w:asciiTheme="minorHAnsi" w:hAnsiTheme="minorHAnsi" w:cstheme="minorHAnsi"/>
        </w:rPr>
        <w:t>legitimate</w:t>
      </w:r>
      <w:r w:rsidRPr="00A77678">
        <w:rPr>
          <w:rFonts w:asciiTheme="minorHAnsi" w:hAnsiTheme="minorHAnsi" w:cstheme="minorHAnsi"/>
          <w:spacing w:val="-20"/>
        </w:rPr>
        <w:t xml:space="preserve"> </w:t>
      </w:r>
      <w:r w:rsidRPr="00A77678">
        <w:rPr>
          <w:rFonts w:asciiTheme="minorHAnsi" w:hAnsiTheme="minorHAnsi" w:cstheme="minorHAnsi"/>
          <w:spacing w:val="-1"/>
        </w:rPr>
        <w:t>purposes.</w:t>
      </w:r>
    </w:p>
    <w:p w14:paraId="42F61C54" w14:textId="77777777" w:rsidR="00A77678" w:rsidRPr="00A77678" w:rsidRDefault="00A77678" w:rsidP="00A77678">
      <w:pPr>
        <w:spacing w:before="11" w:after="0" w:line="240" w:lineRule="auto"/>
        <w:rPr>
          <w:rFonts w:eastAsia="Arial" w:cstheme="minorHAnsi"/>
        </w:rPr>
      </w:pPr>
    </w:p>
    <w:p w14:paraId="76A9A26C"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3.4</w:t>
      </w:r>
    </w:p>
    <w:p w14:paraId="64C8F641" w14:textId="77777777" w:rsidR="00A77678" w:rsidRPr="00A77678" w:rsidRDefault="00A77678" w:rsidP="00A77678">
      <w:pPr>
        <w:pStyle w:val="BodyText"/>
        <w:ind w:left="119" w:right="12"/>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form</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6"/>
        </w:rPr>
        <w:t xml:space="preserve"> </w:t>
      </w:r>
      <w:r w:rsidRPr="00A77678">
        <w:rPr>
          <w:rFonts w:asciiTheme="minorHAnsi" w:hAnsiTheme="minorHAnsi" w:cstheme="minorHAnsi"/>
        </w:rPr>
        <w:t>sought</w:t>
      </w:r>
      <w:r w:rsidRPr="00A77678">
        <w:rPr>
          <w:rFonts w:asciiTheme="minorHAnsi" w:hAnsiTheme="minorHAnsi" w:cstheme="minorHAnsi"/>
          <w:spacing w:val="-6"/>
        </w:rPr>
        <w:t xml:space="preserve"> </w:t>
      </w:r>
      <w:r w:rsidRPr="00A77678">
        <w:rPr>
          <w:rFonts w:asciiTheme="minorHAnsi" w:hAnsiTheme="minorHAnsi" w:cstheme="minorHAnsi"/>
        </w:rPr>
        <w:t>by</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5"/>
        </w:rPr>
        <w:t xml:space="preserve"> </w:t>
      </w:r>
      <w:r w:rsidRPr="00A77678">
        <w:rPr>
          <w:rFonts w:asciiTheme="minorHAnsi" w:hAnsiTheme="minorHAnsi" w:cstheme="minorHAnsi"/>
        </w:rPr>
        <w:t>vary,</w:t>
      </w:r>
      <w:r w:rsidRPr="00A77678">
        <w:rPr>
          <w:rFonts w:asciiTheme="minorHAnsi" w:hAnsiTheme="minorHAnsi" w:cstheme="minorHAnsi"/>
          <w:spacing w:val="-5"/>
        </w:rPr>
        <w:t xml:space="preserve"> </w:t>
      </w:r>
      <w:r w:rsidRPr="00A77678">
        <w:rPr>
          <w:rFonts w:asciiTheme="minorHAnsi" w:hAnsiTheme="minorHAnsi" w:cstheme="minorHAnsi"/>
        </w:rPr>
        <w:t>depending</w:t>
      </w:r>
      <w:r w:rsidRPr="00A77678">
        <w:rPr>
          <w:rFonts w:asciiTheme="minorHAnsi" w:hAnsiTheme="minorHAnsi" w:cstheme="minorHAnsi"/>
          <w:spacing w:val="-7"/>
        </w:rPr>
        <w:t xml:space="preserve"> </w:t>
      </w:r>
      <w:r w:rsidRPr="00A77678">
        <w:rPr>
          <w:rFonts w:asciiTheme="minorHAnsi" w:hAnsiTheme="minorHAnsi" w:cstheme="minorHAnsi"/>
        </w:rPr>
        <w:t>upon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circumstances</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22"/>
          <w:w w:val="99"/>
        </w:rPr>
        <w:t xml:space="preserve"> </w:t>
      </w:r>
      <w:r w:rsidRPr="00A77678">
        <w:rPr>
          <w:rFonts w:asciiTheme="minorHAnsi" w:hAnsiTheme="minorHAnsi" w:cstheme="minorHAnsi"/>
        </w:rPr>
        <w:t>type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determining</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form</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consent</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organization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spacing w:val="-1"/>
        </w:rPr>
        <w:t>take</w:t>
      </w:r>
      <w:r w:rsidRPr="00A77678">
        <w:rPr>
          <w:rFonts w:asciiTheme="minorHAnsi" w:hAnsiTheme="minorHAnsi" w:cstheme="minorHAnsi"/>
          <w:spacing w:val="-5"/>
        </w:rPr>
        <w:t xml:space="preserve"> </w:t>
      </w:r>
      <w:r w:rsidRPr="00A77678">
        <w:rPr>
          <w:rFonts w:asciiTheme="minorHAnsi" w:hAnsiTheme="minorHAnsi" w:cstheme="minorHAnsi"/>
        </w:rPr>
        <w:t>into</w:t>
      </w:r>
      <w:r w:rsidRPr="00A77678">
        <w:rPr>
          <w:rFonts w:asciiTheme="minorHAnsi" w:hAnsiTheme="minorHAnsi" w:cstheme="minorHAnsi"/>
          <w:spacing w:val="-6"/>
        </w:rPr>
        <w:t xml:space="preserve"> </w:t>
      </w:r>
      <w:r w:rsidRPr="00A77678">
        <w:rPr>
          <w:rFonts w:asciiTheme="minorHAnsi" w:hAnsiTheme="minorHAnsi" w:cstheme="minorHAnsi"/>
          <w:spacing w:val="-1"/>
        </w:rPr>
        <w:t>account</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41"/>
          <w:w w:val="99"/>
        </w:rPr>
        <w:t xml:space="preserve"> </w:t>
      </w:r>
      <w:r w:rsidRPr="00A77678">
        <w:rPr>
          <w:rFonts w:asciiTheme="minorHAnsi" w:hAnsiTheme="minorHAnsi" w:cstheme="minorHAnsi"/>
        </w:rPr>
        <w:t>sensitivity</w:t>
      </w:r>
      <w:r w:rsidRPr="00A77678">
        <w:rPr>
          <w:rFonts w:asciiTheme="minorHAnsi" w:hAnsiTheme="minorHAnsi" w:cstheme="minorHAnsi"/>
          <w:spacing w:val="-8"/>
        </w:rPr>
        <w:t xml:space="preserve"> </w:t>
      </w:r>
      <w:r w:rsidRPr="00A77678">
        <w:rPr>
          <w:rFonts w:asciiTheme="minorHAnsi" w:hAnsiTheme="minorHAnsi" w:cstheme="minorHAnsi"/>
        </w:rPr>
        <w:t>of</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spacing w:val="-1"/>
        </w:rPr>
        <w:t>Although</w:t>
      </w:r>
      <w:r w:rsidRPr="00A77678">
        <w:rPr>
          <w:rFonts w:asciiTheme="minorHAnsi" w:hAnsiTheme="minorHAnsi" w:cstheme="minorHAnsi"/>
          <w:spacing w:val="-7"/>
        </w:rPr>
        <w:t xml:space="preserve"> </w:t>
      </w:r>
      <w:r w:rsidRPr="00A77678">
        <w:rPr>
          <w:rFonts w:asciiTheme="minorHAnsi" w:hAnsiTheme="minorHAnsi" w:cstheme="minorHAnsi"/>
        </w:rPr>
        <w:t>some</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8"/>
        </w:rPr>
        <w:t xml:space="preserve"> </w:t>
      </w:r>
      <w:r w:rsidRPr="00A77678">
        <w:rPr>
          <w:rFonts w:asciiTheme="minorHAnsi" w:hAnsiTheme="minorHAnsi" w:cstheme="minorHAnsi"/>
        </w:rPr>
        <w:t>example</w:t>
      </w:r>
      <w:r w:rsidRPr="00A77678">
        <w:rPr>
          <w:rFonts w:asciiTheme="minorHAnsi" w:hAnsiTheme="minorHAnsi" w:cstheme="minorHAnsi"/>
          <w:spacing w:val="-7"/>
        </w:rPr>
        <w:t xml:space="preserve"> </w:t>
      </w:r>
      <w:r w:rsidRPr="00A77678">
        <w:rPr>
          <w:rFonts w:asciiTheme="minorHAnsi" w:hAnsiTheme="minorHAnsi" w:cstheme="minorHAnsi"/>
        </w:rPr>
        <w:t>clinical</w:t>
      </w:r>
      <w:r w:rsidRPr="00A77678">
        <w:rPr>
          <w:rFonts w:asciiTheme="minorHAnsi" w:hAnsiTheme="minorHAnsi" w:cstheme="minorHAnsi"/>
          <w:spacing w:val="-7"/>
        </w:rPr>
        <w:t xml:space="preserve"> </w:t>
      </w:r>
      <w:r w:rsidRPr="00A77678">
        <w:rPr>
          <w:rFonts w:asciiTheme="minorHAnsi" w:hAnsiTheme="minorHAnsi" w:cstheme="minorHAnsi"/>
        </w:rPr>
        <w:t>records,</w:t>
      </w:r>
      <w:r w:rsidRPr="00A77678">
        <w:rPr>
          <w:rFonts w:asciiTheme="minorHAnsi" w:hAnsiTheme="minorHAnsi" w:cstheme="minorHAnsi"/>
          <w:spacing w:val="-10"/>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income</w:t>
      </w:r>
      <w:r w:rsidRPr="00A77678">
        <w:rPr>
          <w:rFonts w:asciiTheme="minorHAnsi" w:hAnsiTheme="minorHAnsi" w:cstheme="minorHAnsi"/>
          <w:spacing w:val="-8"/>
        </w:rPr>
        <w:t xml:space="preserve"> </w:t>
      </w:r>
      <w:r w:rsidRPr="00A77678">
        <w:rPr>
          <w:rFonts w:asciiTheme="minorHAnsi" w:hAnsiTheme="minorHAnsi" w:cstheme="minorHAnsi"/>
        </w:rPr>
        <w:t>records,</w:t>
      </w:r>
      <w:r w:rsidRPr="00A77678">
        <w:rPr>
          <w:rFonts w:asciiTheme="minorHAnsi" w:hAnsiTheme="minorHAnsi" w:cstheme="minorHAnsi"/>
          <w:spacing w:val="27"/>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spacing w:val="-1"/>
        </w:rPr>
        <w:t>almost</w:t>
      </w:r>
      <w:r w:rsidRPr="00A77678">
        <w:rPr>
          <w:rFonts w:asciiTheme="minorHAnsi" w:hAnsiTheme="minorHAnsi" w:cstheme="minorHAnsi"/>
          <w:spacing w:val="-7"/>
        </w:rPr>
        <w:t xml:space="preserve"> </w:t>
      </w:r>
      <w:r w:rsidRPr="00A77678">
        <w:rPr>
          <w:rFonts w:asciiTheme="minorHAnsi" w:hAnsiTheme="minorHAnsi" w:cstheme="minorHAnsi"/>
        </w:rPr>
        <w:t>always</w:t>
      </w:r>
      <w:r w:rsidRPr="00A77678">
        <w:rPr>
          <w:rFonts w:asciiTheme="minorHAnsi" w:hAnsiTheme="minorHAnsi" w:cstheme="minorHAnsi"/>
          <w:spacing w:val="-7"/>
        </w:rPr>
        <w:t xml:space="preserve"> </w:t>
      </w:r>
      <w:r w:rsidRPr="00A77678">
        <w:rPr>
          <w:rFonts w:asciiTheme="minorHAnsi" w:hAnsiTheme="minorHAnsi" w:cstheme="minorHAnsi"/>
          <w:spacing w:val="-1"/>
        </w:rPr>
        <w:t>considered</w:t>
      </w:r>
      <w:r w:rsidRPr="00A77678">
        <w:rPr>
          <w:rFonts w:asciiTheme="minorHAnsi" w:hAnsiTheme="minorHAnsi" w:cstheme="minorHAnsi"/>
          <w:spacing w:val="-7"/>
        </w:rPr>
        <w:t xml:space="preserve"> </w:t>
      </w:r>
      <w:r w:rsidRPr="00A77678">
        <w:rPr>
          <w:rFonts w:asciiTheme="minorHAnsi" w:hAnsiTheme="minorHAnsi" w:cstheme="minorHAnsi"/>
        </w:rPr>
        <w:t>sensitive,</w:t>
      </w:r>
      <w:r w:rsidRPr="00A77678">
        <w:rPr>
          <w:rFonts w:asciiTheme="minorHAnsi" w:hAnsiTheme="minorHAnsi" w:cstheme="minorHAnsi"/>
          <w:spacing w:val="-7"/>
        </w:rPr>
        <w:t xml:space="preserve"> </w:t>
      </w:r>
      <w:r w:rsidRPr="00A77678">
        <w:rPr>
          <w:rFonts w:asciiTheme="minorHAnsi" w:hAnsiTheme="minorHAnsi" w:cstheme="minorHAnsi"/>
        </w:rPr>
        <w:t>any</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can</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sensitive,</w:t>
      </w:r>
      <w:r w:rsidRPr="00A77678">
        <w:rPr>
          <w:rFonts w:asciiTheme="minorHAnsi" w:hAnsiTheme="minorHAnsi" w:cstheme="minorHAnsi"/>
          <w:spacing w:val="-7"/>
        </w:rPr>
        <w:t xml:space="preserve"> </w:t>
      </w:r>
      <w:r w:rsidRPr="00A77678">
        <w:rPr>
          <w:rFonts w:asciiTheme="minorHAnsi" w:hAnsiTheme="minorHAnsi" w:cstheme="minorHAnsi"/>
          <w:spacing w:val="-1"/>
        </w:rPr>
        <w:t>depending</w:t>
      </w:r>
      <w:r w:rsidRPr="00A77678">
        <w:rPr>
          <w:rFonts w:asciiTheme="minorHAnsi" w:hAnsiTheme="minorHAnsi" w:cstheme="minorHAnsi"/>
          <w:spacing w:val="-7"/>
        </w:rPr>
        <w:t xml:space="preserve"> </w:t>
      </w:r>
      <w:r w:rsidRPr="00A77678">
        <w:rPr>
          <w:rFonts w:asciiTheme="minorHAnsi" w:hAnsiTheme="minorHAnsi" w:cstheme="minorHAnsi"/>
        </w:rPr>
        <w:t>on</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7"/>
        </w:rPr>
        <w:t xml:space="preserve"> </w:t>
      </w:r>
      <w:r w:rsidRPr="00A77678">
        <w:rPr>
          <w:rFonts w:asciiTheme="minorHAnsi" w:hAnsiTheme="minorHAnsi" w:cstheme="minorHAnsi"/>
        </w:rPr>
        <w:t>context</w:t>
      </w:r>
      <w:r w:rsidRPr="00A77678">
        <w:rPr>
          <w:rFonts w:asciiTheme="minorHAnsi" w:hAnsiTheme="minorHAnsi" w:cstheme="minorHAnsi"/>
          <w:i/>
        </w:rPr>
        <w:t>.</w:t>
      </w:r>
    </w:p>
    <w:p w14:paraId="0C9C008C" w14:textId="77777777" w:rsidR="00A77678" w:rsidRPr="00A77678" w:rsidRDefault="00A77678" w:rsidP="00A77678">
      <w:pPr>
        <w:spacing w:after="0" w:line="240" w:lineRule="auto"/>
        <w:rPr>
          <w:rFonts w:eastAsia="Arial" w:cstheme="minorHAnsi"/>
          <w:i/>
        </w:rPr>
      </w:pPr>
    </w:p>
    <w:p w14:paraId="57CDA1AC" w14:textId="77777777" w:rsidR="00A77678" w:rsidRPr="00A77678" w:rsidRDefault="00A77678" w:rsidP="00A77678">
      <w:pPr>
        <w:spacing w:before="3" w:after="0" w:line="240" w:lineRule="auto"/>
        <w:rPr>
          <w:rFonts w:eastAsia="Arial" w:cstheme="minorHAnsi"/>
          <w:i/>
        </w:rPr>
      </w:pPr>
    </w:p>
    <w:p w14:paraId="06C020C6"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3.5</w:t>
      </w:r>
    </w:p>
    <w:p w14:paraId="13B604E1" w14:textId="77777777" w:rsidR="00A77678" w:rsidRPr="00A77678" w:rsidRDefault="00A77678" w:rsidP="00A77678">
      <w:pPr>
        <w:pStyle w:val="BodyText"/>
        <w:ind w:left="119" w:right="12"/>
        <w:rPr>
          <w:rFonts w:asciiTheme="minorHAnsi" w:hAnsiTheme="minorHAnsi" w:cstheme="minorHAnsi"/>
        </w:rPr>
      </w:pP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obtaining</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reasonable</w:t>
      </w:r>
      <w:r w:rsidRPr="00A77678">
        <w:rPr>
          <w:rFonts w:asciiTheme="minorHAnsi" w:hAnsiTheme="minorHAnsi" w:cstheme="minorHAnsi"/>
          <w:spacing w:val="-7"/>
        </w:rPr>
        <w:t xml:space="preserve"> </w:t>
      </w:r>
      <w:r w:rsidRPr="00A77678">
        <w:rPr>
          <w:rFonts w:asciiTheme="minorHAnsi" w:hAnsiTheme="minorHAnsi" w:cstheme="minorHAnsi"/>
        </w:rPr>
        <w:t>expectations</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are</w:t>
      </w:r>
      <w:r w:rsidRPr="00A77678">
        <w:rPr>
          <w:rFonts w:asciiTheme="minorHAnsi" w:hAnsiTheme="minorHAnsi" w:cstheme="minorHAnsi"/>
          <w:spacing w:val="-7"/>
        </w:rPr>
        <w:t xml:space="preserve"> </w:t>
      </w:r>
      <w:r w:rsidRPr="00A77678">
        <w:rPr>
          <w:rFonts w:asciiTheme="minorHAnsi" w:hAnsiTheme="minorHAnsi" w:cstheme="minorHAnsi"/>
        </w:rPr>
        <w:t>also</w:t>
      </w:r>
      <w:r w:rsidRPr="00A77678">
        <w:rPr>
          <w:rFonts w:asciiTheme="minorHAnsi" w:hAnsiTheme="minorHAnsi" w:cstheme="minorHAnsi"/>
          <w:spacing w:val="-6"/>
        </w:rPr>
        <w:t xml:space="preserve"> </w:t>
      </w:r>
      <w:r w:rsidRPr="00A77678">
        <w:rPr>
          <w:rFonts w:asciiTheme="minorHAnsi" w:hAnsiTheme="minorHAnsi" w:cstheme="minorHAnsi"/>
        </w:rPr>
        <w:t>relevant.</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example,</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22"/>
          <w:w w:val="99"/>
        </w:rPr>
        <w:t xml:space="preserve"> </w:t>
      </w:r>
      <w:r w:rsidRPr="00A77678">
        <w:rPr>
          <w:rFonts w:asciiTheme="minorHAnsi" w:hAnsiTheme="minorHAnsi" w:cstheme="minorHAnsi"/>
        </w:rPr>
        <w:lastRenderedPageBreak/>
        <w:t>individual</w:t>
      </w:r>
      <w:r w:rsidRPr="00A77678">
        <w:rPr>
          <w:rFonts w:asciiTheme="minorHAnsi" w:hAnsiTheme="minorHAnsi" w:cstheme="minorHAnsi"/>
          <w:spacing w:val="-8"/>
        </w:rPr>
        <w:t xml:space="preserve"> </w:t>
      </w:r>
      <w:r w:rsidRPr="00A77678">
        <w:rPr>
          <w:rFonts w:asciiTheme="minorHAnsi" w:hAnsiTheme="minorHAnsi" w:cstheme="minorHAnsi"/>
          <w:spacing w:val="-1"/>
        </w:rPr>
        <w:t>requesting</w:t>
      </w:r>
      <w:r w:rsidRPr="00A77678">
        <w:rPr>
          <w:rFonts w:asciiTheme="minorHAnsi" w:hAnsiTheme="minorHAnsi" w:cstheme="minorHAnsi"/>
          <w:spacing w:val="-7"/>
        </w:rPr>
        <w:t xml:space="preserve"> </w:t>
      </w:r>
      <w:r w:rsidRPr="00A77678">
        <w:rPr>
          <w:rFonts w:asciiTheme="minorHAnsi" w:hAnsiTheme="minorHAnsi" w:cstheme="minorHAnsi"/>
          <w:spacing w:val="-1"/>
        </w:rPr>
        <w:t>NSMHPCN</w:t>
      </w:r>
      <w:r w:rsidRPr="00A77678">
        <w:rPr>
          <w:rFonts w:asciiTheme="minorHAnsi" w:hAnsiTheme="minorHAnsi" w:cstheme="minorHAnsi"/>
          <w:spacing w:val="-7"/>
        </w:rPr>
        <w:t xml:space="preserve"> </w:t>
      </w:r>
      <w:r w:rsidRPr="00A77678">
        <w:rPr>
          <w:rFonts w:asciiTheme="minorHAnsi" w:hAnsiTheme="minorHAnsi" w:cstheme="minorHAnsi"/>
        </w:rPr>
        <w:t>services</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spacing w:val="-1"/>
        </w:rPr>
        <w:t>reasonably</w:t>
      </w:r>
      <w:r w:rsidRPr="00A77678">
        <w:rPr>
          <w:rFonts w:asciiTheme="minorHAnsi" w:hAnsiTheme="minorHAnsi" w:cstheme="minorHAnsi"/>
          <w:spacing w:val="-8"/>
        </w:rPr>
        <w:t xml:space="preserve"> </w:t>
      </w:r>
      <w:r w:rsidRPr="00A77678">
        <w:rPr>
          <w:rFonts w:asciiTheme="minorHAnsi" w:hAnsiTheme="minorHAnsi" w:cstheme="minorHAnsi"/>
        </w:rPr>
        <w:t>expect</w:t>
      </w:r>
      <w:r w:rsidRPr="00A77678">
        <w:rPr>
          <w:rFonts w:asciiTheme="minorHAnsi" w:hAnsiTheme="minorHAnsi" w:cstheme="minorHAnsi"/>
          <w:spacing w:val="-7"/>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NSMHPCN</w:t>
      </w:r>
      <w:r w:rsidRPr="00A77678">
        <w:rPr>
          <w:rFonts w:asciiTheme="minorHAnsi" w:hAnsiTheme="minorHAnsi" w:cstheme="minorHAnsi"/>
          <w:spacing w:val="-1"/>
        </w:rPr>
        <w:t>,</w:t>
      </w:r>
      <w:r w:rsidRPr="00A77678">
        <w:rPr>
          <w:rFonts w:asciiTheme="minorHAnsi" w:hAnsiTheme="minorHAnsi" w:cstheme="minorHAnsi"/>
          <w:spacing w:val="-7"/>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addition</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3"/>
          <w:w w:val="99"/>
        </w:rPr>
        <w:t xml:space="preserve"> </w:t>
      </w:r>
      <w:r w:rsidRPr="00A77678">
        <w:rPr>
          <w:rFonts w:asciiTheme="minorHAnsi" w:hAnsiTheme="minorHAnsi" w:cstheme="minorHAnsi"/>
        </w:rPr>
        <w:t>using</w:t>
      </w:r>
      <w:r w:rsidRPr="00A77678">
        <w:rPr>
          <w:rFonts w:asciiTheme="minorHAnsi" w:hAnsiTheme="minorHAnsi" w:cstheme="minorHAnsi"/>
          <w:spacing w:val="-8"/>
        </w:rPr>
        <w:t xml:space="preserve"> </w:t>
      </w:r>
      <w:r w:rsidRPr="00A77678">
        <w:rPr>
          <w:rFonts w:asciiTheme="minorHAnsi" w:hAnsiTheme="minorHAnsi" w:cstheme="minorHAnsi"/>
        </w:rPr>
        <w:t>an</w:t>
      </w:r>
      <w:r w:rsidRPr="00A77678">
        <w:rPr>
          <w:rFonts w:asciiTheme="minorHAnsi" w:hAnsiTheme="minorHAnsi" w:cstheme="minorHAnsi"/>
          <w:spacing w:val="-7"/>
        </w:rPr>
        <w:t xml:space="preserve"> </w:t>
      </w:r>
      <w:r w:rsidRPr="00A77678">
        <w:rPr>
          <w:rFonts w:asciiTheme="minorHAnsi" w:hAnsiTheme="minorHAnsi" w:cstheme="minorHAnsi"/>
          <w:spacing w:val="-1"/>
        </w:rPr>
        <w:t>individual's</w:t>
      </w:r>
      <w:r w:rsidRPr="00A77678">
        <w:rPr>
          <w:rFonts w:asciiTheme="minorHAnsi" w:hAnsiTheme="minorHAnsi" w:cstheme="minorHAnsi"/>
          <w:spacing w:val="-7"/>
        </w:rPr>
        <w:t xml:space="preserve"> </w:t>
      </w:r>
      <w:r w:rsidRPr="00A77678">
        <w:rPr>
          <w:rFonts w:asciiTheme="minorHAnsi" w:hAnsiTheme="minorHAnsi" w:cstheme="minorHAnsi"/>
          <w:spacing w:val="-1"/>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8"/>
        </w:rPr>
        <w:t xml:space="preserve"> </w:t>
      </w:r>
      <w:r w:rsidRPr="00A77678">
        <w:rPr>
          <w:rFonts w:asciiTheme="minorHAnsi" w:hAnsiTheme="minorHAnsi" w:cstheme="minorHAnsi"/>
          <w:spacing w:val="-1"/>
        </w:rPr>
        <w:t>service</w:t>
      </w:r>
      <w:r w:rsidRPr="00A77678">
        <w:rPr>
          <w:rFonts w:asciiTheme="minorHAnsi" w:hAnsiTheme="minorHAnsi" w:cstheme="minorHAnsi"/>
          <w:spacing w:val="-7"/>
        </w:rPr>
        <w:t xml:space="preserve"> </w:t>
      </w:r>
      <w:r w:rsidRPr="00A77678">
        <w:rPr>
          <w:rFonts w:asciiTheme="minorHAnsi" w:hAnsiTheme="minorHAnsi" w:cstheme="minorHAnsi"/>
          <w:spacing w:val="-1"/>
        </w:rPr>
        <w:t>planning,</w:t>
      </w:r>
      <w:r w:rsidRPr="00A77678">
        <w:rPr>
          <w:rFonts w:asciiTheme="minorHAnsi" w:hAnsiTheme="minorHAnsi" w:cstheme="minorHAnsi"/>
          <w:spacing w:val="-7"/>
        </w:rPr>
        <w:t xml:space="preserve"> </w:t>
      </w:r>
      <w:r w:rsidRPr="00A77678">
        <w:rPr>
          <w:rFonts w:asciiTheme="minorHAnsi" w:hAnsiTheme="minorHAnsi" w:cstheme="minorHAnsi"/>
        </w:rPr>
        <w:t>would</w:t>
      </w:r>
      <w:r w:rsidRPr="00A77678">
        <w:rPr>
          <w:rFonts w:asciiTheme="minorHAnsi" w:hAnsiTheme="minorHAnsi" w:cstheme="minorHAnsi"/>
          <w:spacing w:val="-7"/>
        </w:rPr>
        <w:t xml:space="preserve"> </w:t>
      </w:r>
      <w:r w:rsidRPr="00A77678">
        <w:rPr>
          <w:rFonts w:asciiTheme="minorHAnsi" w:hAnsiTheme="minorHAnsi" w:cstheme="minorHAnsi"/>
        </w:rPr>
        <w:t>also</w:t>
      </w:r>
      <w:r w:rsidRPr="00A77678">
        <w:rPr>
          <w:rFonts w:asciiTheme="minorHAnsi" w:hAnsiTheme="minorHAnsi" w:cstheme="minorHAnsi"/>
          <w:spacing w:val="-7"/>
        </w:rPr>
        <w:t xml:space="preserve"> </w:t>
      </w:r>
      <w:r w:rsidRPr="00A77678">
        <w:rPr>
          <w:rFonts w:asciiTheme="minorHAnsi" w:hAnsiTheme="minorHAnsi" w:cstheme="minorHAnsi"/>
        </w:rPr>
        <w:t>contact</w:t>
      </w:r>
      <w:r w:rsidRPr="00A77678">
        <w:rPr>
          <w:rFonts w:asciiTheme="minorHAnsi" w:hAnsiTheme="minorHAnsi" w:cstheme="minorHAnsi"/>
          <w:spacing w:val="-8"/>
        </w:rPr>
        <w:t xml:space="preserve"> </w:t>
      </w:r>
      <w:r w:rsidRPr="00A77678">
        <w:rPr>
          <w:rFonts w:asciiTheme="minorHAnsi" w:hAnsiTheme="minorHAnsi" w:cstheme="minorHAnsi"/>
          <w:spacing w:val="-1"/>
        </w:rPr>
        <w:t>the</w:t>
      </w:r>
      <w:r w:rsidRPr="00A77678">
        <w:rPr>
          <w:rFonts w:asciiTheme="minorHAnsi" w:hAnsiTheme="minorHAnsi" w:cstheme="minorHAnsi"/>
          <w:spacing w:val="-7"/>
        </w:rPr>
        <w:t xml:space="preserve"> </w:t>
      </w:r>
      <w:r w:rsidRPr="00A77678">
        <w:rPr>
          <w:rFonts w:asciiTheme="minorHAnsi" w:hAnsiTheme="minorHAnsi" w:cstheme="minorHAnsi"/>
        </w:rPr>
        <w:t>referring</w:t>
      </w:r>
      <w:r w:rsidRPr="00A77678">
        <w:rPr>
          <w:rFonts w:asciiTheme="minorHAnsi" w:hAnsiTheme="minorHAnsi" w:cstheme="minorHAnsi"/>
          <w:spacing w:val="-7"/>
        </w:rPr>
        <w:t xml:space="preserve"> </w:t>
      </w:r>
      <w:r w:rsidRPr="00A77678">
        <w:rPr>
          <w:rFonts w:asciiTheme="minorHAnsi" w:hAnsiTheme="minorHAnsi" w:cstheme="minorHAnsi"/>
          <w:spacing w:val="-1"/>
        </w:rPr>
        <w:t xml:space="preserve">physician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report</w:t>
      </w:r>
      <w:r w:rsidRPr="00A77678">
        <w:rPr>
          <w:rFonts w:asciiTheme="minorHAnsi" w:hAnsiTheme="minorHAnsi" w:cstheme="minorHAnsi"/>
          <w:spacing w:val="-6"/>
        </w:rPr>
        <w:t xml:space="preserve"> </w:t>
      </w:r>
      <w:r w:rsidRPr="00A77678">
        <w:rPr>
          <w:rFonts w:asciiTheme="minorHAnsi" w:hAnsiTheme="minorHAnsi" w:cstheme="minorHAnsi"/>
        </w:rPr>
        <w:t>results</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spacing w:val="-1"/>
        </w:rPr>
        <w:t>interventions.</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5"/>
        </w:rPr>
        <w:t xml:space="preserve"> </w:t>
      </w:r>
      <w:r w:rsidRPr="00A77678">
        <w:rPr>
          <w:rFonts w:asciiTheme="minorHAnsi" w:hAnsiTheme="minorHAnsi" w:cstheme="minorHAnsi"/>
          <w:spacing w:val="-1"/>
        </w:rPr>
        <w:t>this</w:t>
      </w:r>
      <w:r w:rsidRPr="00A77678">
        <w:rPr>
          <w:rFonts w:asciiTheme="minorHAnsi" w:hAnsiTheme="minorHAnsi" w:cstheme="minorHAnsi"/>
          <w:spacing w:val="-6"/>
        </w:rPr>
        <w:t xml:space="preserve"> </w:t>
      </w:r>
      <w:r w:rsidRPr="00A77678">
        <w:rPr>
          <w:rFonts w:asciiTheme="minorHAnsi" w:hAnsiTheme="minorHAnsi" w:cstheme="minorHAnsi"/>
          <w:spacing w:val="-1"/>
        </w:rPr>
        <w:t>case,</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can</w:t>
      </w:r>
      <w:r w:rsidRPr="00A77678">
        <w:rPr>
          <w:rFonts w:asciiTheme="minorHAnsi" w:hAnsiTheme="minorHAnsi" w:cstheme="minorHAnsi"/>
          <w:spacing w:val="-6"/>
        </w:rPr>
        <w:t xml:space="preserve"> </w:t>
      </w:r>
      <w:r w:rsidRPr="00A77678">
        <w:rPr>
          <w:rFonts w:asciiTheme="minorHAnsi" w:hAnsiTheme="minorHAnsi" w:cstheme="minorHAnsi"/>
          <w:spacing w:val="-1"/>
        </w:rPr>
        <w:t>assume</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individual's</w:t>
      </w:r>
      <w:r w:rsidRPr="00A77678">
        <w:rPr>
          <w:rFonts w:asciiTheme="minorHAnsi" w:hAnsiTheme="minorHAnsi" w:cstheme="minorHAnsi"/>
          <w:spacing w:val="-6"/>
        </w:rPr>
        <w:t xml:space="preserve"> </w:t>
      </w:r>
      <w:r w:rsidRPr="00A77678">
        <w:rPr>
          <w:rFonts w:asciiTheme="minorHAnsi" w:hAnsiTheme="minorHAnsi" w:cstheme="minorHAnsi"/>
          <w:spacing w:val="-1"/>
        </w:rPr>
        <w:t>request</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9"/>
          <w:w w:val="99"/>
        </w:rPr>
        <w:t xml:space="preserve"> </w:t>
      </w:r>
      <w:r w:rsidRPr="00A77678">
        <w:rPr>
          <w:rFonts w:asciiTheme="minorHAnsi" w:hAnsiTheme="minorHAnsi" w:cstheme="minorHAnsi"/>
        </w:rPr>
        <w:t>services</w:t>
      </w:r>
      <w:r w:rsidRPr="00A77678">
        <w:rPr>
          <w:rFonts w:asciiTheme="minorHAnsi" w:hAnsiTheme="minorHAnsi" w:cstheme="minorHAnsi"/>
          <w:spacing w:val="-7"/>
        </w:rPr>
        <w:t xml:space="preserve"> </w:t>
      </w:r>
      <w:r w:rsidRPr="00A77678">
        <w:rPr>
          <w:rFonts w:asciiTheme="minorHAnsi" w:hAnsiTheme="minorHAnsi" w:cstheme="minorHAnsi"/>
          <w:spacing w:val="-1"/>
        </w:rPr>
        <w:t>constitutes</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specific,</w:t>
      </w:r>
      <w:r w:rsidRPr="00A77678">
        <w:rPr>
          <w:rFonts w:asciiTheme="minorHAnsi" w:hAnsiTheme="minorHAnsi" w:cstheme="minorHAnsi"/>
          <w:spacing w:val="-7"/>
        </w:rPr>
        <w:t xml:space="preserve"> </w:t>
      </w:r>
      <w:r w:rsidRPr="00A77678">
        <w:rPr>
          <w:rFonts w:asciiTheme="minorHAnsi" w:hAnsiTheme="minorHAnsi" w:cstheme="minorHAnsi"/>
        </w:rPr>
        <w:t>related</w:t>
      </w:r>
      <w:r w:rsidRPr="00A77678">
        <w:rPr>
          <w:rFonts w:asciiTheme="minorHAnsi" w:hAnsiTheme="minorHAnsi" w:cstheme="minorHAnsi"/>
          <w:spacing w:val="-6"/>
        </w:rPr>
        <w:t xml:space="preserve"> </w:t>
      </w:r>
      <w:r w:rsidRPr="00A77678">
        <w:rPr>
          <w:rFonts w:asciiTheme="minorHAnsi" w:hAnsiTheme="minorHAnsi" w:cstheme="minorHAnsi"/>
          <w:spacing w:val="-1"/>
        </w:rPr>
        <w:t>purposes.</w:t>
      </w:r>
      <w:r w:rsidRPr="00A77678">
        <w:rPr>
          <w:rFonts w:asciiTheme="minorHAnsi" w:hAnsiTheme="minorHAnsi" w:cstheme="minorHAnsi"/>
          <w:spacing w:val="-6"/>
        </w:rPr>
        <w:t xml:space="preserve"> </w:t>
      </w:r>
      <w:r w:rsidRPr="00A77678">
        <w:rPr>
          <w:rFonts w:asciiTheme="minorHAnsi" w:hAnsiTheme="minorHAnsi" w:cstheme="minorHAnsi"/>
        </w:rPr>
        <w:t>On</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other</w:t>
      </w:r>
      <w:r w:rsidRPr="00A77678">
        <w:rPr>
          <w:rFonts w:asciiTheme="minorHAnsi" w:hAnsiTheme="minorHAnsi" w:cstheme="minorHAnsi"/>
          <w:spacing w:val="-7"/>
        </w:rPr>
        <w:t xml:space="preserve"> </w:t>
      </w:r>
      <w:r w:rsidRPr="00A77678">
        <w:rPr>
          <w:rFonts w:asciiTheme="minorHAnsi" w:hAnsiTheme="minorHAnsi" w:cstheme="minorHAnsi"/>
          <w:spacing w:val="-1"/>
        </w:rPr>
        <w:t>hand,</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7"/>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would</w:t>
      </w:r>
      <w:r w:rsidRPr="00A77678">
        <w:rPr>
          <w:rFonts w:asciiTheme="minorHAnsi" w:hAnsiTheme="minorHAnsi" w:cstheme="minorHAnsi"/>
          <w:spacing w:val="-7"/>
        </w:rPr>
        <w:t xml:space="preserve"> </w:t>
      </w:r>
      <w:r w:rsidRPr="00A77678">
        <w:rPr>
          <w:rFonts w:asciiTheme="minorHAnsi" w:hAnsiTheme="minorHAnsi" w:cstheme="minorHAnsi"/>
        </w:rPr>
        <w:t>not</w:t>
      </w:r>
      <w:r w:rsidRPr="00A77678">
        <w:rPr>
          <w:rFonts w:asciiTheme="minorHAnsi" w:hAnsiTheme="minorHAnsi" w:cstheme="minorHAnsi"/>
          <w:spacing w:val="45"/>
          <w:w w:val="99"/>
        </w:rPr>
        <w:t xml:space="preserve"> </w:t>
      </w:r>
      <w:r w:rsidRPr="00A77678">
        <w:rPr>
          <w:rFonts w:asciiTheme="minorHAnsi" w:hAnsiTheme="minorHAnsi" w:cstheme="minorHAnsi"/>
        </w:rPr>
        <w:t>reasonably</w:t>
      </w:r>
      <w:r w:rsidRPr="00A77678">
        <w:rPr>
          <w:rFonts w:asciiTheme="minorHAnsi" w:hAnsiTheme="minorHAnsi" w:cstheme="minorHAnsi"/>
          <w:spacing w:val="-7"/>
        </w:rPr>
        <w:t xml:space="preserve"> </w:t>
      </w:r>
      <w:r w:rsidRPr="00A77678">
        <w:rPr>
          <w:rFonts w:asciiTheme="minorHAnsi" w:hAnsiTheme="minorHAnsi" w:cstheme="minorHAnsi"/>
        </w:rPr>
        <w:t>expect</w:t>
      </w:r>
      <w:r w:rsidRPr="00A77678">
        <w:rPr>
          <w:rFonts w:asciiTheme="minorHAnsi" w:hAnsiTheme="minorHAnsi" w:cstheme="minorHAnsi"/>
          <w:spacing w:val="-7"/>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given</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would</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given</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company</w:t>
      </w:r>
      <w:r w:rsidRPr="00A77678">
        <w:rPr>
          <w:rFonts w:asciiTheme="minorHAnsi" w:hAnsiTheme="minorHAnsi" w:cstheme="minorHAnsi"/>
          <w:spacing w:val="-7"/>
        </w:rPr>
        <w:t xml:space="preserve"> </w:t>
      </w:r>
      <w:r w:rsidRPr="00A77678">
        <w:rPr>
          <w:rFonts w:asciiTheme="minorHAnsi" w:hAnsiTheme="minorHAnsi" w:cstheme="minorHAnsi"/>
        </w:rPr>
        <w:t>selling</w:t>
      </w:r>
      <w:r w:rsidRPr="00A77678">
        <w:rPr>
          <w:rFonts w:asciiTheme="minorHAnsi" w:hAnsiTheme="minorHAnsi" w:cstheme="minorHAnsi"/>
          <w:spacing w:val="22"/>
          <w:w w:val="99"/>
        </w:rPr>
        <w:t xml:space="preserve"> </w:t>
      </w:r>
      <w:r w:rsidRPr="00A77678">
        <w:rPr>
          <w:rFonts w:asciiTheme="minorHAnsi" w:hAnsiTheme="minorHAnsi" w:cstheme="minorHAnsi"/>
        </w:rPr>
        <w:t>healthcare</w:t>
      </w:r>
      <w:r w:rsidRPr="00A77678">
        <w:rPr>
          <w:rFonts w:asciiTheme="minorHAnsi" w:hAnsiTheme="minorHAnsi" w:cstheme="minorHAnsi"/>
          <w:spacing w:val="-10"/>
        </w:rPr>
        <w:t xml:space="preserve"> </w:t>
      </w:r>
      <w:r w:rsidRPr="00A77678">
        <w:rPr>
          <w:rFonts w:asciiTheme="minorHAnsi" w:hAnsiTheme="minorHAnsi" w:cstheme="minorHAnsi"/>
          <w:spacing w:val="-1"/>
        </w:rPr>
        <w:t>products,</w:t>
      </w:r>
      <w:r w:rsidRPr="00A77678">
        <w:rPr>
          <w:rFonts w:asciiTheme="minorHAnsi" w:hAnsiTheme="minorHAnsi" w:cstheme="minorHAnsi"/>
          <w:spacing w:val="-9"/>
        </w:rPr>
        <w:t xml:space="preserve"> </w:t>
      </w:r>
      <w:r w:rsidRPr="00A77678">
        <w:rPr>
          <w:rFonts w:asciiTheme="minorHAnsi" w:hAnsiTheme="minorHAnsi" w:cstheme="minorHAnsi"/>
        </w:rPr>
        <w:t>unless</w:t>
      </w:r>
      <w:r w:rsidRPr="00A77678">
        <w:rPr>
          <w:rFonts w:asciiTheme="minorHAnsi" w:hAnsiTheme="minorHAnsi" w:cstheme="minorHAnsi"/>
          <w:spacing w:val="-9"/>
        </w:rPr>
        <w:t xml:space="preserve"> </w:t>
      </w:r>
      <w:r w:rsidRPr="00A77678">
        <w:rPr>
          <w:rFonts w:asciiTheme="minorHAnsi" w:hAnsiTheme="minorHAnsi" w:cstheme="minorHAnsi"/>
          <w:spacing w:val="-1"/>
        </w:rPr>
        <w:t>consent</w:t>
      </w:r>
      <w:r w:rsidRPr="00A77678">
        <w:rPr>
          <w:rFonts w:asciiTheme="minorHAnsi" w:hAnsiTheme="minorHAnsi" w:cstheme="minorHAnsi"/>
          <w:spacing w:val="-11"/>
        </w:rPr>
        <w:t xml:space="preserve"> </w:t>
      </w:r>
      <w:r w:rsidRPr="00A77678">
        <w:rPr>
          <w:rFonts w:asciiTheme="minorHAnsi" w:hAnsiTheme="minorHAnsi" w:cstheme="minorHAnsi"/>
        </w:rPr>
        <w:t>was</w:t>
      </w:r>
      <w:r w:rsidRPr="00A77678">
        <w:rPr>
          <w:rFonts w:asciiTheme="minorHAnsi" w:hAnsiTheme="minorHAnsi" w:cstheme="minorHAnsi"/>
          <w:spacing w:val="-9"/>
        </w:rPr>
        <w:t xml:space="preserve"> </w:t>
      </w:r>
      <w:r w:rsidRPr="00A77678">
        <w:rPr>
          <w:rFonts w:asciiTheme="minorHAnsi" w:hAnsiTheme="minorHAnsi" w:cstheme="minorHAnsi"/>
          <w:spacing w:val="-1"/>
        </w:rPr>
        <w:t>obtained.</w:t>
      </w:r>
    </w:p>
    <w:p w14:paraId="48E5E103" w14:textId="77777777" w:rsidR="00A77678" w:rsidRPr="00A77678" w:rsidRDefault="00A77678" w:rsidP="00A77678">
      <w:pPr>
        <w:spacing w:before="10" w:after="0" w:line="240" w:lineRule="auto"/>
        <w:rPr>
          <w:rFonts w:eastAsia="Arial" w:cstheme="minorHAnsi"/>
        </w:rPr>
      </w:pPr>
    </w:p>
    <w:p w14:paraId="35F60F8D"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3.6</w:t>
      </w:r>
    </w:p>
    <w:p w14:paraId="3BBF576F" w14:textId="77777777" w:rsidR="00A77678" w:rsidRPr="00A77678" w:rsidRDefault="00A77678" w:rsidP="00A77678">
      <w:pPr>
        <w:pStyle w:val="BodyText"/>
        <w:ind w:left="100" w:right="51"/>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way</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seeks</w:t>
      </w:r>
      <w:r w:rsidRPr="00A77678">
        <w:rPr>
          <w:rFonts w:asciiTheme="minorHAnsi" w:hAnsiTheme="minorHAnsi" w:cstheme="minorHAnsi"/>
          <w:spacing w:val="-6"/>
        </w:rPr>
        <w:t xml:space="preserve"> </w:t>
      </w:r>
      <w:r w:rsidRPr="00A77678">
        <w:rPr>
          <w:rFonts w:asciiTheme="minorHAnsi" w:hAnsiTheme="minorHAnsi" w:cstheme="minorHAnsi"/>
          <w:spacing w:val="-1"/>
        </w:rPr>
        <w:t>consent</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5"/>
        </w:rPr>
        <w:t xml:space="preserve"> </w:t>
      </w:r>
      <w:r w:rsidRPr="00A77678">
        <w:rPr>
          <w:rFonts w:asciiTheme="minorHAnsi" w:hAnsiTheme="minorHAnsi" w:cstheme="minorHAnsi"/>
        </w:rPr>
        <w:t>vary,</w:t>
      </w:r>
      <w:r w:rsidRPr="00A77678">
        <w:rPr>
          <w:rFonts w:asciiTheme="minorHAnsi" w:hAnsiTheme="minorHAnsi" w:cstheme="minorHAnsi"/>
          <w:spacing w:val="-5"/>
        </w:rPr>
        <w:t xml:space="preserve"> </w:t>
      </w:r>
      <w:r w:rsidRPr="00A77678">
        <w:rPr>
          <w:rFonts w:asciiTheme="minorHAnsi" w:hAnsiTheme="minorHAnsi" w:cstheme="minorHAnsi"/>
        </w:rPr>
        <w:t>depending</w:t>
      </w:r>
      <w:r w:rsidRPr="00A77678">
        <w:rPr>
          <w:rFonts w:asciiTheme="minorHAnsi" w:hAnsiTheme="minorHAnsi" w:cstheme="minorHAnsi"/>
          <w:spacing w:val="-7"/>
        </w:rPr>
        <w:t xml:space="preserve"> </w:t>
      </w:r>
      <w:r w:rsidRPr="00A77678">
        <w:rPr>
          <w:rFonts w:asciiTheme="minorHAnsi" w:hAnsiTheme="minorHAnsi" w:cstheme="minorHAnsi"/>
        </w:rPr>
        <w:t>on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circumstances</w:t>
      </w:r>
      <w:r w:rsidRPr="00A77678">
        <w:rPr>
          <w:rFonts w:asciiTheme="minorHAnsi" w:hAnsiTheme="minorHAnsi" w:cstheme="minorHAnsi"/>
          <w:spacing w:val="-6"/>
        </w:rPr>
        <w:t xml:space="preserve"> </w:t>
      </w:r>
      <w:r w:rsidRPr="00A77678">
        <w:rPr>
          <w:rFonts w:asciiTheme="minorHAnsi" w:hAnsiTheme="minorHAnsi" w:cstheme="minorHAnsi"/>
          <w:spacing w:val="-1"/>
        </w:rPr>
        <w:t>and</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type</w:t>
      </w:r>
      <w:r w:rsidRPr="00A77678">
        <w:rPr>
          <w:rFonts w:asciiTheme="minorHAnsi" w:hAnsiTheme="minorHAnsi" w:cstheme="minorHAnsi"/>
          <w:spacing w:val="37"/>
        </w:rPr>
        <w:t xml:space="preserve"> </w:t>
      </w:r>
      <w:r w:rsidRPr="00A77678">
        <w:rPr>
          <w:rFonts w:asciiTheme="minorHAnsi" w:hAnsiTheme="minorHAnsi" w:cstheme="minorHAnsi"/>
        </w:rPr>
        <w:t>of</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spacing w:val="-1"/>
        </w:rPr>
        <w:t>collected.</w:t>
      </w:r>
      <w:r w:rsidRPr="00A77678">
        <w:rPr>
          <w:rFonts w:asciiTheme="minorHAnsi" w:hAnsiTheme="minorHAnsi" w:cstheme="minorHAnsi"/>
          <w:spacing w:val="-7"/>
        </w:rPr>
        <w:t xml:space="preserve"> </w:t>
      </w: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generally</w:t>
      </w:r>
      <w:r w:rsidRPr="00A77678">
        <w:rPr>
          <w:rFonts w:asciiTheme="minorHAnsi" w:hAnsiTheme="minorHAnsi" w:cstheme="minorHAnsi"/>
          <w:spacing w:val="-7"/>
        </w:rPr>
        <w:t xml:space="preserve"> </w:t>
      </w:r>
      <w:r w:rsidRPr="00A77678">
        <w:rPr>
          <w:rFonts w:asciiTheme="minorHAnsi" w:hAnsiTheme="minorHAnsi" w:cstheme="minorHAnsi"/>
        </w:rPr>
        <w:t>seek</w:t>
      </w:r>
      <w:r w:rsidRPr="00A77678">
        <w:rPr>
          <w:rFonts w:asciiTheme="minorHAnsi" w:hAnsiTheme="minorHAnsi" w:cstheme="minorHAnsi"/>
          <w:spacing w:val="-8"/>
        </w:rPr>
        <w:t xml:space="preserve"> </w:t>
      </w:r>
      <w:r w:rsidRPr="00A77678">
        <w:rPr>
          <w:rFonts w:asciiTheme="minorHAnsi" w:hAnsiTheme="minorHAnsi" w:cstheme="minorHAnsi"/>
        </w:rPr>
        <w:t>expressed</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8"/>
        </w:rPr>
        <w:t xml:space="preserve"> </w:t>
      </w:r>
      <w:r w:rsidRPr="00A77678">
        <w:rPr>
          <w:rFonts w:asciiTheme="minorHAnsi" w:hAnsiTheme="minorHAnsi" w:cstheme="minorHAnsi"/>
        </w:rPr>
        <w:t>when</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is</w:t>
      </w:r>
      <w:r w:rsidRPr="00A77678">
        <w:rPr>
          <w:rFonts w:asciiTheme="minorHAnsi" w:hAnsiTheme="minorHAnsi" w:cstheme="minorHAnsi"/>
          <w:spacing w:val="29"/>
        </w:rPr>
        <w:t xml:space="preserve"> </w:t>
      </w:r>
      <w:r w:rsidRPr="00A77678">
        <w:rPr>
          <w:rFonts w:asciiTheme="minorHAnsi" w:hAnsiTheme="minorHAnsi" w:cstheme="minorHAnsi"/>
        </w:rPr>
        <w:t>likely</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spacing w:val="-1"/>
        </w:rPr>
        <w:t>considered</w:t>
      </w:r>
      <w:r w:rsidRPr="00A77678">
        <w:rPr>
          <w:rFonts w:asciiTheme="minorHAnsi" w:hAnsiTheme="minorHAnsi" w:cstheme="minorHAnsi"/>
          <w:spacing w:val="-7"/>
        </w:rPr>
        <w:t xml:space="preserve"> </w:t>
      </w:r>
      <w:r w:rsidRPr="00A77678">
        <w:rPr>
          <w:rFonts w:asciiTheme="minorHAnsi" w:hAnsiTheme="minorHAnsi" w:cstheme="minorHAnsi"/>
        </w:rPr>
        <w:t>sensitive.</w:t>
      </w:r>
      <w:r w:rsidRPr="00A77678">
        <w:rPr>
          <w:rFonts w:asciiTheme="minorHAnsi" w:hAnsiTheme="minorHAnsi" w:cstheme="minorHAnsi"/>
          <w:spacing w:val="-7"/>
        </w:rPr>
        <w:t xml:space="preserve"> </w:t>
      </w:r>
      <w:r w:rsidRPr="00A77678">
        <w:rPr>
          <w:rFonts w:asciiTheme="minorHAnsi" w:hAnsiTheme="minorHAnsi" w:cstheme="minorHAnsi"/>
          <w:spacing w:val="-1"/>
        </w:rPr>
        <w:t>Implied</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would</w:t>
      </w:r>
      <w:r w:rsidRPr="00A77678">
        <w:rPr>
          <w:rFonts w:asciiTheme="minorHAnsi" w:hAnsiTheme="minorHAnsi" w:cstheme="minorHAnsi"/>
          <w:spacing w:val="-7"/>
        </w:rPr>
        <w:t xml:space="preserve"> </w:t>
      </w:r>
      <w:r w:rsidRPr="00A77678">
        <w:rPr>
          <w:rFonts w:asciiTheme="minorHAnsi" w:hAnsiTheme="minorHAnsi" w:cstheme="minorHAnsi"/>
        </w:rPr>
        <w:t>generally</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rPr>
        <w:t>appropriate</w:t>
      </w:r>
      <w:r w:rsidRPr="00A77678">
        <w:rPr>
          <w:rFonts w:asciiTheme="minorHAnsi" w:hAnsiTheme="minorHAnsi" w:cstheme="minorHAnsi"/>
          <w:spacing w:val="-8"/>
        </w:rPr>
        <w:t xml:space="preserve"> </w:t>
      </w:r>
      <w:r w:rsidRPr="00A77678">
        <w:rPr>
          <w:rFonts w:asciiTheme="minorHAnsi" w:hAnsiTheme="minorHAnsi" w:cstheme="minorHAnsi"/>
        </w:rPr>
        <w:t>when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30"/>
        </w:rPr>
        <w:t xml:space="preserve"> </w:t>
      </w:r>
      <w:r w:rsidRPr="00A77678">
        <w:rPr>
          <w:rFonts w:asciiTheme="minorHAnsi" w:hAnsiTheme="minorHAnsi" w:cstheme="minorHAnsi"/>
        </w:rPr>
        <w:t>less</w:t>
      </w:r>
      <w:r w:rsidRPr="00A77678">
        <w:rPr>
          <w:rFonts w:asciiTheme="minorHAnsi" w:hAnsiTheme="minorHAnsi" w:cstheme="minorHAnsi"/>
          <w:spacing w:val="-14"/>
        </w:rPr>
        <w:t xml:space="preserve"> </w:t>
      </w:r>
      <w:r w:rsidRPr="00A77678">
        <w:rPr>
          <w:rFonts w:asciiTheme="minorHAnsi" w:hAnsiTheme="minorHAnsi" w:cstheme="minorHAnsi"/>
          <w:spacing w:val="-1"/>
        </w:rPr>
        <w:t>sensitive.</w:t>
      </w:r>
    </w:p>
    <w:p w14:paraId="368A148B" w14:textId="77777777" w:rsidR="00A77678" w:rsidRPr="00A77678" w:rsidRDefault="00A77678" w:rsidP="00A77678">
      <w:pPr>
        <w:spacing w:after="0" w:line="240" w:lineRule="auto"/>
        <w:rPr>
          <w:rFonts w:eastAsia="Arial" w:cstheme="minorHAnsi"/>
        </w:rPr>
      </w:pPr>
    </w:p>
    <w:p w14:paraId="6A42DC74" w14:textId="77777777" w:rsidR="00A77678" w:rsidRPr="00A77678" w:rsidRDefault="00A77678" w:rsidP="00A77678">
      <w:pPr>
        <w:pStyle w:val="BodyText"/>
        <w:spacing w:before="142"/>
        <w:ind w:left="100"/>
        <w:rPr>
          <w:rFonts w:asciiTheme="minorHAnsi" w:hAnsiTheme="minorHAnsi" w:cstheme="minorHAnsi"/>
        </w:rPr>
      </w:pPr>
      <w:r w:rsidRPr="00A77678">
        <w:rPr>
          <w:rFonts w:asciiTheme="minorHAnsi" w:hAnsiTheme="minorHAnsi" w:cstheme="minorHAnsi"/>
        </w:rPr>
        <w:t>3.7</w:t>
      </w:r>
    </w:p>
    <w:p w14:paraId="221044AE"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Individuals</w:t>
      </w:r>
      <w:r w:rsidRPr="00A77678">
        <w:rPr>
          <w:rFonts w:asciiTheme="minorHAnsi" w:hAnsiTheme="minorHAnsi" w:cstheme="minorHAnsi"/>
          <w:spacing w:val="-7"/>
        </w:rPr>
        <w:t xml:space="preserve"> </w:t>
      </w:r>
      <w:r w:rsidRPr="00A77678">
        <w:rPr>
          <w:rFonts w:asciiTheme="minorHAnsi" w:hAnsiTheme="minorHAnsi" w:cstheme="minorHAnsi"/>
        </w:rPr>
        <w:t>can</w:t>
      </w:r>
      <w:r w:rsidRPr="00A77678">
        <w:rPr>
          <w:rFonts w:asciiTheme="minorHAnsi" w:hAnsiTheme="minorHAnsi" w:cstheme="minorHAnsi"/>
          <w:spacing w:val="-6"/>
        </w:rPr>
        <w:t xml:space="preserve"> </w:t>
      </w:r>
      <w:r w:rsidRPr="00A77678">
        <w:rPr>
          <w:rFonts w:asciiTheme="minorHAnsi" w:hAnsiTheme="minorHAnsi" w:cstheme="minorHAnsi"/>
        </w:rPr>
        <w:t>give</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many</w:t>
      </w:r>
      <w:r w:rsidRPr="00A77678">
        <w:rPr>
          <w:rFonts w:asciiTheme="minorHAnsi" w:hAnsiTheme="minorHAnsi" w:cstheme="minorHAnsi"/>
          <w:spacing w:val="-6"/>
        </w:rPr>
        <w:t xml:space="preserve"> </w:t>
      </w:r>
      <w:r w:rsidRPr="00A77678">
        <w:rPr>
          <w:rFonts w:asciiTheme="minorHAnsi" w:hAnsiTheme="minorHAnsi" w:cstheme="minorHAnsi"/>
        </w:rPr>
        <w:t>ways.</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example:</w:t>
      </w:r>
    </w:p>
    <w:p w14:paraId="65278852" w14:textId="77777777" w:rsidR="00A77678" w:rsidRPr="00A77678" w:rsidRDefault="00A77678" w:rsidP="00A77678">
      <w:pPr>
        <w:spacing w:before="11" w:after="0" w:line="240" w:lineRule="auto"/>
        <w:rPr>
          <w:rFonts w:eastAsia="Arial" w:cstheme="minorHAnsi"/>
        </w:rPr>
      </w:pPr>
    </w:p>
    <w:p w14:paraId="38A5AC13" w14:textId="77777777" w:rsidR="00A77678" w:rsidRPr="00A77678" w:rsidRDefault="00A77678" w:rsidP="00074D9B">
      <w:pPr>
        <w:pStyle w:val="BodyText"/>
        <w:numPr>
          <w:ilvl w:val="0"/>
          <w:numId w:val="84"/>
        </w:numPr>
        <w:tabs>
          <w:tab w:val="left" w:pos="357"/>
        </w:tabs>
        <w:ind w:right="1270" w:firstLine="0"/>
        <w:rPr>
          <w:rFonts w:asciiTheme="minorHAnsi" w:hAnsiTheme="minorHAnsi" w:cstheme="minorHAnsi"/>
        </w:rPr>
      </w:pPr>
      <w:r w:rsidRPr="00A77678">
        <w:rPr>
          <w:rFonts w:asciiTheme="minorHAnsi" w:hAnsiTheme="minorHAnsi" w:cstheme="minorHAnsi"/>
        </w:rPr>
        <w:t>A</w:t>
      </w:r>
      <w:r w:rsidRPr="00A77678">
        <w:rPr>
          <w:rFonts w:asciiTheme="minorHAnsi" w:hAnsiTheme="minorHAnsi" w:cstheme="minorHAnsi"/>
          <w:spacing w:val="-7"/>
        </w:rPr>
        <w:t xml:space="preserve"> referral, appointment or </w:t>
      </w:r>
      <w:r w:rsidRPr="00A77678">
        <w:rPr>
          <w:rFonts w:asciiTheme="minorHAnsi" w:hAnsiTheme="minorHAnsi" w:cstheme="minorHAnsi"/>
        </w:rPr>
        <w:t>admission</w:t>
      </w:r>
      <w:r w:rsidRPr="00A77678">
        <w:rPr>
          <w:rFonts w:asciiTheme="minorHAnsi" w:hAnsiTheme="minorHAnsi" w:cstheme="minorHAnsi"/>
          <w:spacing w:val="-6"/>
        </w:rPr>
        <w:t xml:space="preserve"> </w:t>
      </w:r>
      <w:r w:rsidRPr="00A77678">
        <w:rPr>
          <w:rFonts w:asciiTheme="minorHAnsi" w:hAnsiTheme="minorHAnsi" w:cstheme="minorHAnsi"/>
        </w:rPr>
        <w:t>form</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used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seek</w:t>
      </w:r>
      <w:r w:rsidRPr="00A77678">
        <w:rPr>
          <w:rFonts w:asciiTheme="minorHAnsi" w:hAnsiTheme="minorHAnsi" w:cstheme="minorHAnsi"/>
          <w:spacing w:val="-6"/>
        </w:rPr>
        <w:t xml:space="preserve"> </w:t>
      </w:r>
      <w:r w:rsidRPr="00A77678">
        <w:rPr>
          <w:rFonts w:asciiTheme="minorHAnsi" w:hAnsiTheme="minorHAnsi" w:cstheme="minorHAnsi"/>
          <w:spacing w:val="-1"/>
        </w:rPr>
        <w:t>consent,</w:t>
      </w:r>
      <w:r w:rsidRPr="00A77678">
        <w:rPr>
          <w:rFonts w:asciiTheme="minorHAnsi" w:hAnsiTheme="minorHAnsi" w:cstheme="minorHAnsi"/>
          <w:spacing w:val="-6"/>
        </w:rPr>
        <w:t xml:space="preserve"> </w:t>
      </w:r>
      <w:r w:rsidRPr="00A77678">
        <w:rPr>
          <w:rFonts w:asciiTheme="minorHAnsi" w:hAnsiTheme="minorHAnsi" w:cstheme="minorHAnsi"/>
        </w:rPr>
        <w:t>collect</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36"/>
          <w:w w:val="99"/>
        </w:rPr>
        <w:t xml:space="preserve"> </w:t>
      </w:r>
      <w:r w:rsidRPr="00A77678">
        <w:rPr>
          <w:rFonts w:asciiTheme="minorHAnsi" w:hAnsiTheme="minorHAnsi" w:cstheme="minorHAnsi"/>
        </w:rPr>
        <w:t>inform</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individual</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spacing w:val="-1"/>
        </w:rPr>
        <w:t>the</w:t>
      </w:r>
      <w:r w:rsidRPr="00A77678">
        <w:rPr>
          <w:rFonts w:asciiTheme="minorHAnsi" w:hAnsiTheme="minorHAnsi" w:cstheme="minorHAnsi"/>
          <w:spacing w:val="-5"/>
        </w:rPr>
        <w:t xml:space="preserve"> </w:t>
      </w:r>
      <w:r w:rsidRPr="00A77678">
        <w:rPr>
          <w:rFonts w:asciiTheme="minorHAnsi" w:hAnsiTheme="minorHAnsi" w:cstheme="minorHAnsi"/>
        </w:rPr>
        <w:t>use</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made</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information.</w:t>
      </w:r>
      <w:r w:rsidRPr="00A77678">
        <w:rPr>
          <w:rFonts w:asciiTheme="minorHAnsi" w:hAnsiTheme="minorHAnsi" w:cstheme="minorHAnsi"/>
          <w:spacing w:val="-5"/>
        </w:rPr>
        <w:t xml:space="preserve"> </w:t>
      </w:r>
      <w:r w:rsidRPr="00A77678">
        <w:rPr>
          <w:rFonts w:asciiTheme="minorHAnsi" w:hAnsiTheme="minorHAnsi" w:cstheme="minorHAnsi"/>
        </w:rPr>
        <w:t>By</w:t>
      </w:r>
      <w:r w:rsidRPr="00A77678">
        <w:rPr>
          <w:rFonts w:asciiTheme="minorHAnsi" w:hAnsiTheme="minorHAnsi" w:cstheme="minorHAnsi"/>
          <w:spacing w:val="-5"/>
        </w:rPr>
        <w:t xml:space="preserve"> </w:t>
      </w:r>
      <w:r w:rsidRPr="00A77678">
        <w:rPr>
          <w:rFonts w:asciiTheme="minorHAnsi" w:hAnsiTheme="minorHAnsi" w:cstheme="minorHAnsi"/>
        </w:rPr>
        <w:t>completing</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signing</w:t>
      </w:r>
      <w:r w:rsidRPr="00A77678">
        <w:rPr>
          <w:rFonts w:asciiTheme="minorHAnsi" w:hAnsiTheme="minorHAnsi" w:cstheme="minorHAnsi"/>
          <w:spacing w:val="25"/>
          <w:w w:val="99"/>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form,</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rPr>
        <w:t>giving</w:t>
      </w:r>
      <w:r w:rsidRPr="00A77678">
        <w:rPr>
          <w:rFonts w:asciiTheme="minorHAnsi" w:hAnsiTheme="minorHAnsi" w:cstheme="minorHAnsi"/>
          <w:spacing w:val="-6"/>
        </w:rPr>
        <w:t xml:space="preserve"> </w:t>
      </w:r>
      <w:r w:rsidRPr="00A77678">
        <w:rPr>
          <w:rFonts w:asciiTheme="minorHAnsi" w:hAnsiTheme="minorHAnsi" w:cstheme="minorHAnsi"/>
          <w:spacing w:val="-1"/>
        </w:rPr>
        <w:t>consent</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collection</w:t>
      </w:r>
      <w:r w:rsidRPr="00A77678">
        <w:rPr>
          <w:rFonts w:asciiTheme="minorHAnsi" w:hAnsiTheme="minorHAnsi" w:cstheme="minorHAnsi"/>
          <w:spacing w:val="-5"/>
        </w:rPr>
        <w:t xml:space="preserve"> </w:t>
      </w:r>
      <w:r w:rsidRPr="00A77678">
        <w:rPr>
          <w:rFonts w:asciiTheme="minorHAnsi" w:hAnsiTheme="minorHAnsi" w:cstheme="minorHAnsi"/>
          <w:spacing w:val="-1"/>
        </w:rPr>
        <w:t>and</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specified</w:t>
      </w:r>
      <w:r w:rsidRPr="00A77678">
        <w:rPr>
          <w:rFonts w:asciiTheme="minorHAnsi" w:hAnsiTheme="minorHAnsi" w:cstheme="minorHAnsi"/>
          <w:spacing w:val="-6"/>
        </w:rPr>
        <w:t xml:space="preserve"> </w:t>
      </w:r>
      <w:r w:rsidRPr="00A77678">
        <w:rPr>
          <w:rFonts w:asciiTheme="minorHAnsi" w:hAnsiTheme="minorHAnsi" w:cstheme="minorHAnsi"/>
        </w:rPr>
        <w:t>uses;</w:t>
      </w:r>
    </w:p>
    <w:p w14:paraId="46C71929" w14:textId="77777777" w:rsidR="00A77678" w:rsidRPr="00A77678" w:rsidRDefault="00A77678" w:rsidP="00A77678">
      <w:pPr>
        <w:spacing w:after="0" w:line="240" w:lineRule="auto"/>
        <w:rPr>
          <w:rFonts w:eastAsia="Arial" w:cstheme="minorHAnsi"/>
        </w:rPr>
      </w:pPr>
    </w:p>
    <w:p w14:paraId="5F1D25F1" w14:textId="77777777" w:rsidR="00A77678" w:rsidRPr="00A77678" w:rsidRDefault="00A77678" w:rsidP="00074D9B">
      <w:pPr>
        <w:pStyle w:val="BodyText"/>
        <w:numPr>
          <w:ilvl w:val="0"/>
          <w:numId w:val="84"/>
        </w:numPr>
        <w:tabs>
          <w:tab w:val="left" w:pos="357"/>
        </w:tabs>
        <w:ind w:left="356" w:hanging="256"/>
        <w:rPr>
          <w:rFonts w:asciiTheme="minorHAnsi" w:hAnsiTheme="minorHAnsi" w:cstheme="minorHAnsi"/>
        </w:rPr>
      </w:pPr>
      <w:r w:rsidRPr="00A77678">
        <w:rPr>
          <w:rFonts w:asciiTheme="minorHAnsi" w:hAnsiTheme="minorHAnsi" w:cstheme="minorHAnsi"/>
        </w:rPr>
        <w:t>Consent</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given</w:t>
      </w:r>
      <w:r w:rsidRPr="00A77678">
        <w:rPr>
          <w:rFonts w:asciiTheme="minorHAnsi" w:hAnsiTheme="minorHAnsi" w:cstheme="minorHAnsi"/>
          <w:spacing w:val="-6"/>
        </w:rPr>
        <w:t xml:space="preserve"> </w:t>
      </w:r>
      <w:r w:rsidRPr="00A77678">
        <w:rPr>
          <w:rFonts w:asciiTheme="minorHAnsi" w:hAnsiTheme="minorHAnsi" w:cstheme="minorHAnsi"/>
        </w:rPr>
        <w:t>orally</w:t>
      </w:r>
      <w:r w:rsidRPr="00A77678">
        <w:rPr>
          <w:rFonts w:asciiTheme="minorHAnsi" w:hAnsiTheme="minorHAnsi" w:cstheme="minorHAnsi"/>
          <w:spacing w:val="-6"/>
        </w:rPr>
        <w:t xml:space="preserve"> </w:t>
      </w:r>
      <w:r w:rsidRPr="00A77678">
        <w:rPr>
          <w:rFonts w:asciiTheme="minorHAnsi" w:hAnsiTheme="minorHAnsi" w:cstheme="minorHAnsi"/>
        </w:rPr>
        <w:t>when</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spacing w:val="-1"/>
        </w:rPr>
        <w:t>collected</w:t>
      </w:r>
      <w:r w:rsidRPr="00A77678">
        <w:rPr>
          <w:rFonts w:asciiTheme="minorHAnsi" w:hAnsiTheme="minorHAnsi" w:cstheme="minorHAnsi"/>
          <w:spacing w:val="-6"/>
        </w:rPr>
        <w:t xml:space="preserve"> </w:t>
      </w:r>
      <w:r w:rsidRPr="00A77678">
        <w:rPr>
          <w:rFonts w:asciiTheme="minorHAnsi" w:hAnsiTheme="minorHAnsi" w:cstheme="minorHAnsi"/>
        </w:rPr>
        <w:t>over</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telephone;</w:t>
      </w:r>
      <w:r w:rsidRPr="00A77678">
        <w:rPr>
          <w:rFonts w:asciiTheme="minorHAnsi" w:hAnsiTheme="minorHAnsi" w:cstheme="minorHAnsi"/>
          <w:spacing w:val="-6"/>
        </w:rPr>
        <w:t xml:space="preserve"> </w:t>
      </w:r>
      <w:r w:rsidRPr="00A77678">
        <w:rPr>
          <w:rFonts w:asciiTheme="minorHAnsi" w:hAnsiTheme="minorHAnsi" w:cstheme="minorHAnsi"/>
        </w:rPr>
        <w:t>or</w:t>
      </w:r>
    </w:p>
    <w:p w14:paraId="7C45658A" w14:textId="77777777" w:rsidR="00A77678" w:rsidRPr="00A77678" w:rsidRDefault="00A77678" w:rsidP="00074D9B">
      <w:pPr>
        <w:pStyle w:val="BodyText"/>
        <w:numPr>
          <w:ilvl w:val="0"/>
          <w:numId w:val="84"/>
        </w:numPr>
        <w:tabs>
          <w:tab w:val="left" w:pos="345"/>
        </w:tabs>
        <w:spacing w:before="53"/>
        <w:ind w:right="40" w:firstLine="0"/>
        <w:rPr>
          <w:rFonts w:asciiTheme="minorHAnsi" w:hAnsiTheme="minorHAnsi" w:cstheme="minorHAnsi"/>
        </w:rPr>
      </w:pP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given</w:t>
      </w:r>
      <w:r w:rsidRPr="00A77678">
        <w:rPr>
          <w:rFonts w:asciiTheme="minorHAnsi" w:hAnsiTheme="minorHAnsi" w:cstheme="minorHAnsi"/>
          <w:spacing w:val="-5"/>
        </w:rPr>
        <w:t xml:space="preserve"> </w:t>
      </w:r>
      <w:r w:rsidRPr="00A77678">
        <w:rPr>
          <w:rFonts w:asciiTheme="minorHAnsi" w:hAnsiTheme="minorHAnsi" w:cstheme="minorHAnsi"/>
        </w:rPr>
        <w:t>at</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time</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spacing w:val="-1"/>
        </w:rPr>
        <w:t>individuals</w:t>
      </w:r>
      <w:r w:rsidRPr="00A77678">
        <w:rPr>
          <w:rFonts w:asciiTheme="minorHAnsi" w:hAnsiTheme="minorHAnsi" w:cstheme="minorHAnsi"/>
          <w:spacing w:val="-6"/>
        </w:rPr>
        <w:t xml:space="preserve"> </w:t>
      </w:r>
      <w:r w:rsidRPr="00A77678">
        <w:rPr>
          <w:rFonts w:asciiTheme="minorHAnsi" w:hAnsiTheme="minorHAnsi" w:cstheme="minorHAnsi"/>
        </w:rPr>
        <w:t>receive</w:t>
      </w:r>
      <w:r w:rsidRPr="00A77678">
        <w:rPr>
          <w:rFonts w:asciiTheme="minorHAnsi" w:hAnsiTheme="minorHAnsi" w:cstheme="minorHAnsi"/>
          <w:spacing w:val="-6"/>
        </w:rPr>
        <w:t xml:space="preserve"> </w:t>
      </w:r>
      <w:r w:rsidRPr="00A77678">
        <w:rPr>
          <w:rFonts w:asciiTheme="minorHAnsi" w:hAnsiTheme="minorHAnsi" w:cstheme="minorHAnsi"/>
        </w:rPr>
        <w:t>service</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treatment</w:t>
      </w:r>
      <w:r w:rsidRPr="00A77678">
        <w:rPr>
          <w:rFonts w:asciiTheme="minorHAnsi" w:hAnsiTheme="minorHAnsi" w:cstheme="minorHAnsi"/>
          <w:spacing w:val="36"/>
          <w:w w:val="99"/>
        </w:rPr>
        <w:t xml:space="preserve"> </w:t>
      </w:r>
    </w:p>
    <w:p w14:paraId="0D555AEB" w14:textId="77777777" w:rsidR="00A77678" w:rsidRPr="00A77678" w:rsidRDefault="00A77678" w:rsidP="00A77678">
      <w:pPr>
        <w:pStyle w:val="BodyText"/>
        <w:ind w:left="100"/>
        <w:rPr>
          <w:rFonts w:asciiTheme="minorHAnsi" w:hAnsiTheme="minorHAnsi" w:cstheme="minorHAnsi"/>
        </w:rPr>
      </w:pPr>
    </w:p>
    <w:p w14:paraId="1E8D9F8C"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 xml:space="preserve">3.8 </w:t>
      </w:r>
    </w:p>
    <w:p w14:paraId="3A2E7DD9"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withdraw</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at</w:t>
      </w:r>
      <w:r w:rsidRPr="00A77678">
        <w:rPr>
          <w:rFonts w:asciiTheme="minorHAnsi" w:hAnsiTheme="minorHAnsi" w:cstheme="minorHAnsi"/>
          <w:spacing w:val="-6"/>
        </w:rPr>
        <w:t xml:space="preserve"> </w:t>
      </w:r>
      <w:r w:rsidRPr="00A77678">
        <w:rPr>
          <w:rFonts w:asciiTheme="minorHAnsi" w:hAnsiTheme="minorHAnsi" w:cstheme="minorHAnsi"/>
        </w:rPr>
        <w:t>any</w:t>
      </w:r>
      <w:r w:rsidRPr="00A77678">
        <w:rPr>
          <w:rFonts w:asciiTheme="minorHAnsi" w:hAnsiTheme="minorHAnsi" w:cstheme="minorHAnsi"/>
          <w:spacing w:val="-6"/>
        </w:rPr>
        <w:t xml:space="preserve"> </w:t>
      </w:r>
      <w:r w:rsidRPr="00A77678">
        <w:rPr>
          <w:rFonts w:asciiTheme="minorHAnsi" w:hAnsiTheme="minorHAnsi" w:cstheme="minorHAnsi"/>
        </w:rPr>
        <w:t>time,</w:t>
      </w:r>
      <w:r w:rsidRPr="00A77678">
        <w:rPr>
          <w:rFonts w:asciiTheme="minorHAnsi" w:hAnsiTheme="minorHAnsi" w:cstheme="minorHAnsi"/>
          <w:spacing w:val="-4"/>
        </w:rPr>
        <w:t xml:space="preserve"> </w:t>
      </w:r>
      <w:r w:rsidRPr="00A77678">
        <w:rPr>
          <w:rFonts w:asciiTheme="minorHAnsi" w:hAnsiTheme="minorHAnsi" w:cstheme="minorHAnsi"/>
        </w:rPr>
        <w:t>subject</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legal</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contractual</w:t>
      </w:r>
      <w:r w:rsidRPr="00A77678">
        <w:rPr>
          <w:rFonts w:asciiTheme="minorHAnsi" w:hAnsiTheme="minorHAnsi" w:cstheme="minorHAnsi"/>
          <w:spacing w:val="-6"/>
        </w:rPr>
        <w:t xml:space="preserve"> </w:t>
      </w:r>
      <w:r w:rsidRPr="00A77678">
        <w:rPr>
          <w:rFonts w:asciiTheme="minorHAnsi" w:hAnsiTheme="minorHAnsi" w:cstheme="minorHAnsi"/>
          <w:spacing w:val="-1"/>
        </w:rPr>
        <w:t>restrictions</w:t>
      </w:r>
      <w:r w:rsidRPr="00A77678">
        <w:rPr>
          <w:rFonts w:asciiTheme="minorHAnsi" w:hAnsiTheme="minorHAnsi" w:cstheme="minorHAnsi"/>
          <w:spacing w:val="-5"/>
        </w:rPr>
        <w:t xml:space="preserve"> </w:t>
      </w:r>
      <w:r w:rsidRPr="00A77678">
        <w:rPr>
          <w:rFonts w:asciiTheme="minorHAnsi" w:hAnsiTheme="minorHAnsi" w:cstheme="minorHAnsi"/>
        </w:rPr>
        <w:t>and</w:t>
      </w:r>
    </w:p>
    <w:p w14:paraId="249ECC52"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reasonable</w:t>
      </w:r>
      <w:r w:rsidRPr="00A77678">
        <w:rPr>
          <w:rFonts w:asciiTheme="minorHAnsi" w:hAnsiTheme="minorHAnsi" w:cstheme="minorHAnsi"/>
          <w:spacing w:val="-9"/>
        </w:rPr>
        <w:t xml:space="preserve"> </w:t>
      </w:r>
      <w:r w:rsidRPr="00A77678">
        <w:rPr>
          <w:rFonts w:asciiTheme="minorHAnsi" w:hAnsiTheme="minorHAnsi" w:cstheme="minorHAnsi"/>
        </w:rPr>
        <w:t>notice.</w:t>
      </w:r>
      <w:r w:rsidRPr="00A77678">
        <w:rPr>
          <w:rFonts w:asciiTheme="minorHAnsi" w:hAnsiTheme="minorHAnsi" w:cstheme="minorHAnsi"/>
          <w:spacing w:val="-7"/>
        </w:rPr>
        <w:t xml:space="preserve"> </w:t>
      </w:r>
      <w:r w:rsidRPr="00A77678">
        <w:rPr>
          <w:rFonts w:asciiTheme="minorHAnsi" w:hAnsiTheme="minorHAnsi" w:cstheme="minorHAnsi"/>
          <w:spacing w:val="-1"/>
        </w:rPr>
        <w:t>NSMHPCN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inform</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individual</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7"/>
        </w:rPr>
        <w:t xml:space="preserve"> </w:t>
      </w:r>
      <w:r w:rsidRPr="00A77678">
        <w:rPr>
          <w:rFonts w:asciiTheme="minorHAnsi" w:hAnsiTheme="minorHAnsi" w:cstheme="minorHAnsi"/>
          <w:spacing w:val="-1"/>
        </w:rPr>
        <w:t>implications</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such</w:t>
      </w:r>
      <w:r w:rsidRPr="00A77678">
        <w:rPr>
          <w:rFonts w:asciiTheme="minorHAnsi" w:hAnsiTheme="minorHAnsi" w:cstheme="minorHAnsi"/>
          <w:spacing w:val="-8"/>
        </w:rPr>
        <w:t xml:space="preserve"> </w:t>
      </w:r>
      <w:r w:rsidRPr="00A77678">
        <w:rPr>
          <w:rFonts w:asciiTheme="minorHAnsi" w:hAnsiTheme="minorHAnsi" w:cstheme="minorHAnsi"/>
          <w:spacing w:val="-1"/>
        </w:rPr>
        <w:t>withdrawal.</w:t>
      </w:r>
    </w:p>
    <w:p w14:paraId="7B111B22" w14:textId="77777777" w:rsidR="00A77678" w:rsidRPr="00A77678" w:rsidRDefault="00A77678" w:rsidP="00A77678">
      <w:pPr>
        <w:spacing w:after="0" w:line="240" w:lineRule="auto"/>
        <w:rPr>
          <w:rFonts w:eastAsia="Arial" w:cstheme="minorHAnsi"/>
        </w:rPr>
      </w:pPr>
    </w:p>
    <w:p w14:paraId="5A4AF424"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3.9</w:t>
      </w:r>
    </w:p>
    <w:p w14:paraId="0884EE9C" w14:textId="77777777" w:rsidR="00A77678" w:rsidRPr="00A77678" w:rsidRDefault="00A77678" w:rsidP="00A77678">
      <w:pPr>
        <w:pStyle w:val="BodyText"/>
        <w:ind w:left="100" w:right="790"/>
        <w:rPr>
          <w:rFonts w:asciiTheme="minorHAnsi" w:hAnsiTheme="minorHAnsi" w:cstheme="minorHAnsi"/>
        </w:rPr>
      </w:pPr>
      <w:r w:rsidRPr="00A77678">
        <w:rPr>
          <w:rFonts w:asciiTheme="minorHAnsi" w:hAnsiTheme="minorHAnsi" w:cstheme="minorHAnsi"/>
        </w:rPr>
        <w:t>Where</w:t>
      </w:r>
      <w:r w:rsidRPr="00A77678">
        <w:rPr>
          <w:rFonts w:asciiTheme="minorHAnsi" w:hAnsiTheme="minorHAnsi" w:cstheme="minorHAnsi"/>
          <w:spacing w:val="-5"/>
        </w:rPr>
        <w:t xml:space="preserve"> </w:t>
      </w:r>
      <w:r w:rsidRPr="00A77678">
        <w:rPr>
          <w:rFonts w:asciiTheme="minorHAnsi" w:hAnsiTheme="minorHAnsi" w:cstheme="minorHAnsi"/>
        </w:rPr>
        <w:t>there</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rPr>
        <w:t>Power</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Attorney</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4"/>
        </w:rPr>
        <w:t xml:space="preserve"> </w:t>
      </w:r>
      <w:r w:rsidRPr="00A77678">
        <w:rPr>
          <w:rFonts w:asciiTheme="minorHAnsi" w:hAnsiTheme="minorHAnsi" w:cstheme="minorHAnsi"/>
        </w:rPr>
        <w:t>Personal</w:t>
      </w:r>
      <w:r w:rsidRPr="00A77678">
        <w:rPr>
          <w:rFonts w:asciiTheme="minorHAnsi" w:hAnsiTheme="minorHAnsi" w:cstheme="minorHAnsi"/>
          <w:spacing w:val="-5"/>
        </w:rPr>
        <w:t xml:space="preserve"> </w:t>
      </w:r>
      <w:r w:rsidRPr="00A77678">
        <w:rPr>
          <w:rFonts w:asciiTheme="minorHAnsi" w:hAnsiTheme="minorHAnsi" w:cstheme="minorHAnsi"/>
        </w:rPr>
        <w:t>Care</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copy</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spacing w:val="-1"/>
        </w:rPr>
        <w:t>maintained</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chart.</w:t>
      </w:r>
      <w:r w:rsidRPr="00A77678">
        <w:rPr>
          <w:rFonts w:asciiTheme="minorHAnsi" w:hAnsiTheme="minorHAnsi" w:cstheme="minorHAnsi"/>
          <w:spacing w:val="-5"/>
        </w:rPr>
        <w:t xml:space="preserve"> </w:t>
      </w:r>
      <w:r w:rsidRPr="00A77678">
        <w:rPr>
          <w:rFonts w:asciiTheme="minorHAnsi" w:hAnsiTheme="minorHAnsi" w:cstheme="minorHAnsi"/>
        </w:rPr>
        <w:t>Where</w:t>
      </w:r>
      <w:r w:rsidRPr="00A77678">
        <w:rPr>
          <w:rFonts w:asciiTheme="minorHAnsi" w:hAnsiTheme="minorHAnsi" w:cstheme="minorHAnsi"/>
          <w:spacing w:val="29"/>
          <w:w w:val="99"/>
        </w:rPr>
        <w:t xml:space="preserve"> </w:t>
      </w:r>
      <w:r w:rsidRPr="00A77678">
        <w:rPr>
          <w:rFonts w:asciiTheme="minorHAnsi" w:hAnsiTheme="minorHAnsi" w:cstheme="minorHAnsi"/>
        </w:rPr>
        <w:t>there</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no</w:t>
      </w:r>
      <w:r w:rsidRPr="00A77678">
        <w:rPr>
          <w:rFonts w:asciiTheme="minorHAnsi" w:hAnsiTheme="minorHAnsi" w:cstheme="minorHAnsi"/>
          <w:spacing w:val="-5"/>
        </w:rPr>
        <w:t xml:space="preserve"> </w:t>
      </w:r>
      <w:r w:rsidRPr="00A77678">
        <w:rPr>
          <w:rFonts w:asciiTheme="minorHAnsi" w:hAnsiTheme="minorHAnsi" w:cstheme="minorHAnsi"/>
          <w:spacing w:val="-1"/>
        </w:rPr>
        <w:t>power</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attorney,</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following</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spacing w:val="-1"/>
        </w:rPr>
        <w:t>used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assess</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appropriate</w:t>
      </w:r>
      <w:r w:rsidRPr="00A77678">
        <w:rPr>
          <w:rFonts w:asciiTheme="minorHAnsi" w:hAnsiTheme="minorHAnsi" w:cstheme="minorHAnsi"/>
          <w:spacing w:val="-5"/>
        </w:rPr>
        <w:t xml:space="preserve"> </w:t>
      </w:r>
      <w:r w:rsidRPr="00A77678">
        <w:rPr>
          <w:rFonts w:asciiTheme="minorHAnsi" w:hAnsiTheme="minorHAnsi" w:cstheme="minorHAnsi"/>
          <w:spacing w:val="-1"/>
        </w:rPr>
        <w:t>Substitute</w:t>
      </w:r>
      <w:r w:rsidRPr="00A77678">
        <w:rPr>
          <w:rFonts w:asciiTheme="minorHAnsi" w:hAnsiTheme="minorHAnsi" w:cstheme="minorHAnsi"/>
          <w:spacing w:val="-6"/>
        </w:rPr>
        <w:t xml:space="preserve"> </w:t>
      </w:r>
      <w:r w:rsidRPr="00A77678">
        <w:rPr>
          <w:rFonts w:asciiTheme="minorHAnsi" w:hAnsiTheme="minorHAnsi" w:cstheme="minorHAnsi"/>
        </w:rPr>
        <w:t>Decision</w:t>
      </w:r>
      <w:r w:rsidRPr="00A77678">
        <w:rPr>
          <w:rFonts w:asciiTheme="minorHAnsi" w:hAnsiTheme="minorHAnsi" w:cstheme="minorHAnsi"/>
          <w:spacing w:val="33"/>
          <w:w w:val="99"/>
        </w:rPr>
        <w:t xml:space="preserve"> </w:t>
      </w:r>
      <w:r w:rsidRPr="00A77678">
        <w:rPr>
          <w:rFonts w:asciiTheme="minorHAnsi" w:hAnsiTheme="minorHAnsi" w:cstheme="minorHAnsi"/>
        </w:rPr>
        <w:t>Maker</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healthcare</w:t>
      </w:r>
      <w:r w:rsidRPr="00A77678">
        <w:rPr>
          <w:rFonts w:asciiTheme="minorHAnsi" w:hAnsiTheme="minorHAnsi" w:cstheme="minorHAnsi"/>
          <w:spacing w:val="-6"/>
        </w:rPr>
        <w:t xml:space="preserve"> </w:t>
      </w:r>
      <w:r w:rsidRPr="00A77678">
        <w:rPr>
          <w:rFonts w:asciiTheme="minorHAnsi" w:hAnsiTheme="minorHAnsi" w:cstheme="minorHAnsi"/>
          <w:spacing w:val="-1"/>
        </w:rPr>
        <w:t>decisions</w:t>
      </w:r>
      <w:r w:rsidRPr="00A77678">
        <w:rPr>
          <w:rFonts w:asciiTheme="minorHAnsi" w:hAnsiTheme="minorHAnsi" w:cstheme="minorHAnsi"/>
          <w:spacing w:val="-5"/>
        </w:rPr>
        <w:t xml:space="preserve"> </w:t>
      </w:r>
      <w:r w:rsidRPr="00A77678">
        <w:rPr>
          <w:rFonts w:asciiTheme="minorHAnsi" w:hAnsiTheme="minorHAnsi" w:cstheme="minorHAnsi"/>
        </w:rPr>
        <w:t>when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client</w:t>
      </w:r>
      <w:r w:rsidRPr="00A77678">
        <w:rPr>
          <w:rFonts w:asciiTheme="minorHAnsi" w:hAnsiTheme="minorHAnsi" w:cstheme="minorHAnsi"/>
          <w:spacing w:val="-6"/>
        </w:rPr>
        <w:t xml:space="preserve"> </w:t>
      </w:r>
      <w:r w:rsidRPr="00A77678">
        <w:rPr>
          <w:rFonts w:asciiTheme="minorHAnsi" w:hAnsiTheme="minorHAnsi" w:cstheme="minorHAnsi"/>
        </w:rPr>
        <w:t>/</w:t>
      </w:r>
      <w:r w:rsidRPr="00A77678">
        <w:rPr>
          <w:rFonts w:asciiTheme="minorHAnsi" w:hAnsiTheme="minorHAnsi" w:cstheme="minorHAnsi"/>
          <w:spacing w:val="-6"/>
        </w:rPr>
        <w:t xml:space="preserve"> </w:t>
      </w:r>
      <w:r w:rsidRPr="00A77678">
        <w:rPr>
          <w:rFonts w:asciiTheme="minorHAnsi" w:hAnsiTheme="minorHAnsi" w:cstheme="minorHAnsi"/>
        </w:rPr>
        <w:t>resident</w:t>
      </w:r>
      <w:r w:rsidRPr="00A77678">
        <w:rPr>
          <w:rFonts w:asciiTheme="minorHAnsi" w:hAnsiTheme="minorHAnsi" w:cstheme="minorHAnsi"/>
          <w:spacing w:val="-6"/>
        </w:rPr>
        <w:t xml:space="preserve"> </w:t>
      </w:r>
      <w:r w:rsidRPr="00A77678">
        <w:rPr>
          <w:rFonts w:asciiTheme="minorHAnsi" w:hAnsiTheme="minorHAnsi" w:cstheme="minorHAnsi"/>
        </w:rPr>
        <w:t>are</w:t>
      </w:r>
      <w:r w:rsidRPr="00A77678">
        <w:rPr>
          <w:rFonts w:asciiTheme="minorHAnsi" w:hAnsiTheme="minorHAnsi" w:cstheme="minorHAnsi"/>
          <w:spacing w:val="-7"/>
        </w:rPr>
        <w:t xml:space="preserve"> </w:t>
      </w:r>
      <w:r w:rsidRPr="00A77678">
        <w:rPr>
          <w:rFonts w:asciiTheme="minorHAnsi" w:hAnsiTheme="minorHAnsi" w:cstheme="minorHAnsi"/>
        </w:rPr>
        <w:t>not</w:t>
      </w:r>
      <w:r w:rsidRPr="00A77678">
        <w:rPr>
          <w:rFonts w:asciiTheme="minorHAnsi" w:hAnsiTheme="minorHAnsi" w:cstheme="minorHAnsi"/>
          <w:spacing w:val="-5"/>
        </w:rPr>
        <w:t xml:space="preserve"> </w:t>
      </w:r>
      <w:r w:rsidRPr="00A77678">
        <w:rPr>
          <w:rFonts w:asciiTheme="minorHAnsi" w:hAnsiTheme="minorHAnsi" w:cstheme="minorHAnsi"/>
        </w:rPr>
        <w:t>capable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spacing w:val="-1"/>
        </w:rPr>
        <w:t>understand</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33"/>
          <w:w w:val="99"/>
        </w:rPr>
        <w:t xml:space="preserve"> </w:t>
      </w:r>
      <w:r w:rsidRPr="00A77678">
        <w:rPr>
          <w:rFonts w:asciiTheme="minorHAnsi" w:hAnsiTheme="minorHAnsi" w:cstheme="minorHAnsi"/>
          <w:spacing w:val="-1"/>
        </w:rPr>
        <w:t>decisions</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8"/>
        </w:rPr>
        <w:t xml:space="preserve"> </w:t>
      </w:r>
      <w:r w:rsidRPr="00A77678">
        <w:rPr>
          <w:rFonts w:asciiTheme="minorHAnsi" w:hAnsiTheme="minorHAnsi" w:cstheme="minorHAnsi"/>
          <w:spacing w:val="-1"/>
        </w:rPr>
        <w:t>consequences</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spacing w:val="-1"/>
        </w:rPr>
        <w:t>situation.</w:t>
      </w:r>
      <w:r w:rsidRPr="00A77678">
        <w:rPr>
          <w:rFonts w:asciiTheme="minorHAnsi" w:hAnsiTheme="minorHAnsi" w:cstheme="minorHAnsi"/>
          <w:spacing w:val="-5"/>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spacing w:val="-1"/>
        </w:rPr>
        <w:t>guided</w:t>
      </w:r>
      <w:r w:rsidRPr="00A77678">
        <w:rPr>
          <w:rFonts w:asciiTheme="minorHAnsi" w:hAnsiTheme="minorHAnsi" w:cstheme="minorHAnsi"/>
          <w:spacing w:val="-6"/>
        </w:rPr>
        <w:t xml:space="preserve"> </w:t>
      </w:r>
      <w:r w:rsidRPr="00A77678">
        <w:rPr>
          <w:rFonts w:asciiTheme="minorHAnsi" w:hAnsiTheme="minorHAnsi" w:cstheme="minorHAnsi"/>
        </w:rPr>
        <w:t>by</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5"/>
        </w:rPr>
        <w:t xml:space="preserve"> </w:t>
      </w:r>
      <w:r w:rsidRPr="00A77678">
        <w:rPr>
          <w:rFonts w:asciiTheme="minorHAnsi" w:hAnsiTheme="minorHAnsi" w:cstheme="minorHAnsi"/>
        </w:rPr>
        <w:t>&amp;</w:t>
      </w:r>
      <w:r w:rsidRPr="00A77678">
        <w:rPr>
          <w:rFonts w:asciiTheme="minorHAnsi" w:hAnsiTheme="minorHAnsi" w:cstheme="minorHAnsi"/>
          <w:spacing w:val="67"/>
          <w:w w:val="99"/>
        </w:rPr>
        <w:t xml:space="preserve"> </w:t>
      </w:r>
      <w:r w:rsidRPr="00A77678">
        <w:rPr>
          <w:rFonts w:asciiTheme="minorHAnsi" w:hAnsiTheme="minorHAnsi" w:cstheme="minorHAnsi"/>
        </w:rPr>
        <w:t>Capacity</w:t>
      </w:r>
      <w:r w:rsidRPr="00A77678">
        <w:rPr>
          <w:rFonts w:asciiTheme="minorHAnsi" w:hAnsiTheme="minorHAnsi" w:cstheme="minorHAnsi"/>
          <w:spacing w:val="-10"/>
        </w:rPr>
        <w:t xml:space="preserve"> </w:t>
      </w:r>
      <w:r w:rsidRPr="00A77678">
        <w:rPr>
          <w:rFonts w:asciiTheme="minorHAnsi" w:hAnsiTheme="minorHAnsi" w:cstheme="minorHAnsi"/>
        </w:rPr>
        <w:t>Policy</w:t>
      </w:r>
      <w:r w:rsidRPr="00A77678">
        <w:rPr>
          <w:rFonts w:asciiTheme="minorHAnsi" w:hAnsiTheme="minorHAnsi" w:cstheme="minorHAnsi"/>
          <w:spacing w:val="-10"/>
        </w:rPr>
        <w:t xml:space="preserve"> </w:t>
      </w:r>
      <w:r w:rsidRPr="00A77678">
        <w:rPr>
          <w:rFonts w:asciiTheme="minorHAnsi" w:hAnsiTheme="minorHAnsi" w:cstheme="minorHAnsi"/>
        </w:rPr>
        <w:t>and</w:t>
      </w:r>
      <w:r w:rsidRPr="00A77678">
        <w:rPr>
          <w:rFonts w:asciiTheme="minorHAnsi" w:hAnsiTheme="minorHAnsi" w:cstheme="minorHAnsi"/>
          <w:spacing w:val="-10"/>
        </w:rPr>
        <w:t xml:space="preserve"> </w:t>
      </w:r>
      <w:r w:rsidRPr="00A77678">
        <w:rPr>
          <w:rFonts w:asciiTheme="minorHAnsi" w:hAnsiTheme="minorHAnsi" w:cstheme="minorHAnsi"/>
        </w:rPr>
        <w:t>Procedures</w:t>
      </w:r>
    </w:p>
    <w:p w14:paraId="6EC28EDE" w14:textId="77777777" w:rsidR="00A77678" w:rsidRPr="00A77678" w:rsidRDefault="00A77678" w:rsidP="00A77678">
      <w:pPr>
        <w:spacing w:after="0" w:line="240" w:lineRule="auto"/>
        <w:rPr>
          <w:rFonts w:eastAsia="Arial" w:cstheme="minorHAnsi"/>
        </w:rPr>
      </w:pPr>
    </w:p>
    <w:p w14:paraId="38EFBD54"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3.10</w:t>
      </w:r>
    </w:p>
    <w:p w14:paraId="603F21E5" w14:textId="77777777" w:rsidR="00A77678" w:rsidRPr="00A77678" w:rsidRDefault="00A77678" w:rsidP="00A77678">
      <w:pPr>
        <w:pStyle w:val="BodyText"/>
        <w:ind w:left="100" w:right="-50"/>
        <w:rPr>
          <w:rFonts w:asciiTheme="minorHAnsi" w:hAnsiTheme="minorHAnsi" w:cstheme="minorHAnsi"/>
        </w:rPr>
      </w:pPr>
      <w:r w:rsidRPr="00A77678">
        <w:rPr>
          <w:rFonts w:asciiTheme="minorHAnsi" w:hAnsiTheme="minorHAnsi" w:cstheme="minorHAnsi"/>
        </w:rPr>
        <w:t>Clients</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substitute</w:t>
      </w:r>
      <w:r w:rsidRPr="00A77678">
        <w:rPr>
          <w:rFonts w:asciiTheme="minorHAnsi" w:hAnsiTheme="minorHAnsi" w:cstheme="minorHAnsi"/>
          <w:spacing w:val="-5"/>
        </w:rPr>
        <w:t xml:space="preserve"> </w:t>
      </w:r>
      <w:r w:rsidRPr="00A77678">
        <w:rPr>
          <w:rFonts w:asciiTheme="minorHAnsi" w:hAnsiTheme="minorHAnsi" w:cstheme="minorHAnsi"/>
          <w:spacing w:val="-1"/>
        </w:rPr>
        <w:t>decision</w:t>
      </w:r>
      <w:r w:rsidRPr="00A77678">
        <w:rPr>
          <w:rFonts w:asciiTheme="minorHAnsi" w:hAnsiTheme="minorHAnsi" w:cstheme="minorHAnsi"/>
          <w:spacing w:val="-5"/>
        </w:rPr>
        <w:t xml:space="preserve"> </w:t>
      </w:r>
      <w:r w:rsidRPr="00A77678">
        <w:rPr>
          <w:rFonts w:asciiTheme="minorHAnsi" w:hAnsiTheme="minorHAnsi" w:cstheme="minorHAnsi"/>
        </w:rPr>
        <w:t>makers</w:t>
      </w:r>
      <w:r w:rsidRPr="00A77678">
        <w:rPr>
          <w:rFonts w:asciiTheme="minorHAnsi" w:hAnsiTheme="minorHAnsi" w:cstheme="minorHAnsi"/>
          <w:spacing w:val="-5"/>
        </w:rPr>
        <w:t xml:space="preserve"> </w:t>
      </w:r>
      <w:r w:rsidRPr="00A77678">
        <w:rPr>
          <w:rFonts w:asciiTheme="minorHAnsi" w:hAnsiTheme="minorHAnsi" w:cstheme="minorHAnsi"/>
          <w:spacing w:val="-1"/>
        </w:rPr>
        <w:t>can</w:t>
      </w:r>
      <w:r w:rsidRPr="00A77678">
        <w:rPr>
          <w:rFonts w:asciiTheme="minorHAnsi" w:hAnsiTheme="minorHAnsi" w:cstheme="minorHAnsi"/>
          <w:spacing w:val="-6"/>
        </w:rPr>
        <w:t xml:space="preserve"> </w:t>
      </w:r>
      <w:r w:rsidRPr="00A77678">
        <w:rPr>
          <w:rFonts w:asciiTheme="minorHAnsi" w:hAnsiTheme="minorHAnsi" w:cstheme="minorHAnsi"/>
        </w:rPr>
        <w:t>make</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request</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35"/>
          <w:w w:val="99"/>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spacing w:val="-1"/>
        </w:rPr>
        <w:t>directive.</w:t>
      </w:r>
      <w:r w:rsidRPr="00A77678">
        <w:rPr>
          <w:rFonts w:asciiTheme="minorHAnsi" w:hAnsiTheme="minorHAnsi" w:cstheme="minorHAnsi"/>
          <w:spacing w:val="-6"/>
        </w:rPr>
        <w:t xml:space="preserve"> </w:t>
      </w:r>
      <w:r w:rsidRPr="00A77678">
        <w:rPr>
          <w:rFonts w:asciiTheme="minorHAnsi" w:hAnsiTheme="minorHAnsi" w:cstheme="minorHAnsi"/>
        </w:rPr>
        <w:t>While</w:t>
      </w:r>
      <w:r w:rsidRPr="00A77678">
        <w:rPr>
          <w:rFonts w:asciiTheme="minorHAnsi" w:hAnsiTheme="minorHAnsi" w:cstheme="minorHAnsi"/>
          <w:spacing w:val="-8"/>
        </w:rPr>
        <w:t xml:space="preserve"> </w:t>
      </w:r>
      <w:r w:rsidRPr="00A77678">
        <w:rPr>
          <w:rFonts w:asciiTheme="minorHAnsi" w:hAnsiTheme="minorHAnsi" w:cstheme="minorHAnsi"/>
        </w:rPr>
        <w:t>PHIPA</w:t>
      </w:r>
      <w:r w:rsidRPr="00A77678">
        <w:rPr>
          <w:rFonts w:asciiTheme="minorHAnsi" w:hAnsiTheme="minorHAnsi" w:cstheme="minorHAnsi"/>
          <w:spacing w:val="-6"/>
        </w:rPr>
        <w:t xml:space="preserve"> </w:t>
      </w:r>
      <w:r w:rsidRPr="00A77678">
        <w:rPr>
          <w:rFonts w:asciiTheme="minorHAnsi" w:hAnsiTheme="minorHAnsi" w:cstheme="minorHAnsi"/>
        </w:rPr>
        <w:t>permits</w:t>
      </w:r>
      <w:r w:rsidRPr="00A77678">
        <w:rPr>
          <w:rFonts w:asciiTheme="minorHAnsi" w:hAnsiTheme="minorHAnsi" w:cstheme="minorHAnsi"/>
          <w:spacing w:val="-6"/>
        </w:rPr>
        <w:t xml:space="preserve"> </w:t>
      </w:r>
      <w:r w:rsidRPr="00A77678">
        <w:rPr>
          <w:rFonts w:asciiTheme="minorHAnsi" w:hAnsiTheme="minorHAnsi" w:cstheme="minorHAnsi"/>
        </w:rPr>
        <w:t>clients</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make</w:t>
      </w:r>
      <w:r w:rsidRPr="00A77678">
        <w:rPr>
          <w:rFonts w:asciiTheme="minorHAnsi" w:hAnsiTheme="minorHAnsi" w:cstheme="minorHAnsi"/>
          <w:spacing w:val="-6"/>
        </w:rPr>
        <w:t xml:space="preserve"> </w:t>
      </w:r>
      <w:r w:rsidRPr="00A77678">
        <w:rPr>
          <w:rFonts w:asciiTheme="minorHAnsi" w:hAnsiTheme="minorHAnsi" w:cstheme="minorHAnsi"/>
        </w:rPr>
        <w:t>verbal</w:t>
      </w:r>
      <w:r w:rsidRPr="00A77678">
        <w:rPr>
          <w:rFonts w:asciiTheme="minorHAnsi" w:hAnsiTheme="minorHAnsi" w:cstheme="minorHAnsi"/>
          <w:spacing w:val="39"/>
          <w:w w:val="99"/>
        </w:rPr>
        <w:t xml:space="preserve"> </w:t>
      </w:r>
      <w:r w:rsidRPr="00A77678">
        <w:rPr>
          <w:rFonts w:asciiTheme="minorHAnsi" w:hAnsiTheme="minorHAnsi" w:cstheme="minorHAnsi"/>
        </w:rPr>
        <w:t>consent</w:t>
      </w:r>
      <w:r w:rsidRPr="00A77678">
        <w:rPr>
          <w:rFonts w:asciiTheme="minorHAnsi" w:hAnsiTheme="minorHAnsi" w:cstheme="minorHAnsi"/>
          <w:spacing w:val="-8"/>
        </w:rPr>
        <w:t xml:space="preserve"> </w:t>
      </w:r>
      <w:r w:rsidRPr="00A77678">
        <w:rPr>
          <w:rFonts w:asciiTheme="minorHAnsi" w:hAnsiTheme="minorHAnsi" w:cstheme="minorHAnsi"/>
          <w:spacing w:val="-1"/>
        </w:rPr>
        <w:t>directive</w:t>
      </w:r>
      <w:r w:rsidRPr="00A77678">
        <w:rPr>
          <w:rFonts w:asciiTheme="minorHAnsi" w:hAnsiTheme="minorHAnsi" w:cstheme="minorHAnsi"/>
          <w:spacing w:val="-8"/>
        </w:rPr>
        <w:t xml:space="preserve"> </w:t>
      </w:r>
      <w:r w:rsidRPr="00A77678">
        <w:rPr>
          <w:rFonts w:asciiTheme="minorHAnsi" w:hAnsiTheme="minorHAnsi" w:cstheme="minorHAnsi"/>
        </w:rPr>
        <w:t>requests,</w:t>
      </w:r>
      <w:r w:rsidRPr="00A77678">
        <w:rPr>
          <w:rFonts w:asciiTheme="minorHAnsi" w:hAnsiTheme="minorHAnsi" w:cstheme="minorHAnsi"/>
          <w:spacing w:val="-8"/>
        </w:rPr>
        <w:t xml:space="preserve"> </w:t>
      </w: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8"/>
        </w:rPr>
        <w:t xml:space="preserve"> </w:t>
      </w:r>
      <w:r w:rsidRPr="00A77678">
        <w:rPr>
          <w:rFonts w:asciiTheme="minorHAnsi" w:hAnsiTheme="minorHAnsi" w:cstheme="minorHAnsi"/>
        </w:rPr>
        <w:t>make</w:t>
      </w:r>
      <w:r w:rsidRPr="00A77678">
        <w:rPr>
          <w:rFonts w:asciiTheme="minorHAnsi" w:hAnsiTheme="minorHAnsi" w:cstheme="minorHAnsi"/>
          <w:spacing w:val="-8"/>
        </w:rPr>
        <w:t xml:space="preserve"> </w:t>
      </w:r>
      <w:r w:rsidRPr="00A77678">
        <w:rPr>
          <w:rFonts w:asciiTheme="minorHAnsi" w:hAnsiTheme="minorHAnsi" w:cstheme="minorHAnsi"/>
        </w:rPr>
        <w:t>every</w:t>
      </w:r>
      <w:r w:rsidRPr="00A77678">
        <w:rPr>
          <w:rFonts w:asciiTheme="minorHAnsi" w:hAnsiTheme="minorHAnsi" w:cstheme="minorHAnsi"/>
          <w:spacing w:val="-8"/>
        </w:rPr>
        <w:t xml:space="preserve"> </w:t>
      </w:r>
      <w:r w:rsidRPr="00A77678">
        <w:rPr>
          <w:rFonts w:asciiTheme="minorHAnsi" w:hAnsiTheme="minorHAnsi" w:cstheme="minorHAnsi"/>
        </w:rPr>
        <w:t>reasonable</w:t>
      </w:r>
      <w:r w:rsidRPr="00A77678">
        <w:rPr>
          <w:rFonts w:asciiTheme="minorHAnsi" w:hAnsiTheme="minorHAnsi" w:cstheme="minorHAnsi"/>
          <w:spacing w:val="-8"/>
        </w:rPr>
        <w:t xml:space="preserve"> </w:t>
      </w:r>
      <w:r w:rsidRPr="00A77678">
        <w:rPr>
          <w:rFonts w:asciiTheme="minorHAnsi" w:hAnsiTheme="minorHAnsi" w:cstheme="minorHAnsi"/>
        </w:rPr>
        <w:t>effort</w:t>
      </w:r>
      <w:r w:rsidRPr="00A77678">
        <w:rPr>
          <w:rFonts w:asciiTheme="minorHAnsi" w:hAnsiTheme="minorHAnsi" w:cstheme="minorHAnsi"/>
          <w:spacing w:val="28"/>
          <w:w w:val="99"/>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obtain</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 xml:space="preserve">clients </w:t>
      </w:r>
      <w:r w:rsidRPr="00A77678">
        <w:rPr>
          <w:rFonts w:asciiTheme="minorHAnsi" w:hAnsiTheme="minorHAnsi" w:cstheme="minorHAnsi"/>
          <w:spacing w:val="-1"/>
        </w:rPr>
        <w:t>written</w:t>
      </w:r>
      <w:r w:rsidRPr="00A77678">
        <w:rPr>
          <w:rFonts w:asciiTheme="minorHAnsi" w:hAnsiTheme="minorHAnsi" w:cstheme="minorHAnsi"/>
          <w:spacing w:val="-7"/>
        </w:rPr>
        <w:t xml:space="preserve"> </w:t>
      </w:r>
      <w:r w:rsidRPr="00A77678">
        <w:rPr>
          <w:rFonts w:asciiTheme="minorHAnsi" w:hAnsiTheme="minorHAnsi" w:cstheme="minorHAnsi"/>
          <w:spacing w:val="-1"/>
        </w:rPr>
        <w:t>instructions.</w:t>
      </w:r>
      <w:r w:rsidRPr="00A77678">
        <w:rPr>
          <w:rFonts w:asciiTheme="minorHAnsi" w:hAnsiTheme="minorHAnsi" w:cstheme="minorHAnsi"/>
          <w:spacing w:val="-7"/>
        </w:rPr>
        <w:t xml:space="preserve"> </w:t>
      </w:r>
      <w:r w:rsidRPr="00A77678">
        <w:rPr>
          <w:rFonts w:asciiTheme="minorHAnsi" w:hAnsiTheme="minorHAnsi" w:cstheme="minorHAnsi"/>
        </w:rPr>
        <w:t>These</w:t>
      </w:r>
      <w:r w:rsidRPr="00A77678">
        <w:rPr>
          <w:rFonts w:asciiTheme="minorHAnsi" w:hAnsiTheme="minorHAnsi" w:cstheme="minorHAnsi"/>
          <w:spacing w:val="-7"/>
        </w:rPr>
        <w:t xml:space="preserve"> </w:t>
      </w:r>
      <w:r w:rsidRPr="00A77678">
        <w:rPr>
          <w:rFonts w:asciiTheme="minorHAnsi" w:hAnsiTheme="minorHAnsi" w:cstheme="minorHAnsi"/>
        </w:rPr>
        <w:t>written</w:t>
      </w:r>
      <w:r w:rsidRPr="00A77678">
        <w:rPr>
          <w:rFonts w:asciiTheme="minorHAnsi" w:hAnsiTheme="minorHAnsi" w:cstheme="minorHAnsi"/>
          <w:spacing w:val="-6"/>
        </w:rPr>
        <w:t xml:space="preserve"> </w:t>
      </w:r>
      <w:r w:rsidRPr="00A77678">
        <w:rPr>
          <w:rFonts w:asciiTheme="minorHAnsi" w:hAnsiTheme="minorHAnsi" w:cstheme="minorHAnsi"/>
          <w:spacing w:val="-1"/>
        </w:rPr>
        <w:t>instructions</w:t>
      </w:r>
      <w:r w:rsidRPr="00A77678">
        <w:rPr>
          <w:rFonts w:asciiTheme="minorHAnsi" w:hAnsiTheme="minorHAnsi" w:cstheme="minorHAnsi"/>
          <w:spacing w:val="77"/>
          <w:w w:val="99"/>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maintained</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4"/>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clients chart</w:t>
      </w:r>
      <w:r w:rsidRPr="00A77678">
        <w:rPr>
          <w:rFonts w:asciiTheme="minorHAnsi" w:hAnsiTheme="minorHAnsi" w:cstheme="minorHAnsi"/>
          <w:spacing w:val="-5"/>
        </w:rPr>
        <w:t xml:space="preserve"> </w:t>
      </w:r>
      <w:r w:rsidRPr="00A77678">
        <w:rPr>
          <w:rFonts w:asciiTheme="minorHAnsi" w:hAnsiTheme="minorHAnsi" w:cstheme="minorHAnsi"/>
          <w:spacing w:val="-1"/>
        </w:rPr>
        <w:t>and</w:t>
      </w:r>
      <w:r w:rsidRPr="00A77678">
        <w:rPr>
          <w:rFonts w:asciiTheme="minorHAnsi" w:hAnsiTheme="minorHAnsi" w:cstheme="minorHAnsi"/>
          <w:spacing w:val="-4"/>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Privacy</w:t>
      </w:r>
      <w:r w:rsidRPr="00A77678">
        <w:rPr>
          <w:rFonts w:asciiTheme="minorHAnsi" w:hAnsiTheme="minorHAnsi" w:cstheme="minorHAnsi"/>
          <w:spacing w:val="-5"/>
        </w:rPr>
        <w:t xml:space="preserve"> </w:t>
      </w:r>
      <w:r w:rsidRPr="00A77678">
        <w:rPr>
          <w:rFonts w:asciiTheme="minorHAnsi" w:hAnsiTheme="minorHAnsi" w:cstheme="minorHAnsi"/>
        </w:rPr>
        <w:t>Officer</w:t>
      </w:r>
      <w:r w:rsidRPr="00A77678">
        <w:rPr>
          <w:rFonts w:asciiTheme="minorHAnsi" w:hAnsiTheme="minorHAnsi" w:cstheme="minorHAnsi"/>
          <w:spacing w:val="-4"/>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28"/>
          <w:w w:val="99"/>
        </w:rPr>
        <w:t xml:space="preserve"> </w:t>
      </w:r>
      <w:r w:rsidRPr="00A77678">
        <w:rPr>
          <w:rFonts w:asciiTheme="minorHAnsi" w:hAnsiTheme="minorHAnsi" w:cstheme="minorHAnsi"/>
        </w:rPr>
        <w:t>notified</w:t>
      </w:r>
      <w:r w:rsidRPr="00A77678">
        <w:rPr>
          <w:rFonts w:asciiTheme="minorHAnsi" w:hAnsiTheme="minorHAnsi" w:cstheme="minorHAnsi"/>
          <w:spacing w:val="-8"/>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directive.</w:t>
      </w:r>
    </w:p>
    <w:p w14:paraId="71043AFC" w14:textId="77777777" w:rsidR="00A77678" w:rsidRPr="00A77678" w:rsidRDefault="00A77678" w:rsidP="00A77678">
      <w:pPr>
        <w:spacing w:after="0" w:line="240" w:lineRule="auto"/>
        <w:rPr>
          <w:rFonts w:eastAsia="Arial" w:cstheme="minorHAnsi"/>
        </w:rPr>
      </w:pPr>
    </w:p>
    <w:p w14:paraId="4A57CBDC" w14:textId="77777777" w:rsidR="00A77678" w:rsidRPr="00A77678" w:rsidRDefault="00A77678" w:rsidP="00A77678">
      <w:pPr>
        <w:pStyle w:val="BodyText"/>
        <w:ind w:left="100" w:right="40"/>
        <w:rPr>
          <w:rFonts w:asciiTheme="minorHAnsi" w:hAnsiTheme="minorHAnsi" w:cstheme="minorHAnsi"/>
        </w:rPr>
      </w:pPr>
      <w:r w:rsidRPr="00A77678">
        <w:rPr>
          <w:rFonts w:asciiTheme="minorHAnsi" w:hAnsiTheme="minorHAnsi" w:cstheme="minorHAnsi"/>
        </w:rPr>
        <w:t>Where</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consent</w:t>
      </w:r>
      <w:r w:rsidRPr="00A77678">
        <w:rPr>
          <w:rFonts w:asciiTheme="minorHAnsi" w:hAnsiTheme="minorHAnsi" w:cstheme="minorHAnsi"/>
          <w:spacing w:val="-5"/>
        </w:rPr>
        <w:t xml:space="preserve"> </w:t>
      </w:r>
      <w:r w:rsidRPr="00A77678">
        <w:rPr>
          <w:rFonts w:asciiTheme="minorHAnsi" w:hAnsiTheme="minorHAnsi" w:cstheme="minorHAnsi"/>
          <w:spacing w:val="-1"/>
        </w:rPr>
        <w:t>directive</w:t>
      </w:r>
      <w:r w:rsidRPr="00A77678">
        <w:rPr>
          <w:rFonts w:asciiTheme="minorHAnsi" w:hAnsiTheme="minorHAnsi" w:cstheme="minorHAnsi"/>
          <w:spacing w:val="-5"/>
        </w:rPr>
        <w:t xml:space="preserve"> </w:t>
      </w:r>
      <w:r w:rsidRPr="00A77678">
        <w:rPr>
          <w:rFonts w:asciiTheme="minorHAnsi" w:hAnsiTheme="minorHAnsi" w:cstheme="minorHAnsi"/>
        </w:rPr>
        <w:t>request</w:t>
      </w:r>
      <w:r w:rsidRPr="00A77678">
        <w:rPr>
          <w:rFonts w:asciiTheme="minorHAnsi" w:hAnsiTheme="minorHAnsi" w:cstheme="minorHAnsi"/>
          <w:spacing w:val="-6"/>
        </w:rPr>
        <w:t xml:space="preserve"> </w:t>
      </w:r>
      <w:r w:rsidRPr="00A77678">
        <w:rPr>
          <w:rFonts w:asciiTheme="minorHAnsi" w:hAnsiTheme="minorHAnsi" w:cstheme="minorHAnsi"/>
        </w:rPr>
        <w:t>has</w:t>
      </w:r>
      <w:r w:rsidRPr="00A77678">
        <w:rPr>
          <w:rFonts w:asciiTheme="minorHAnsi" w:hAnsiTheme="minorHAnsi" w:cstheme="minorHAnsi"/>
          <w:spacing w:val="-5"/>
        </w:rPr>
        <w:t xml:space="preserve"> </w:t>
      </w:r>
      <w:r w:rsidRPr="00A77678">
        <w:rPr>
          <w:rFonts w:asciiTheme="minorHAnsi" w:hAnsiTheme="minorHAnsi" w:cstheme="minorHAnsi"/>
        </w:rPr>
        <w:t>been</w:t>
      </w:r>
      <w:r w:rsidRPr="00A77678">
        <w:rPr>
          <w:rFonts w:asciiTheme="minorHAnsi" w:hAnsiTheme="minorHAnsi" w:cstheme="minorHAnsi"/>
          <w:spacing w:val="-5"/>
        </w:rPr>
        <w:t xml:space="preserve"> </w:t>
      </w:r>
      <w:r w:rsidRPr="00A77678">
        <w:rPr>
          <w:rFonts w:asciiTheme="minorHAnsi" w:hAnsiTheme="minorHAnsi" w:cstheme="minorHAnsi"/>
        </w:rPr>
        <w:t>made,</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 xml:space="preserve">clients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35"/>
          <w:w w:val="99"/>
        </w:rPr>
        <w:t xml:space="preserve"> </w:t>
      </w:r>
      <w:r w:rsidRPr="00A77678">
        <w:rPr>
          <w:rFonts w:asciiTheme="minorHAnsi" w:hAnsiTheme="minorHAnsi" w:cstheme="minorHAnsi"/>
        </w:rPr>
        <w:t>informed</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factors</w:t>
      </w:r>
      <w:r w:rsidRPr="00A77678">
        <w:rPr>
          <w:rFonts w:asciiTheme="minorHAnsi" w:hAnsiTheme="minorHAnsi" w:cstheme="minorHAnsi"/>
          <w:spacing w:val="-7"/>
        </w:rPr>
        <w:t xml:space="preserve"> </w:t>
      </w:r>
      <w:r w:rsidRPr="00A77678">
        <w:rPr>
          <w:rFonts w:asciiTheme="minorHAnsi" w:hAnsiTheme="minorHAnsi" w:cstheme="minorHAnsi"/>
        </w:rPr>
        <w:t>impacting</w:t>
      </w:r>
      <w:r w:rsidRPr="00A77678">
        <w:rPr>
          <w:rFonts w:asciiTheme="minorHAnsi" w:hAnsiTheme="minorHAnsi" w:cstheme="minorHAnsi"/>
          <w:spacing w:val="-6"/>
        </w:rPr>
        <w:t xml:space="preserve"> </w:t>
      </w:r>
      <w:r w:rsidRPr="00A77678">
        <w:rPr>
          <w:rFonts w:asciiTheme="minorHAnsi" w:hAnsiTheme="minorHAnsi" w:cstheme="minorHAnsi"/>
          <w:spacing w:val="-1"/>
        </w:rPr>
        <w:t>such</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8"/>
        </w:rPr>
        <w:t xml:space="preserve"> </w:t>
      </w:r>
      <w:r w:rsidRPr="00A77678">
        <w:rPr>
          <w:rFonts w:asciiTheme="minorHAnsi" w:hAnsiTheme="minorHAnsi" w:cstheme="minorHAnsi"/>
        </w:rPr>
        <w:t>request</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include:</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6"/>
        </w:rPr>
        <w:t xml:space="preserve"> </w:t>
      </w:r>
      <w:r w:rsidRPr="00A77678">
        <w:rPr>
          <w:rFonts w:asciiTheme="minorHAnsi" w:hAnsiTheme="minorHAnsi" w:cstheme="minorHAnsi"/>
          <w:spacing w:val="-1"/>
        </w:rPr>
        <w:t>directive</w:t>
      </w:r>
      <w:r w:rsidRPr="00A77678">
        <w:rPr>
          <w:rFonts w:asciiTheme="minorHAnsi" w:hAnsiTheme="minorHAnsi" w:cstheme="minorHAnsi"/>
          <w:spacing w:val="21"/>
          <w:w w:val="99"/>
        </w:rPr>
        <w:t xml:space="preserve"> </w:t>
      </w:r>
      <w:r w:rsidRPr="00A77678">
        <w:rPr>
          <w:rFonts w:asciiTheme="minorHAnsi" w:hAnsiTheme="minorHAnsi" w:cstheme="minorHAnsi"/>
        </w:rPr>
        <w:t>only</w:t>
      </w:r>
      <w:r w:rsidRPr="00A77678">
        <w:rPr>
          <w:rFonts w:asciiTheme="minorHAnsi" w:hAnsiTheme="minorHAnsi" w:cstheme="minorHAnsi"/>
          <w:spacing w:val="-5"/>
        </w:rPr>
        <w:t xml:space="preserve"> </w:t>
      </w:r>
      <w:r w:rsidRPr="00A77678">
        <w:rPr>
          <w:rFonts w:asciiTheme="minorHAnsi" w:hAnsiTheme="minorHAnsi" w:cstheme="minorHAnsi"/>
        </w:rPr>
        <w:t>applies</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4"/>
        </w:rPr>
        <w:t xml:space="preserve"> </w:t>
      </w:r>
      <w:r w:rsidRPr="00A77678">
        <w:rPr>
          <w:rFonts w:asciiTheme="minorHAnsi" w:hAnsiTheme="minorHAnsi" w:cstheme="minorHAnsi"/>
        </w:rPr>
        <w:t>PHI</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clients have</w:t>
      </w:r>
      <w:r w:rsidRPr="00A77678">
        <w:rPr>
          <w:rFonts w:asciiTheme="minorHAnsi" w:hAnsiTheme="minorHAnsi" w:cstheme="minorHAnsi"/>
          <w:spacing w:val="-4"/>
        </w:rPr>
        <w:t xml:space="preserve"> </w:t>
      </w:r>
      <w:r w:rsidRPr="00A77678">
        <w:rPr>
          <w:rFonts w:asciiTheme="minorHAnsi" w:hAnsiTheme="minorHAnsi" w:cstheme="minorHAnsi"/>
          <w:spacing w:val="-1"/>
        </w:rPr>
        <w:t>already</w:t>
      </w:r>
      <w:r w:rsidRPr="00A77678">
        <w:rPr>
          <w:rFonts w:asciiTheme="minorHAnsi" w:hAnsiTheme="minorHAnsi" w:cstheme="minorHAnsi"/>
          <w:spacing w:val="-5"/>
        </w:rPr>
        <w:t xml:space="preserve"> </w:t>
      </w:r>
      <w:r w:rsidRPr="00A77678">
        <w:rPr>
          <w:rFonts w:asciiTheme="minorHAnsi" w:hAnsiTheme="minorHAnsi" w:cstheme="minorHAnsi"/>
        </w:rPr>
        <w:t>provided,</w:t>
      </w:r>
      <w:r w:rsidRPr="00A77678">
        <w:rPr>
          <w:rFonts w:asciiTheme="minorHAnsi" w:hAnsiTheme="minorHAnsi" w:cstheme="minorHAnsi"/>
          <w:spacing w:val="-4"/>
        </w:rPr>
        <w:t xml:space="preserve"> </w:t>
      </w:r>
      <w:r w:rsidRPr="00A77678">
        <w:rPr>
          <w:rFonts w:asciiTheme="minorHAnsi" w:hAnsiTheme="minorHAnsi" w:cstheme="minorHAnsi"/>
        </w:rPr>
        <w:t>and</w:t>
      </w:r>
      <w:r w:rsidRPr="00A77678">
        <w:rPr>
          <w:rFonts w:asciiTheme="minorHAnsi" w:hAnsiTheme="minorHAnsi" w:cstheme="minorHAnsi"/>
          <w:spacing w:val="-4"/>
        </w:rPr>
        <w:t xml:space="preserve"> </w:t>
      </w:r>
      <w:r w:rsidRPr="00A77678">
        <w:rPr>
          <w:rFonts w:asciiTheme="minorHAnsi" w:hAnsiTheme="minorHAnsi" w:cstheme="minorHAnsi"/>
        </w:rPr>
        <w:t>not</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PHI</w:t>
      </w:r>
      <w:r w:rsidRPr="00A77678">
        <w:rPr>
          <w:rFonts w:asciiTheme="minorHAnsi" w:hAnsiTheme="minorHAnsi" w:cstheme="minorHAnsi"/>
          <w:spacing w:val="26"/>
          <w:w w:val="99"/>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clients might</w:t>
      </w:r>
      <w:r w:rsidRPr="00A77678">
        <w:rPr>
          <w:rFonts w:asciiTheme="minorHAnsi" w:hAnsiTheme="minorHAnsi" w:cstheme="minorHAnsi"/>
          <w:spacing w:val="-6"/>
        </w:rPr>
        <w:t xml:space="preserve"> </w:t>
      </w:r>
      <w:r w:rsidRPr="00A77678">
        <w:rPr>
          <w:rFonts w:asciiTheme="minorHAnsi" w:hAnsiTheme="minorHAnsi" w:cstheme="minorHAnsi"/>
        </w:rPr>
        <w:t>provide</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future;</w:t>
      </w:r>
      <w:r w:rsidRPr="00A77678">
        <w:rPr>
          <w:rFonts w:asciiTheme="minorHAnsi" w:hAnsiTheme="minorHAnsi" w:cstheme="minorHAnsi"/>
          <w:spacing w:val="-6"/>
        </w:rPr>
        <w:t xml:space="preserve"> </w:t>
      </w:r>
      <w:r w:rsidRPr="00A77678">
        <w:rPr>
          <w:rFonts w:asciiTheme="minorHAnsi" w:hAnsiTheme="minorHAnsi" w:cstheme="minorHAnsi"/>
        </w:rPr>
        <w:t>PHIPA</w:t>
      </w:r>
      <w:r w:rsidRPr="00A77678">
        <w:rPr>
          <w:rFonts w:asciiTheme="minorHAnsi" w:hAnsiTheme="minorHAnsi" w:cstheme="minorHAnsi"/>
          <w:spacing w:val="-4"/>
        </w:rPr>
        <w:t xml:space="preserve"> </w:t>
      </w:r>
      <w:r w:rsidRPr="00A77678">
        <w:rPr>
          <w:rFonts w:asciiTheme="minorHAnsi" w:hAnsiTheme="minorHAnsi" w:cstheme="minorHAnsi"/>
        </w:rPr>
        <w:t>permits</w:t>
      </w:r>
      <w:r w:rsidRPr="00A77678">
        <w:rPr>
          <w:rFonts w:asciiTheme="minorHAnsi" w:hAnsiTheme="minorHAnsi" w:cstheme="minorHAnsi"/>
          <w:spacing w:val="-6"/>
        </w:rPr>
        <w:t xml:space="preserve"> </w:t>
      </w:r>
      <w:r w:rsidRPr="00A77678">
        <w:rPr>
          <w:rFonts w:asciiTheme="minorHAnsi" w:hAnsiTheme="minorHAnsi" w:cstheme="minorHAnsi"/>
        </w:rPr>
        <w:t>certain</w:t>
      </w:r>
      <w:r w:rsidRPr="00A77678">
        <w:rPr>
          <w:rFonts w:asciiTheme="minorHAnsi" w:hAnsiTheme="minorHAnsi" w:cstheme="minorHAnsi"/>
          <w:spacing w:val="26"/>
          <w:w w:val="99"/>
        </w:rPr>
        <w:t xml:space="preserve"> </w:t>
      </w:r>
      <w:r w:rsidRPr="00A77678">
        <w:rPr>
          <w:rFonts w:asciiTheme="minorHAnsi" w:hAnsiTheme="minorHAnsi" w:cstheme="minorHAnsi"/>
          <w:spacing w:val="-1"/>
        </w:rPr>
        <w:t>collections,</w:t>
      </w:r>
      <w:r w:rsidRPr="00A77678">
        <w:rPr>
          <w:rFonts w:asciiTheme="minorHAnsi" w:hAnsiTheme="minorHAnsi" w:cstheme="minorHAnsi"/>
          <w:spacing w:val="-8"/>
        </w:rPr>
        <w:t xml:space="preserve"> </w:t>
      </w:r>
      <w:r w:rsidRPr="00A77678">
        <w:rPr>
          <w:rFonts w:asciiTheme="minorHAnsi" w:hAnsiTheme="minorHAnsi" w:cstheme="minorHAnsi"/>
        </w:rPr>
        <w:t>uses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spacing w:val="-1"/>
        </w:rPr>
        <w:t>disclosures</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PHI,</w:t>
      </w:r>
      <w:r w:rsidRPr="00A77678">
        <w:rPr>
          <w:rFonts w:asciiTheme="minorHAnsi" w:hAnsiTheme="minorHAnsi" w:cstheme="minorHAnsi"/>
          <w:spacing w:val="-7"/>
        </w:rPr>
        <w:t xml:space="preserve"> </w:t>
      </w:r>
      <w:r w:rsidRPr="00A77678">
        <w:rPr>
          <w:rFonts w:asciiTheme="minorHAnsi" w:hAnsiTheme="minorHAnsi" w:cstheme="minorHAnsi"/>
        </w:rPr>
        <w:t>despite</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consent</w:t>
      </w:r>
      <w:r w:rsidRPr="00A77678">
        <w:rPr>
          <w:rFonts w:asciiTheme="minorHAnsi" w:hAnsiTheme="minorHAnsi" w:cstheme="minorHAnsi"/>
          <w:spacing w:val="-7"/>
        </w:rPr>
        <w:t xml:space="preserve"> </w:t>
      </w:r>
      <w:r w:rsidRPr="00A77678">
        <w:rPr>
          <w:rFonts w:asciiTheme="minorHAnsi" w:hAnsiTheme="minorHAnsi" w:cstheme="minorHAnsi"/>
          <w:spacing w:val="-1"/>
        </w:rPr>
        <w:t>directive;</w:t>
      </w:r>
      <w:r w:rsidRPr="00A77678">
        <w:rPr>
          <w:rFonts w:asciiTheme="minorHAnsi" w:hAnsiTheme="minorHAnsi" w:cstheme="minorHAnsi"/>
          <w:spacing w:val="73"/>
          <w:w w:val="99"/>
        </w:rPr>
        <w:t xml:space="preserve"> </w:t>
      </w:r>
      <w:r w:rsidRPr="00A77678">
        <w:rPr>
          <w:rFonts w:asciiTheme="minorHAnsi" w:hAnsiTheme="minorHAnsi" w:cstheme="minorHAnsi"/>
        </w:rPr>
        <w:t>healthcare</w:t>
      </w:r>
      <w:r w:rsidRPr="00A77678">
        <w:rPr>
          <w:rFonts w:asciiTheme="minorHAnsi" w:hAnsiTheme="minorHAnsi" w:cstheme="minorHAnsi"/>
          <w:spacing w:val="-8"/>
        </w:rPr>
        <w:t xml:space="preserve"> </w:t>
      </w:r>
      <w:r w:rsidRPr="00A77678">
        <w:rPr>
          <w:rFonts w:asciiTheme="minorHAnsi" w:hAnsiTheme="minorHAnsi" w:cstheme="minorHAnsi"/>
          <w:spacing w:val="-1"/>
        </w:rPr>
        <w:t>providers</w:t>
      </w:r>
      <w:r w:rsidRPr="00A77678">
        <w:rPr>
          <w:rFonts w:asciiTheme="minorHAnsi" w:hAnsiTheme="minorHAnsi" w:cstheme="minorHAnsi"/>
          <w:spacing w:val="-7"/>
        </w:rPr>
        <w:t xml:space="preserve"> </w:t>
      </w:r>
      <w:r w:rsidRPr="00A77678">
        <w:rPr>
          <w:rFonts w:asciiTheme="minorHAnsi" w:hAnsiTheme="minorHAnsi" w:cstheme="minorHAnsi"/>
        </w:rPr>
        <w:t>may</w:t>
      </w:r>
      <w:r w:rsidRPr="00A77678">
        <w:rPr>
          <w:rFonts w:asciiTheme="minorHAnsi" w:hAnsiTheme="minorHAnsi" w:cstheme="minorHAnsi"/>
          <w:spacing w:val="-7"/>
        </w:rPr>
        <w:t xml:space="preserve"> </w:t>
      </w:r>
      <w:r w:rsidRPr="00A77678">
        <w:rPr>
          <w:rFonts w:asciiTheme="minorHAnsi" w:hAnsiTheme="minorHAnsi" w:cstheme="minorHAnsi"/>
        </w:rPr>
        <w:t>override</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directive</w:t>
      </w:r>
      <w:r w:rsidRPr="00A77678">
        <w:rPr>
          <w:rFonts w:asciiTheme="minorHAnsi" w:hAnsiTheme="minorHAnsi" w:cstheme="minorHAnsi"/>
          <w:spacing w:val="-8"/>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spacing w:val="-1"/>
        </w:rPr>
        <w:t>certain</w:t>
      </w:r>
      <w:r w:rsidRPr="00A77678">
        <w:rPr>
          <w:rFonts w:asciiTheme="minorHAnsi" w:hAnsiTheme="minorHAnsi" w:cstheme="minorHAnsi"/>
          <w:spacing w:val="32"/>
          <w:w w:val="99"/>
        </w:rPr>
        <w:t xml:space="preserve"> </w:t>
      </w:r>
      <w:r w:rsidRPr="00A77678">
        <w:rPr>
          <w:rFonts w:asciiTheme="minorHAnsi" w:hAnsiTheme="minorHAnsi" w:cstheme="minorHAnsi"/>
        </w:rPr>
        <w:t>circumstances</w:t>
      </w:r>
      <w:r w:rsidRPr="00A77678">
        <w:rPr>
          <w:rFonts w:asciiTheme="minorHAnsi" w:hAnsiTheme="minorHAnsi" w:cstheme="minorHAnsi"/>
          <w:spacing w:val="-7"/>
        </w:rPr>
        <w:t xml:space="preserve"> </w:t>
      </w:r>
      <w:r w:rsidRPr="00A77678">
        <w:rPr>
          <w:rFonts w:asciiTheme="minorHAnsi" w:hAnsiTheme="minorHAnsi" w:cstheme="minorHAnsi"/>
        </w:rPr>
        <w:t>such</w:t>
      </w:r>
      <w:r w:rsidRPr="00A77678">
        <w:rPr>
          <w:rFonts w:asciiTheme="minorHAnsi" w:hAnsiTheme="minorHAnsi" w:cstheme="minorHAnsi"/>
          <w:spacing w:val="-7"/>
        </w:rPr>
        <w:t xml:space="preserve"> </w:t>
      </w:r>
      <w:r w:rsidRPr="00A77678">
        <w:rPr>
          <w:rFonts w:asciiTheme="minorHAnsi" w:hAnsiTheme="minorHAnsi" w:cstheme="minorHAnsi"/>
          <w:spacing w:val="-1"/>
        </w:rPr>
        <w:t>as</w:t>
      </w:r>
      <w:r w:rsidRPr="00A77678">
        <w:rPr>
          <w:rFonts w:asciiTheme="minorHAnsi" w:hAnsiTheme="minorHAnsi" w:cstheme="minorHAnsi"/>
          <w:spacing w:val="-8"/>
        </w:rPr>
        <w:t xml:space="preserve"> </w:t>
      </w:r>
      <w:r w:rsidRPr="00A77678">
        <w:rPr>
          <w:rFonts w:asciiTheme="minorHAnsi" w:hAnsiTheme="minorHAnsi" w:cstheme="minorHAnsi"/>
        </w:rPr>
        <w:t>emergencies;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directive</w:t>
      </w:r>
      <w:r w:rsidRPr="00A77678">
        <w:rPr>
          <w:rFonts w:asciiTheme="minorHAnsi" w:hAnsiTheme="minorHAnsi" w:cstheme="minorHAnsi"/>
          <w:spacing w:val="-7"/>
        </w:rPr>
        <w:t xml:space="preserve"> </w:t>
      </w:r>
      <w:r w:rsidRPr="00A77678">
        <w:rPr>
          <w:rFonts w:asciiTheme="minorHAnsi" w:hAnsiTheme="minorHAnsi" w:cstheme="minorHAnsi"/>
        </w:rPr>
        <w:t>may</w:t>
      </w:r>
      <w:r w:rsidRPr="00A77678">
        <w:rPr>
          <w:rFonts w:asciiTheme="minorHAnsi" w:hAnsiTheme="minorHAnsi" w:cstheme="minorHAnsi"/>
          <w:spacing w:val="-7"/>
        </w:rPr>
        <w:t xml:space="preserve"> </w:t>
      </w:r>
      <w:r w:rsidRPr="00A77678">
        <w:rPr>
          <w:rFonts w:asciiTheme="minorHAnsi" w:hAnsiTheme="minorHAnsi" w:cstheme="minorHAnsi"/>
        </w:rPr>
        <w:t>result</w:t>
      </w:r>
      <w:r w:rsidRPr="00A77678">
        <w:rPr>
          <w:rFonts w:asciiTheme="minorHAnsi" w:hAnsiTheme="minorHAnsi" w:cstheme="minorHAnsi"/>
          <w:spacing w:val="-7"/>
        </w:rPr>
        <w:t xml:space="preserve"> </w:t>
      </w:r>
      <w:r w:rsidRPr="00A77678">
        <w:rPr>
          <w:rFonts w:asciiTheme="minorHAnsi" w:hAnsiTheme="minorHAnsi" w:cstheme="minorHAnsi"/>
        </w:rPr>
        <w:t>in delays</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5"/>
        </w:rPr>
        <w:t xml:space="preserve"> </w:t>
      </w:r>
      <w:r w:rsidRPr="00A77678">
        <w:rPr>
          <w:rFonts w:asciiTheme="minorHAnsi" w:hAnsiTheme="minorHAnsi" w:cstheme="minorHAnsi"/>
          <w:spacing w:val="-1"/>
        </w:rPr>
        <w:t>receiving</w:t>
      </w:r>
      <w:r w:rsidRPr="00A77678">
        <w:rPr>
          <w:rFonts w:asciiTheme="minorHAnsi" w:hAnsiTheme="minorHAnsi" w:cstheme="minorHAnsi"/>
          <w:spacing w:val="-6"/>
        </w:rPr>
        <w:t xml:space="preserve"> </w:t>
      </w:r>
      <w:r w:rsidRPr="00A77678">
        <w:rPr>
          <w:rFonts w:asciiTheme="minorHAnsi" w:hAnsiTheme="minorHAnsi" w:cstheme="minorHAnsi"/>
          <w:spacing w:val="-1"/>
        </w:rPr>
        <w:t>health</w:t>
      </w:r>
      <w:r w:rsidRPr="00A77678">
        <w:rPr>
          <w:rFonts w:asciiTheme="minorHAnsi" w:hAnsiTheme="minorHAnsi" w:cstheme="minorHAnsi"/>
          <w:spacing w:val="-5"/>
        </w:rPr>
        <w:t xml:space="preserve"> </w:t>
      </w:r>
      <w:r w:rsidRPr="00A77678">
        <w:rPr>
          <w:rFonts w:asciiTheme="minorHAnsi" w:hAnsiTheme="minorHAnsi" w:cstheme="minorHAnsi"/>
        </w:rPr>
        <w:t>care,</w:t>
      </w:r>
      <w:r w:rsidRPr="00A77678">
        <w:rPr>
          <w:rFonts w:asciiTheme="minorHAnsi" w:hAnsiTheme="minorHAnsi" w:cstheme="minorHAnsi"/>
          <w:spacing w:val="-6"/>
        </w:rPr>
        <w:t xml:space="preserve"> </w:t>
      </w:r>
      <w:r w:rsidRPr="00A77678">
        <w:rPr>
          <w:rFonts w:asciiTheme="minorHAnsi" w:hAnsiTheme="minorHAnsi" w:cstheme="minorHAnsi"/>
          <w:spacing w:val="-1"/>
        </w:rPr>
        <w:t>reduced</w:t>
      </w:r>
      <w:r w:rsidRPr="00A77678">
        <w:rPr>
          <w:rFonts w:asciiTheme="minorHAnsi" w:hAnsiTheme="minorHAnsi" w:cstheme="minorHAnsi"/>
          <w:spacing w:val="-5"/>
        </w:rPr>
        <w:t xml:space="preserve"> </w:t>
      </w:r>
      <w:r w:rsidRPr="00A77678">
        <w:rPr>
          <w:rFonts w:asciiTheme="minorHAnsi" w:hAnsiTheme="minorHAnsi" w:cstheme="minorHAnsi"/>
        </w:rPr>
        <w:t>quality</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care</w:t>
      </w:r>
      <w:r w:rsidRPr="00A77678">
        <w:rPr>
          <w:rFonts w:asciiTheme="minorHAnsi" w:hAnsiTheme="minorHAnsi" w:cstheme="minorHAnsi"/>
          <w:spacing w:val="-5"/>
        </w:rPr>
        <w:t xml:space="preserve"> </w:t>
      </w:r>
      <w:r w:rsidRPr="00A77678">
        <w:rPr>
          <w:rFonts w:asciiTheme="minorHAnsi" w:hAnsiTheme="minorHAnsi" w:cstheme="minorHAnsi"/>
        </w:rPr>
        <w:t>due</w:t>
      </w:r>
      <w:r w:rsidRPr="00A77678">
        <w:rPr>
          <w:rFonts w:asciiTheme="minorHAnsi" w:hAnsiTheme="minorHAnsi" w:cstheme="minorHAnsi"/>
          <w:spacing w:val="-6"/>
        </w:rPr>
        <w:t xml:space="preserve"> </w:t>
      </w:r>
      <w:r w:rsidRPr="00A77678">
        <w:rPr>
          <w:rFonts w:asciiTheme="minorHAnsi" w:hAnsiTheme="minorHAnsi" w:cstheme="minorHAnsi"/>
          <w:spacing w:val="-1"/>
        </w:rPr>
        <w:t>to</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spacing w:val="-1"/>
        </w:rPr>
        <w:t>healthcare</w:t>
      </w:r>
      <w:r w:rsidRPr="00A77678">
        <w:rPr>
          <w:rFonts w:asciiTheme="minorHAnsi" w:hAnsiTheme="minorHAnsi" w:cstheme="minorHAnsi"/>
          <w:spacing w:val="59"/>
          <w:w w:val="99"/>
        </w:rPr>
        <w:t xml:space="preserve"> </w:t>
      </w:r>
      <w:r w:rsidRPr="00A77678">
        <w:rPr>
          <w:rFonts w:asciiTheme="minorHAnsi" w:hAnsiTheme="minorHAnsi" w:cstheme="minorHAnsi"/>
        </w:rPr>
        <w:t>provider’s</w:t>
      </w:r>
      <w:r w:rsidRPr="00A77678">
        <w:rPr>
          <w:rFonts w:asciiTheme="minorHAnsi" w:hAnsiTheme="minorHAnsi" w:cstheme="minorHAnsi"/>
          <w:spacing w:val="-9"/>
        </w:rPr>
        <w:t xml:space="preserve"> </w:t>
      </w:r>
      <w:r w:rsidRPr="00A77678">
        <w:rPr>
          <w:rFonts w:asciiTheme="minorHAnsi" w:hAnsiTheme="minorHAnsi" w:cstheme="minorHAnsi"/>
          <w:spacing w:val="-1"/>
        </w:rPr>
        <w:t>lacking</w:t>
      </w:r>
      <w:r w:rsidRPr="00A77678">
        <w:rPr>
          <w:rFonts w:asciiTheme="minorHAnsi" w:hAnsiTheme="minorHAnsi" w:cstheme="minorHAnsi"/>
          <w:spacing w:val="-8"/>
        </w:rPr>
        <w:t xml:space="preserve"> </w:t>
      </w:r>
      <w:r w:rsidRPr="00A77678">
        <w:rPr>
          <w:rFonts w:asciiTheme="minorHAnsi" w:hAnsiTheme="minorHAnsi" w:cstheme="minorHAnsi"/>
        </w:rPr>
        <w:t>complete</w:t>
      </w:r>
      <w:r w:rsidRPr="00A77678">
        <w:rPr>
          <w:rFonts w:asciiTheme="minorHAnsi" w:hAnsiTheme="minorHAnsi" w:cstheme="minorHAnsi"/>
          <w:spacing w:val="-9"/>
        </w:rPr>
        <w:t xml:space="preserve"> </w:t>
      </w:r>
      <w:r w:rsidRPr="00A77678">
        <w:rPr>
          <w:rFonts w:asciiTheme="minorHAnsi" w:hAnsiTheme="minorHAnsi" w:cstheme="minorHAnsi"/>
        </w:rPr>
        <w:lastRenderedPageBreak/>
        <w:t>information.</w:t>
      </w:r>
      <w:r w:rsidRPr="00A77678">
        <w:rPr>
          <w:rFonts w:asciiTheme="minorHAnsi" w:hAnsiTheme="minorHAnsi" w:cstheme="minorHAnsi"/>
          <w:spacing w:val="-8"/>
        </w:rPr>
        <w:t xml:space="preserve"> </w:t>
      </w:r>
      <w:r w:rsidRPr="00A77678">
        <w:rPr>
          <w:rFonts w:asciiTheme="minorHAnsi" w:hAnsiTheme="minorHAnsi" w:cstheme="minorHAnsi"/>
        </w:rPr>
        <w:t>In</w:t>
      </w:r>
      <w:r w:rsidRPr="00A77678">
        <w:rPr>
          <w:rFonts w:asciiTheme="minorHAnsi" w:hAnsiTheme="minorHAnsi" w:cstheme="minorHAnsi"/>
          <w:spacing w:val="-8"/>
        </w:rPr>
        <w:t xml:space="preserve"> </w:t>
      </w:r>
      <w:r w:rsidRPr="00A77678">
        <w:rPr>
          <w:rFonts w:asciiTheme="minorHAnsi" w:hAnsiTheme="minorHAnsi" w:cstheme="minorHAnsi"/>
        </w:rPr>
        <w:t>such</w:t>
      </w:r>
      <w:r w:rsidRPr="00A77678">
        <w:rPr>
          <w:rFonts w:asciiTheme="minorHAnsi" w:hAnsiTheme="minorHAnsi" w:cstheme="minorHAnsi"/>
          <w:spacing w:val="-10"/>
        </w:rPr>
        <w:t xml:space="preserve"> </w:t>
      </w:r>
      <w:r w:rsidRPr="00A77678">
        <w:rPr>
          <w:rFonts w:asciiTheme="minorHAnsi" w:hAnsiTheme="minorHAnsi" w:cstheme="minorHAnsi"/>
        </w:rPr>
        <w:t>circumstances,</w:t>
      </w:r>
      <w:r w:rsidRPr="00A77678">
        <w:rPr>
          <w:rFonts w:asciiTheme="minorHAnsi" w:hAnsiTheme="minorHAnsi" w:cstheme="minorHAnsi"/>
          <w:spacing w:val="-8"/>
        </w:rPr>
        <w:t xml:space="preserve"> </w:t>
      </w:r>
      <w:r w:rsidRPr="00A77678">
        <w:rPr>
          <w:rFonts w:asciiTheme="minorHAnsi" w:hAnsiTheme="minorHAnsi" w:cstheme="minorHAnsi"/>
        </w:rPr>
        <w:t>where</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26"/>
          <w:w w:val="99"/>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spacing w:val="-1"/>
        </w:rPr>
        <w:t>directive</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overridden,</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00750C69">
        <w:rPr>
          <w:rFonts w:asciiTheme="minorHAnsi" w:hAnsiTheme="minorHAnsi" w:cstheme="minorHAnsi"/>
        </w:rPr>
        <w:t>Executive Director</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client</w:t>
      </w:r>
      <w:r w:rsidRPr="00A77678">
        <w:rPr>
          <w:rFonts w:asciiTheme="minorHAnsi" w:hAnsiTheme="minorHAnsi" w:cstheme="minorHAnsi"/>
          <w:spacing w:val="-6"/>
        </w:rPr>
        <w:t xml:space="preserve">s </w:t>
      </w:r>
      <w:r w:rsidRPr="00A77678">
        <w:rPr>
          <w:rFonts w:asciiTheme="minorHAnsi" w:hAnsiTheme="minorHAnsi" w:cstheme="minorHAnsi"/>
        </w:rPr>
        <w:t>/</w:t>
      </w:r>
      <w:r w:rsidRPr="00A77678">
        <w:rPr>
          <w:rFonts w:asciiTheme="minorHAnsi" w:hAnsiTheme="minorHAnsi" w:cstheme="minorHAnsi"/>
          <w:spacing w:val="-5"/>
        </w:rPr>
        <w:t xml:space="preserve"> </w:t>
      </w:r>
      <w:r w:rsidRPr="00A77678">
        <w:rPr>
          <w:rFonts w:asciiTheme="minorHAnsi" w:hAnsiTheme="minorHAnsi" w:cstheme="minorHAnsi"/>
        </w:rPr>
        <w:t>SDM</w:t>
      </w:r>
      <w:r w:rsidRPr="00A77678">
        <w:rPr>
          <w:rFonts w:asciiTheme="minorHAnsi" w:hAnsiTheme="minorHAnsi" w:cstheme="minorHAnsi"/>
          <w:spacing w:val="-4"/>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4"/>
        </w:rPr>
        <w:t xml:space="preserve"> </w:t>
      </w:r>
      <w:r w:rsidRPr="00A77678">
        <w:rPr>
          <w:rFonts w:asciiTheme="minorHAnsi" w:hAnsiTheme="minorHAnsi" w:cstheme="minorHAnsi"/>
        </w:rPr>
        <w:t>notified.</w:t>
      </w:r>
    </w:p>
    <w:p w14:paraId="25348992" w14:textId="77777777" w:rsidR="00A77678" w:rsidRPr="00A77678" w:rsidRDefault="00A77678" w:rsidP="00A77678">
      <w:pPr>
        <w:spacing w:before="11" w:after="0" w:line="240" w:lineRule="auto"/>
        <w:rPr>
          <w:rFonts w:eastAsia="Arial" w:cstheme="minorHAnsi"/>
        </w:rPr>
      </w:pPr>
    </w:p>
    <w:p w14:paraId="6B8E66ED" w14:textId="77777777" w:rsidR="00A77678" w:rsidRPr="00A77678" w:rsidRDefault="00A77678" w:rsidP="00A77678">
      <w:pPr>
        <w:pStyle w:val="BodyText"/>
        <w:ind w:left="100" w:right="-50"/>
        <w:rPr>
          <w:rFonts w:asciiTheme="minorHAnsi" w:hAnsiTheme="minorHAnsi" w:cstheme="minorHAnsi"/>
        </w:rPr>
      </w:pPr>
      <w:r w:rsidRPr="00A77678">
        <w:rPr>
          <w:rFonts w:asciiTheme="minorHAnsi" w:hAnsiTheme="minorHAnsi" w:cstheme="minorHAnsi"/>
        </w:rPr>
        <w:t>When</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consent</w:t>
      </w:r>
      <w:r w:rsidRPr="00A77678">
        <w:rPr>
          <w:rFonts w:asciiTheme="minorHAnsi" w:hAnsiTheme="minorHAnsi" w:cstheme="minorHAnsi"/>
          <w:spacing w:val="-6"/>
        </w:rPr>
        <w:t xml:space="preserve"> </w:t>
      </w:r>
      <w:r w:rsidRPr="00A77678">
        <w:rPr>
          <w:rFonts w:asciiTheme="minorHAnsi" w:hAnsiTheme="minorHAnsi" w:cstheme="minorHAnsi"/>
          <w:spacing w:val="-1"/>
        </w:rPr>
        <w:t>directive</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spacing w:val="-1"/>
        </w:rPr>
        <w:t>established,</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 xml:space="preserve">clients </w:t>
      </w:r>
      <w:r w:rsidRPr="00A77678">
        <w:rPr>
          <w:rFonts w:asciiTheme="minorHAnsi" w:hAnsiTheme="minorHAnsi" w:cstheme="minorHAnsi"/>
        </w:rPr>
        <w:t>record</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spacing w:val="-1"/>
        </w:rPr>
        <w:t>be</w:t>
      </w:r>
      <w:r w:rsidRPr="00A77678">
        <w:rPr>
          <w:rFonts w:asciiTheme="minorHAnsi" w:hAnsiTheme="minorHAnsi" w:cstheme="minorHAnsi"/>
          <w:spacing w:val="63"/>
          <w:w w:val="99"/>
        </w:rPr>
        <w:t xml:space="preserve"> </w:t>
      </w:r>
      <w:r w:rsidRPr="00A77678">
        <w:rPr>
          <w:rFonts w:asciiTheme="minorHAnsi" w:hAnsiTheme="minorHAnsi" w:cstheme="minorHAnsi"/>
        </w:rPr>
        <w:t>locked</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spacing w:val="-1"/>
        </w:rPr>
        <w:t>accessed</w:t>
      </w:r>
      <w:r w:rsidRPr="00A77678">
        <w:rPr>
          <w:rFonts w:asciiTheme="minorHAnsi" w:hAnsiTheme="minorHAnsi" w:cstheme="minorHAnsi"/>
          <w:spacing w:val="-6"/>
        </w:rPr>
        <w:t xml:space="preserve"> </w:t>
      </w:r>
      <w:r w:rsidRPr="00A77678">
        <w:rPr>
          <w:rFonts w:asciiTheme="minorHAnsi" w:hAnsiTheme="minorHAnsi" w:cstheme="minorHAnsi"/>
          <w:spacing w:val="-1"/>
        </w:rPr>
        <w:t>only</w:t>
      </w:r>
      <w:r w:rsidRPr="00A77678">
        <w:rPr>
          <w:rFonts w:asciiTheme="minorHAnsi" w:hAnsiTheme="minorHAnsi" w:cstheme="minorHAnsi"/>
          <w:spacing w:val="-6"/>
        </w:rPr>
        <w:t xml:space="preserve"> </w:t>
      </w:r>
      <w:r w:rsidRPr="00A77678">
        <w:rPr>
          <w:rFonts w:asciiTheme="minorHAnsi" w:hAnsiTheme="minorHAnsi" w:cstheme="minorHAnsi"/>
        </w:rPr>
        <w:t>by</w:t>
      </w:r>
      <w:r w:rsidRPr="00A77678">
        <w:rPr>
          <w:rFonts w:asciiTheme="minorHAnsi" w:hAnsiTheme="minorHAnsi" w:cstheme="minorHAnsi"/>
          <w:spacing w:val="-6"/>
        </w:rPr>
        <w:t xml:space="preserve"> </w:t>
      </w:r>
      <w:r w:rsidRPr="00A77678">
        <w:rPr>
          <w:rFonts w:asciiTheme="minorHAnsi" w:hAnsiTheme="minorHAnsi" w:cstheme="minorHAnsi"/>
        </w:rPr>
        <w:t>individuals</w:t>
      </w:r>
      <w:r w:rsidRPr="00A77678">
        <w:rPr>
          <w:rFonts w:asciiTheme="minorHAnsi" w:hAnsiTheme="minorHAnsi" w:cstheme="minorHAnsi"/>
          <w:spacing w:val="-7"/>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spacing w:val="-1"/>
        </w:rPr>
        <w:t>have</w:t>
      </w:r>
      <w:r w:rsidRPr="00A77678">
        <w:rPr>
          <w:rFonts w:asciiTheme="minorHAnsi" w:hAnsiTheme="minorHAnsi" w:cstheme="minorHAnsi"/>
          <w:spacing w:val="-6"/>
        </w:rPr>
        <w:t xml:space="preserve"> </w:t>
      </w:r>
      <w:r w:rsidRPr="00A77678">
        <w:rPr>
          <w:rFonts w:asciiTheme="minorHAnsi" w:hAnsiTheme="minorHAnsi" w:cstheme="minorHAnsi"/>
        </w:rPr>
        <w:t>been</w:t>
      </w:r>
      <w:r w:rsidRPr="00A77678">
        <w:rPr>
          <w:rFonts w:asciiTheme="minorHAnsi" w:hAnsiTheme="minorHAnsi" w:cstheme="minorHAnsi"/>
          <w:spacing w:val="-6"/>
        </w:rPr>
        <w:t xml:space="preserve"> </w:t>
      </w:r>
      <w:r w:rsidRPr="00A77678">
        <w:rPr>
          <w:rFonts w:asciiTheme="minorHAnsi" w:hAnsiTheme="minorHAnsi" w:cstheme="minorHAnsi"/>
        </w:rPr>
        <w:t>granted</w:t>
      </w:r>
      <w:r w:rsidRPr="00A77678">
        <w:rPr>
          <w:rFonts w:asciiTheme="minorHAnsi" w:hAnsiTheme="minorHAnsi" w:cstheme="minorHAnsi"/>
          <w:spacing w:val="-7"/>
        </w:rPr>
        <w:t xml:space="preserve"> </w:t>
      </w:r>
      <w:r w:rsidRPr="00A77678">
        <w:rPr>
          <w:rFonts w:asciiTheme="minorHAnsi" w:hAnsiTheme="minorHAnsi" w:cstheme="minorHAnsi"/>
        </w:rPr>
        <w:t>such</w:t>
      </w:r>
      <w:r w:rsidRPr="00A77678">
        <w:rPr>
          <w:rFonts w:asciiTheme="minorHAnsi" w:hAnsiTheme="minorHAnsi" w:cstheme="minorHAnsi"/>
          <w:spacing w:val="-7"/>
        </w:rPr>
        <w:t xml:space="preserve"> </w:t>
      </w:r>
      <w:r w:rsidRPr="00A77678">
        <w:rPr>
          <w:rFonts w:asciiTheme="minorHAnsi" w:hAnsiTheme="minorHAnsi" w:cstheme="minorHAnsi"/>
        </w:rPr>
        <w:t>access</w:t>
      </w:r>
      <w:r w:rsidRPr="00A77678">
        <w:rPr>
          <w:rFonts w:asciiTheme="minorHAnsi" w:hAnsiTheme="minorHAnsi" w:cstheme="minorHAnsi"/>
          <w:spacing w:val="28"/>
          <w:w w:val="99"/>
        </w:rPr>
        <w:t xml:space="preserve"> </w:t>
      </w:r>
      <w:r w:rsidRPr="00A77678">
        <w:rPr>
          <w:rFonts w:asciiTheme="minorHAnsi" w:hAnsiTheme="minorHAnsi" w:cstheme="minorHAnsi"/>
        </w:rPr>
        <w:t>by</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4"/>
        </w:rPr>
        <w:t xml:space="preserve"> </w:t>
      </w:r>
      <w:r w:rsidRPr="00A77678">
        <w:rPr>
          <w:rFonts w:asciiTheme="minorHAnsi" w:hAnsiTheme="minorHAnsi" w:cstheme="minorHAnsi"/>
        </w:rPr>
        <w:t>clients or</w:t>
      </w:r>
      <w:r w:rsidRPr="00A77678">
        <w:rPr>
          <w:rFonts w:asciiTheme="minorHAnsi" w:hAnsiTheme="minorHAnsi" w:cstheme="minorHAnsi"/>
          <w:spacing w:val="-6"/>
        </w:rPr>
        <w:t xml:space="preserve"> </w:t>
      </w:r>
      <w:r w:rsidRPr="00A77678">
        <w:rPr>
          <w:rFonts w:asciiTheme="minorHAnsi" w:hAnsiTheme="minorHAnsi" w:cstheme="minorHAnsi"/>
        </w:rPr>
        <w:t>SDM.</w:t>
      </w:r>
      <w:r w:rsidRPr="00A77678">
        <w:rPr>
          <w:rFonts w:asciiTheme="minorHAnsi" w:hAnsiTheme="minorHAnsi" w:cstheme="minorHAnsi"/>
          <w:spacing w:val="-4"/>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duplicate</w:t>
      </w:r>
      <w:r w:rsidRPr="00A77678">
        <w:rPr>
          <w:rFonts w:asciiTheme="minorHAnsi" w:hAnsiTheme="minorHAnsi" w:cstheme="minorHAnsi"/>
          <w:spacing w:val="-4"/>
        </w:rPr>
        <w:t xml:space="preserve"> </w:t>
      </w:r>
      <w:r w:rsidRPr="00A77678">
        <w:rPr>
          <w:rFonts w:asciiTheme="minorHAnsi" w:hAnsiTheme="minorHAnsi" w:cstheme="minorHAnsi"/>
        </w:rPr>
        <w:t xml:space="preserve">clients </w:t>
      </w:r>
      <w:r w:rsidRPr="00A77678">
        <w:rPr>
          <w:rFonts w:asciiTheme="minorHAnsi" w:hAnsiTheme="minorHAnsi" w:cstheme="minorHAnsi"/>
          <w:spacing w:val="-1"/>
        </w:rPr>
        <w:t>record</w:t>
      </w:r>
      <w:r w:rsidRPr="00A77678">
        <w:rPr>
          <w:rFonts w:asciiTheme="minorHAnsi" w:hAnsiTheme="minorHAnsi" w:cstheme="minorHAnsi"/>
          <w:spacing w:val="-4"/>
        </w:rPr>
        <w:t xml:space="preserve"> </w:t>
      </w:r>
      <w:r w:rsidRPr="00A77678">
        <w:rPr>
          <w:rFonts w:asciiTheme="minorHAnsi" w:hAnsiTheme="minorHAnsi" w:cstheme="minorHAnsi"/>
        </w:rPr>
        <w:t>will</w:t>
      </w:r>
      <w:r w:rsidRPr="00A77678">
        <w:rPr>
          <w:rFonts w:asciiTheme="minorHAnsi" w:hAnsiTheme="minorHAnsi" w:cstheme="minorHAnsi"/>
          <w:spacing w:val="-4"/>
        </w:rPr>
        <w:t xml:space="preserve"> </w:t>
      </w:r>
      <w:r w:rsidRPr="00A77678">
        <w:rPr>
          <w:rFonts w:asciiTheme="minorHAnsi" w:hAnsiTheme="minorHAnsi" w:cstheme="minorHAnsi"/>
        </w:rPr>
        <w:t>be</w:t>
      </w:r>
      <w:r w:rsidRPr="00A77678">
        <w:rPr>
          <w:rFonts w:asciiTheme="minorHAnsi" w:hAnsiTheme="minorHAnsi" w:cstheme="minorHAnsi"/>
          <w:spacing w:val="26"/>
          <w:w w:val="99"/>
        </w:rPr>
        <w:t xml:space="preserve"> </w:t>
      </w:r>
      <w:r w:rsidRPr="00A77678">
        <w:rPr>
          <w:rFonts w:asciiTheme="minorHAnsi" w:hAnsiTheme="minorHAnsi" w:cstheme="minorHAnsi"/>
        </w:rPr>
        <w:t>created</w:t>
      </w:r>
      <w:r w:rsidRPr="00A77678">
        <w:rPr>
          <w:rFonts w:asciiTheme="minorHAnsi" w:hAnsiTheme="minorHAnsi" w:cstheme="minorHAnsi"/>
          <w:spacing w:val="-7"/>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historical</w:t>
      </w:r>
      <w:r w:rsidRPr="00A77678">
        <w:rPr>
          <w:rFonts w:asciiTheme="minorHAnsi" w:hAnsiTheme="minorHAnsi" w:cstheme="minorHAnsi"/>
          <w:spacing w:val="-6"/>
        </w:rPr>
        <w:t xml:space="preserve"> </w:t>
      </w:r>
      <w:r w:rsidRPr="00A77678">
        <w:rPr>
          <w:rFonts w:asciiTheme="minorHAnsi" w:hAnsiTheme="minorHAnsi" w:cstheme="minorHAnsi"/>
        </w:rPr>
        <w:t>record</w:t>
      </w:r>
      <w:r w:rsidRPr="00A77678">
        <w:rPr>
          <w:rFonts w:asciiTheme="minorHAnsi" w:hAnsiTheme="minorHAnsi" w:cstheme="minorHAnsi"/>
          <w:spacing w:val="-6"/>
        </w:rPr>
        <w:t xml:space="preserve"> </w:t>
      </w:r>
      <w:r w:rsidRPr="00A77678">
        <w:rPr>
          <w:rFonts w:asciiTheme="minorHAnsi" w:hAnsiTheme="minorHAnsi" w:cstheme="minorHAnsi"/>
        </w:rPr>
        <w:t>deleted</w:t>
      </w:r>
      <w:r w:rsidRPr="00A77678">
        <w:rPr>
          <w:rFonts w:asciiTheme="minorHAnsi" w:hAnsiTheme="minorHAnsi" w:cstheme="minorHAnsi"/>
          <w:spacing w:val="-7"/>
        </w:rPr>
        <w:t xml:space="preserve"> </w:t>
      </w:r>
      <w:r w:rsidRPr="00A77678">
        <w:rPr>
          <w:rFonts w:asciiTheme="minorHAnsi" w:hAnsiTheme="minorHAnsi" w:cstheme="minorHAnsi"/>
        </w:rPr>
        <w:t>from</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point</w:t>
      </w:r>
      <w:r w:rsidRPr="00A77678">
        <w:rPr>
          <w:rFonts w:asciiTheme="minorHAnsi" w:hAnsiTheme="minorHAnsi" w:cstheme="minorHAnsi"/>
          <w:spacing w:val="-6"/>
        </w:rPr>
        <w:t xml:space="preserve"> </w:t>
      </w:r>
      <w:r w:rsidRPr="00A77678">
        <w:rPr>
          <w:rFonts w:asciiTheme="minorHAnsi" w:hAnsiTheme="minorHAnsi" w:cstheme="minorHAnsi"/>
        </w:rPr>
        <w:t>moving</w:t>
      </w:r>
      <w:r w:rsidRPr="00A77678">
        <w:rPr>
          <w:rFonts w:asciiTheme="minorHAnsi" w:hAnsiTheme="minorHAnsi" w:cstheme="minorHAnsi"/>
          <w:spacing w:val="-6"/>
        </w:rPr>
        <w:t xml:space="preserve"> </w:t>
      </w:r>
      <w:r w:rsidRPr="00A77678">
        <w:rPr>
          <w:rFonts w:asciiTheme="minorHAnsi" w:hAnsiTheme="minorHAnsi" w:cstheme="minorHAnsi"/>
        </w:rPr>
        <w:t>forward.</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w w:val="99"/>
        </w:rPr>
        <w:t xml:space="preserve"> </w:t>
      </w:r>
      <w:r w:rsidR="00750C69">
        <w:rPr>
          <w:rFonts w:asciiTheme="minorHAnsi" w:hAnsiTheme="minorHAnsi" w:cstheme="minorHAnsi"/>
        </w:rPr>
        <w:t>Executive Director</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be</w:t>
      </w:r>
      <w:r w:rsidRPr="00A77678">
        <w:rPr>
          <w:rFonts w:asciiTheme="minorHAnsi" w:hAnsiTheme="minorHAnsi" w:cstheme="minorHAnsi"/>
          <w:spacing w:val="-6"/>
        </w:rPr>
        <w:t xml:space="preserve"> </w:t>
      </w:r>
      <w:r w:rsidRPr="00A77678">
        <w:rPr>
          <w:rFonts w:asciiTheme="minorHAnsi" w:hAnsiTheme="minorHAnsi" w:cstheme="minorHAnsi"/>
        </w:rPr>
        <w:t>notified</w:t>
      </w:r>
      <w:r w:rsidRPr="00A77678">
        <w:rPr>
          <w:rFonts w:asciiTheme="minorHAnsi" w:hAnsiTheme="minorHAnsi" w:cstheme="minorHAnsi"/>
          <w:spacing w:val="-6"/>
        </w:rPr>
        <w:t xml:space="preserve"> </w:t>
      </w:r>
      <w:r w:rsidRPr="00A77678">
        <w:rPr>
          <w:rFonts w:asciiTheme="minorHAnsi" w:hAnsiTheme="minorHAnsi" w:cstheme="minorHAnsi"/>
          <w:spacing w:val="-1"/>
        </w:rPr>
        <w:t>that</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consent</w:t>
      </w:r>
      <w:r w:rsidRPr="00A77678">
        <w:rPr>
          <w:rFonts w:asciiTheme="minorHAnsi" w:hAnsiTheme="minorHAnsi" w:cstheme="minorHAnsi"/>
          <w:spacing w:val="-7"/>
        </w:rPr>
        <w:t xml:space="preserve"> </w:t>
      </w:r>
      <w:r w:rsidRPr="00A77678">
        <w:rPr>
          <w:rFonts w:asciiTheme="minorHAnsi" w:hAnsiTheme="minorHAnsi" w:cstheme="minorHAnsi"/>
        </w:rPr>
        <w:t>directive</w:t>
      </w:r>
      <w:r w:rsidRPr="00A77678">
        <w:rPr>
          <w:rFonts w:asciiTheme="minorHAnsi" w:hAnsiTheme="minorHAnsi" w:cstheme="minorHAnsi"/>
          <w:spacing w:val="-6"/>
        </w:rPr>
        <w:t xml:space="preserve"> </w:t>
      </w:r>
      <w:r w:rsidRPr="00A77678">
        <w:rPr>
          <w:rFonts w:asciiTheme="minorHAnsi" w:hAnsiTheme="minorHAnsi" w:cstheme="minorHAnsi"/>
        </w:rPr>
        <w:t>request</w:t>
      </w:r>
      <w:r w:rsidRPr="00A77678">
        <w:rPr>
          <w:rFonts w:asciiTheme="minorHAnsi" w:hAnsiTheme="minorHAnsi" w:cstheme="minorHAnsi"/>
          <w:spacing w:val="-6"/>
        </w:rPr>
        <w:t xml:space="preserve"> </w:t>
      </w:r>
      <w:r w:rsidRPr="00A77678">
        <w:rPr>
          <w:rFonts w:asciiTheme="minorHAnsi" w:hAnsiTheme="minorHAnsi" w:cstheme="minorHAnsi"/>
        </w:rPr>
        <w:t>has</w:t>
      </w:r>
      <w:r w:rsidRPr="00A77678">
        <w:rPr>
          <w:rFonts w:asciiTheme="minorHAnsi" w:hAnsiTheme="minorHAnsi" w:cstheme="minorHAnsi"/>
          <w:spacing w:val="-6"/>
        </w:rPr>
        <w:t xml:space="preserve"> </w:t>
      </w:r>
      <w:r w:rsidRPr="00A77678">
        <w:rPr>
          <w:rFonts w:asciiTheme="minorHAnsi" w:hAnsiTheme="minorHAnsi" w:cstheme="minorHAnsi"/>
          <w:spacing w:val="-1"/>
        </w:rPr>
        <w:t>been</w:t>
      </w:r>
      <w:r w:rsidRPr="00A77678">
        <w:rPr>
          <w:rFonts w:asciiTheme="minorHAnsi" w:hAnsiTheme="minorHAnsi" w:cstheme="minorHAnsi"/>
          <w:spacing w:val="28"/>
          <w:w w:val="99"/>
        </w:rPr>
        <w:t xml:space="preserve"> </w:t>
      </w:r>
      <w:r w:rsidRPr="00A77678">
        <w:rPr>
          <w:rFonts w:asciiTheme="minorHAnsi" w:hAnsiTheme="minorHAnsi" w:cstheme="minorHAnsi"/>
        </w:rPr>
        <w:t>made</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copy</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4"/>
        </w:rPr>
        <w:t xml:space="preserve"> </w:t>
      </w:r>
      <w:r w:rsidRPr="00A77678">
        <w:rPr>
          <w:rFonts w:asciiTheme="minorHAnsi" w:hAnsiTheme="minorHAnsi" w:cstheme="minorHAnsi"/>
        </w:rPr>
        <w:t>signed</w:t>
      </w:r>
      <w:r w:rsidRPr="00A77678">
        <w:rPr>
          <w:rFonts w:asciiTheme="minorHAnsi" w:hAnsiTheme="minorHAnsi" w:cstheme="minorHAnsi"/>
          <w:spacing w:val="-5"/>
        </w:rPr>
        <w:t xml:space="preserve"> </w:t>
      </w:r>
      <w:r w:rsidRPr="00A77678">
        <w:rPr>
          <w:rFonts w:asciiTheme="minorHAnsi" w:hAnsiTheme="minorHAnsi" w:cstheme="minorHAnsi"/>
          <w:spacing w:val="-1"/>
        </w:rPr>
        <w:t>consent</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spacing w:val="-1"/>
        </w:rPr>
        <w:t>provided</w:t>
      </w:r>
      <w:r w:rsidRPr="00A77678">
        <w:rPr>
          <w:rFonts w:asciiTheme="minorHAnsi" w:hAnsiTheme="minorHAnsi" w:cstheme="minorHAnsi"/>
          <w:spacing w:val="-4"/>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00750C69">
        <w:rPr>
          <w:rFonts w:asciiTheme="minorHAnsi" w:hAnsiTheme="minorHAnsi" w:cstheme="minorHAnsi"/>
        </w:rPr>
        <w:t>Executive Director</w:t>
      </w:r>
      <w:r w:rsidRPr="00A77678">
        <w:rPr>
          <w:rFonts w:asciiTheme="minorHAnsi" w:hAnsiTheme="minorHAnsi" w:cstheme="minorHAnsi"/>
        </w:rPr>
        <w:t>.</w:t>
      </w:r>
    </w:p>
    <w:p w14:paraId="510F777A" w14:textId="77777777" w:rsidR="00A77678" w:rsidRPr="00A77678" w:rsidRDefault="00A77678" w:rsidP="00A77678">
      <w:pPr>
        <w:pStyle w:val="BodyText"/>
        <w:ind w:left="100" w:right="-50"/>
        <w:rPr>
          <w:rFonts w:asciiTheme="minorHAnsi" w:hAnsiTheme="minorHAnsi" w:cstheme="minorHAnsi"/>
        </w:rPr>
      </w:pPr>
      <w:r w:rsidRPr="00A77678">
        <w:rPr>
          <w:rFonts w:asciiTheme="minorHAnsi" w:hAnsiTheme="minorHAnsi" w:cstheme="minorHAnsi"/>
        </w:rPr>
        <w:t>Whenever</w:t>
      </w:r>
      <w:r w:rsidRPr="00A77678">
        <w:rPr>
          <w:rFonts w:asciiTheme="minorHAnsi" w:hAnsiTheme="minorHAnsi" w:cstheme="minorHAnsi"/>
          <w:spacing w:val="-6"/>
        </w:rPr>
        <w:t xml:space="preserve"> </w:t>
      </w:r>
      <w:r w:rsidRPr="00A77678">
        <w:rPr>
          <w:rFonts w:asciiTheme="minorHAnsi" w:hAnsiTheme="minorHAnsi" w:cstheme="minorHAnsi"/>
        </w:rPr>
        <w:t>PHI</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rPr>
        <w:t>shared</w:t>
      </w:r>
      <w:r w:rsidRPr="00A77678">
        <w:rPr>
          <w:rFonts w:asciiTheme="minorHAnsi" w:hAnsiTheme="minorHAnsi" w:cstheme="minorHAnsi"/>
          <w:spacing w:val="-7"/>
        </w:rPr>
        <w:t xml:space="preserve"> </w:t>
      </w:r>
      <w:r w:rsidRPr="00A77678">
        <w:rPr>
          <w:rFonts w:asciiTheme="minorHAnsi" w:hAnsiTheme="minorHAnsi" w:cstheme="minorHAnsi"/>
        </w:rPr>
        <w:t>which</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spacing w:val="-1"/>
        </w:rPr>
        <w:t>subject</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consent</w:t>
      </w:r>
      <w:r w:rsidRPr="00A77678">
        <w:rPr>
          <w:rFonts w:asciiTheme="minorHAnsi" w:hAnsiTheme="minorHAnsi" w:cstheme="minorHAnsi"/>
          <w:spacing w:val="-5"/>
        </w:rPr>
        <w:t xml:space="preserve"> </w:t>
      </w:r>
      <w:r w:rsidRPr="00A77678">
        <w:rPr>
          <w:rFonts w:asciiTheme="minorHAnsi" w:hAnsiTheme="minorHAnsi" w:cstheme="minorHAnsi"/>
          <w:spacing w:val="-1"/>
        </w:rPr>
        <w:t>directive,</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recipient</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43"/>
          <w:w w:val="99"/>
        </w:rPr>
        <w:t xml:space="preserve"> </w:t>
      </w:r>
      <w:r w:rsidRPr="00A77678">
        <w:rPr>
          <w:rFonts w:asciiTheme="minorHAnsi" w:hAnsiTheme="minorHAnsi" w:cstheme="minorHAnsi"/>
        </w:rPr>
        <w:t>notified</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record</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rPr>
        <w:t>missing</w:t>
      </w:r>
      <w:r w:rsidRPr="00A77678">
        <w:rPr>
          <w:rFonts w:asciiTheme="minorHAnsi" w:hAnsiTheme="minorHAnsi" w:cstheme="minorHAnsi"/>
          <w:spacing w:val="-5"/>
        </w:rPr>
        <w:t xml:space="preserve"> </w:t>
      </w:r>
      <w:r w:rsidRPr="00A77678">
        <w:rPr>
          <w:rFonts w:asciiTheme="minorHAnsi" w:hAnsiTheme="minorHAnsi" w:cstheme="minorHAnsi"/>
          <w:spacing w:val="-1"/>
        </w:rPr>
        <w:t>certain</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which</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subject</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25"/>
          <w:w w:val="99"/>
        </w:rPr>
        <w:t xml:space="preserve"> </w:t>
      </w:r>
      <w:r w:rsidRPr="00A77678">
        <w:rPr>
          <w:rFonts w:asciiTheme="minorHAnsi" w:hAnsiTheme="minorHAnsi" w:cstheme="minorHAnsi"/>
        </w:rPr>
        <w:t>consent</w:t>
      </w:r>
      <w:r w:rsidRPr="00A77678">
        <w:rPr>
          <w:rFonts w:asciiTheme="minorHAnsi" w:hAnsiTheme="minorHAnsi" w:cstheme="minorHAnsi"/>
          <w:spacing w:val="-17"/>
        </w:rPr>
        <w:t xml:space="preserve"> </w:t>
      </w:r>
      <w:r w:rsidRPr="00A77678">
        <w:rPr>
          <w:rFonts w:asciiTheme="minorHAnsi" w:hAnsiTheme="minorHAnsi" w:cstheme="minorHAnsi"/>
          <w:spacing w:val="-1"/>
        </w:rPr>
        <w:t>directive.</w:t>
      </w:r>
    </w:p>
    <w:p w14:paraId="59675404" w14:textId="77777777" w:rsidR="00A77678" w:rsidRPr="00A77678" w:rsidRDefault="00A77678" w:rsidP="00A77678">
      <w:pPr>
        <w:pStyle w:val="Heading1"/>
        <w:spacing w:after="0" w:afterAutospacing="0"/>
        <w:ind w:left="100" w:right="-50"/>
        <w:rPr>
          <w:rFonts w:asciiTheme="minorHAnsi" w:hAnsiTheme="minorHAnsi" w:cstheme="minorHAnsi"/>
          <w:b w:val="0"/>
          <w:bCs w:val="0"/>
          <w:sz w:val="22"/>
          <w:szCs w:val="22"/>
        </w:rPr>
      </w:pPr>
      <w:bookmarkStart w:id="56" w:name="_Toc536189562"/>
      <w:bookmarkStart w:id="57" w:name="_Toc536193119"/>
      <w:bookmarkStart w:id="58" w:name="_Toc536444599"/>
      <w:bookmarkStart w:id="59" w:name="_Toc9852629"/>
      <w:bookmarkStart w:id="60" w:name="_Toc99441178"/>
      <w:r w:rsidRPr="00A77678">
        <w:rPr>
          <w:rFonts w:asciiTheme="minorHAnsi" w:hAnsiTheme="minorHAnsi" w:cstheme="minorHAnsi"/>
          <w:sz w:val="22"/>
          <w:szCs w:val="22"/>
        </w:rPr>
        <w:t>Principle</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4:</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Limiting</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Collection</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of</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Personal</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Information</w:t>
      </w:r>
      <w:bookmarkEnd w:id="56"/>
      <w:bookmarkEnd w:id="57"/>
      <w:bookmarkEnd w:id="58"/>
      <w:bookmarkEnd w:id="59"/>
      <w:bookmarkEnd w:id="60"/>
    </w:p>
    <w:p w14:paraId="6C0F0F57" w14:textId="77777777" w:rsidR="00A77678" w:rsidRPr="00A77678" w:rsidRDefault="00A77678" w:rsidP="00A77678">
      <w:pPr>
        <w:spacing w:before="10" w:after="0" w:line="240" w:lineRule="auto"/>
        <w:ind w:right="-50"/>
        <w:rPr>
          <w:rFonts w:eastAsia="Arial" w:cstheme="minorHAnsi"/>
          <w:b/>
          <w:bCs/>
        </w:rPr>
      </w:pPr>
    </w:p>
    <w:p w14:paraId="18CC8068" w14:textId="77777777" w:rsidR="00A77678" w:rsidRPr="00A77678" w:rsidRDefault="00A77678" w:rsidP="00A77678">
      <w:pPr>
        <w:pStyle w:val="BodyText"/>
        <w:ind w:left="100" w:right="-50"/>
        <w:jc w:val="both"/>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spacing w:val="-1"/>
        </w:rPr>
        <w:t>limit</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collection</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personal</w:t>
      </w:r>
      <w:r w:rsidRPr="00A77678">
        <w:rPr>
          <w:rFonts w:asciiTheme="minorHAnsi" w:hAnsiTheme="minorHAnsi" w:cstheme="minorHAnsi"/>
          <w:spacing w:val="-5"/>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37"/>
          <w:w w:val="99"/>
        </w:rPr>
        <w:t xml:space="preserve"> </w:t>
      </w:r>
      <w:r w:rsidRPr="00A77678">
        <w:rPr>
          <w:rFonts w:asciiTheme="minorHAnsi" w:hAnsiTheme="minorHAnsi" w:cstheme="minorHAnsi"/>
        </w:rPr>
        <w:t>necessary</w:t>
      </w:r>
      <w:r w:rsidRPr="00A77678">
        <w:rPr>
          <w:rFonts w:asciiTheme="minorHAnsi" w:hAnsiTheme="minorHAnsi" w:cstheme="minorHAnsi"/>
          <w:spacing w:val="-6"/>
        </w:rPr>
        <w:t xml:space="preserve"> </w:t>
      </w:r>
      <w:r w:rsidRPr="00A77678">
        <w:rPr>
          <w:rFonts w:asciiTheme="minorHAnsi" w:hAnsiTheme="minorHAnsi" w:cstheme="minorHAnsi"/>
          <w:spacing w:val="-1"/>
        </w:rPr>
        <w:t>for</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purposes</w:t>
      </w:r>
      <w:r w:rsidRPr="00A77678">
        <w:rPr>
          <w:rFonts w:asciiTheme="minorHAnsi" w:hAnsiTheme="minorHAnsi" w:cstheme="minorHAnsi"/>
          <w:spacing w:val="-5"/>
        </w:rPr>
        <w:t xml:space="preserve"> </w:t>
      </w:r>
      <w:r w:rsidRPr="00A77678">
        <w:rPr>
          <w:rFonts w:asciiTheme="minorHAnsi" w:hAnsiTheme="minorHAnsi" w:cstheme="minorHAnsi"/>
          <w:spacing w:val="-1"/>
        </w:rPr>
        <w:t>identified.</w:t>
      </w:r>
      <w:r w:rsidRPr="00A77678">
        <w:rPr>
          <w:rFonts w:asciiTheme="minorHAnsi" w:hAnsiTheme="minorHAnsi" w:cstheme="minorHAnsi"/>
          <w:spacing w:val="-5"/>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spacing w:val="-1"/>
        </w:rPr>
        <w:t>collected</w:t>
      </w:r>
      <w:r w:rsidRPr="00A77678">
        <w:rPr>
          <w:rFonts w:asciiTheme="minorHAnsi" w:hAnsiTheme="minorHAnsi" w:cstheme="minorHAnsi"/>
          <w:spacing w:val="-5"/>
        </w:rPr>
        <w:t xml:space="preserve"> </w:t>
      </w:r>
      <w:r w:rsidRPr="00A77678">
        <w:rPr>
          <w:rFonts w:asciiTheme="minorHAnsi" w:hAnsiTheme="minorHAnsi" w:cstheme="minorHAnsi"/>
        </w:rPr>
        <w:t>by</w:t>
      </w:r>
      <w:r w:rsidRPr="00A77678">
        <w:rPr>
          <w:rFonts w:asciiTheme="minorHAnsi" w:hAnsiTheme="minorHAnsi" w:cstheme="minorHAnsi"/>
          <w:spacing w:val="-5"/>
        </w:rPr>
        <w:t xml:space="preserve"> </w:t>
      </w:r>
      <w:r w:rsidRPr="00A77678">
        <w:rPr>
          <w:rFonts w:asciiTheme="minorHAnsi" w:hAnsiTheme="minorHAnsi" w:cstheme="minorHAnsi"/>
        </w:rPr>
        <w:t>fair</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37"/>
          <w:w w:val="99"/>
        </w:rPr>
        <w:t xml:space="preserve"> </w:t>
      </w:r>
      <w:r w:rsidRPr="00A77678">
        <w:rPr>
          <w:rFonts w:asciiTheme="minorHAnsi" w:hAnsiTheme="minorHAnsi" w:cstheme="minorHAnsi"/>
        </w:rPr>
        <w:t>lawful</w:t>
      </w:r>
      <w:r w:rsidRPr="00A77678">
        <w:rPr>
          <w:rFonts w:asciiTheme="minorHAnsi" w:hAnsiTheme="minorHAnsi" w:cstheme="minorHAnsi"/>
          <w:spacing w:val="-13"/>
        </w:rPr>
        <w:t xml:space="preserve"> </w:t>
      </w:r>
      <w:r w:rsidRPr="00A77678">
        <w:rPr>
          <w:rFonts w:asciiTheme="minorHAnsi" w:hAnsiTheme="minorHAnsi" w:cstheme="minorHAnsi"/>
        </w:rPr>
        <w:t>means</w:t>
      </w:r>
    </w:p>
    <w:p w14:paraId="7866DCBC" w14:textId="77777777" w:rsidR="00A77678" w:rsidRPr="00A77678" w:rsidRDefault="00A77678" w:rsidP="00A77678">
      <w:pPr>
        <w:spacing w:after="0" w:line="240" w:lineRule="auto"/>
        <w:ind w:right="-50"/>
        <w:rPr>
          <w:rFonts w:eastAsia="Arial" w:cstheme="minorHAnsi"/>
        </w:rPr>
      </w:pPr>
    </w:p>
    <w:p w14:paraId="1D2F1907" w14:textId="77777777" w:rsidR="00A77678" w:rsidRPr="00A77678" w:rsidRDefault="00A77678" w:rsidP="00A77678">
      <w:pPr>
        <w:pStyle w:val="BodyText"/>
        <w:ind w:left="100" w:right="-50"/>
        <w:rPr>
          <w:rFonts w:asciiTheme="minorHAnsi" w:hAnsiTheme="minorHAnsi" w:cstheme="minorHAnsi"/>
        </w:rPr>
      </w:pPr>
      <w:r w:rsidRPr="00A77678">
        <w:rPr>
          <w:rFonts w:asciiTheme="minorHAnsi" w:hAnsiTheme="minorHAnsi" w:cstheme="minorHAnsi"/>
        </w:rPr>
        <w:t>4.1</w:t>
      </w:r>
    </w:p>
    <w:p w14:paraId="32DFD76B" w14:textId="77777777" w:rsidR="00A77678" w:rsidRPr="00A77678" w:rsidRDefault="00A77678" w:rsidP="00A77678">
      <w:pPr>
        <w:pStyle w:val="BodyText"/>
        <w:ind w:left="100" w:right="-50"/>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8"/>
        </w:rPr>
        <w:t xml:space="preserve"> </w:t>
      </w:r>
      <w:r w:rsidRPr="00A77678">
        <w:rPr>
          <w:rFonts w:asciiTheme="minorHAnsi" w:hAnsiTheme="minorHAnsi" w:cstheme="minorHAnsi"/>
        </w:rPr>
        <w:t>not</w:t>
      </w:r>
      <w:r w:rsidRPr="00A77678">
        <w:rPr>
          <w:rFonts w:asciiTheme="minorHAnsi" w:hAnsiTheme="minorHAnsi" w:cstheme="minorHAnsi"/>
          <w:spacing w:val="-8"/>
        </w:rPr>
        <w:t xml:space="preserve"> </w:t>
      </w:r>
      <w:r w:rsidRPr="00A77678">
        <w:rPr>
          <w:rFonts w:asciiTheme="minorHAnsi" w:hAnsiTheme="minorHAnsi" w:cstheme="minorHAnsi"/>
        </w:rPr>
        <w:t>collect</w:t>
      </w:r>
      <w:r w:rsidRPr="00A77678">
        <w:rPr>
          <w:rFonts w:asciiTheme="minorHAnsi" w:hAnsiTheme="minorHAnsi" w:cstheme="minorHAnsi"/>
          <w:spacing w:val="-8"/>
        </w:rPr>
        <w:t xml:space="preserve"> </w:t>
      </w:r>
      <w:r w:rsidRPr="00A77678">
        <w:rPr>
          <w:rFonts w:asciiTheme="minorHAnsi" w:hAnsiTheme="minorHAnsi" w:cstheme="minorHAnsi"/>
          <w:spacing w:val="-1"/>
        </w:rPr>
        <w:t>personal</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spacing w:val="-1"/>
        </w:rPr>
        <w:t>indiscriminately.</w:t>
      </w:r>
      <w:r w:rsidRPr="00A77678">
        <w:rPr>
          <w:rFonts w:asciiTheme="minorHAnsi" w:hAnsiTheme="minorHAnsi" w:cstheme="minorHAnsi"/>
          <w:spacing w:val="-8"/>
        </w:rPr>
        <w:t xml:space="preserve"> </w:t>
      </w:r>
      <w:r w:rsidRPr="00A77678">
        <w:rPr>
          <w:rFonts w:asciiTheme="minorHAnsi" w:hAnsiTheme="minorHAnsi" w:cstheme="minorHAnsi"/>
        </w:rPr>
        <w:t>Both</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57"/>
          <w:w w:val="99"/>
        </w:rPr>
        <w:t xml:space="preserve"> </w:t>
      </w:r>
      <w:r w:rsidRPr="00A77678">
        <w:rPr>
          <w:rFonts w:asciiTheme="minorHAnsi" w:hAnsiTheme="minorHAnsi" w:cstheme="minorHAnsi"/>
        </w:rPr>
        <w:t>amount</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type</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collected</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limited</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5"/>
        </w:rPr>
        <w:t xml:space="preserve"> </w:t>
      </w:r>
      <w:r w:rsidRPr="00A77678">
        <w:rPr>
          <w:rFonts w:asciiTheme="minorHAnsi" w:hAnsiTheme="minorHAnsi" w:cstheme="minorHAnsi"/>
        </w:rPr>
        <w:t>which</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w w:val="99"/>
        </w:rPr>
        <w:t xml:space="preserve"> </w:t>
      </w:r>
      <w:r w:rsidRPr="00A77678">
        <w:rPr>
          <w:rFonts w:asciiTheme="minorHAnsi" w:hAnsiTheme="minorHAnsi" w:cstheme="minorHAnsi"/>
        </w:rPr>
        <w:t>necessary</w:t>
      </w:r>
      <w:r w:rsidRPr="00A77678">
        <w:rPr>
          <w:rFonts w:asciiTheme="minorHAnsi" w:hAnsiTheme="minorHAnsi" w:cstheme="minorHAnsi"/>
          <w:spacing w:val="-8"/>
        </w:rPr>
        <w:t xml:space="preserve"> </w:t>
      </w:r>
      <w:r w:rsidRPr="00A77678">
        <w:rPr>
          <w:rFonts w:asciiTheme="minorHAnsi" w:hAnsiTheme="minorHAnsi" w:cstheme="minorHAnsi"/>
          <w:spacing w:val="-1"/>
        </w:rPr>
        <w:t>to</w:t>
      </w:r>
      <w:r w:rsidRPr="00A77678">
        <w:rPr>
          <w:rFonts w:asciiTheme="minorHAnsi" w:hAnsiTheme="minorHAnsi" w:cstheme="minorHAnsi"/>
          <w:spacing w:val="-8"/>
        </w:rPr>
        <w:t xml:space="preserve"> </w:t>
      </w:r>
      <w:r w:rsidRPr="00A77678">
        <w:rPr>
          <w:rFonts w:asciiTheme="minorHAnsi" w:hAnsiTheme="minorHAnsi" w:cstheme="minorHAnsi"/>
        </w:rPr>
        <w:t>fulfill</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8"/>
        </w:rPr>
        <w:t xml:space="preserve"> </w:t>
      </w:r>
      <w:r w:rsidRPr="00A77678">
        <w:rPr>
          <w:rFonts w:asciiTheme="minorHAnsi" w:hAnsiTheme="minorHAnsi" w:cstheme="minorHAnsi"/>
          <w:spacing w:val="-1"/>
        </w:rPr>
        <w:t>purposes</w:t>
      </w:r>
      <w:r w:rsidRPr="00A77678">
        <w:rPr>
          <w:rFonts w:asciiTheme="minorHAnsi" w:hAnsiTheme="minorHAnsi" w:cstheme="minorHAnsi"/>
          <w:spacing w:val="-7"/>
        </w:rPr>
        <w:t xml:space="preserve"> </w:t>
      </w:r>
      <w:r w:rsidRPr="00A77678">
        <w:rPr>
          <w:rFonts w:asciiTheme="minorHAnsi" w:hAnsiTheme="minorHAnsi" w:cstheme="minorHAnsi"/>
          <w:spacing w:val="-1"/>
        </w:rPr>
        <w:t>identified.</w:t>
      </w:r>
    </w:p>
    <w:p w14:paraId="5057EE59" w14:textId="77777777" w:rsidR="00A77678" w:rsidRPr="00A77678" w:rsidRDefault="00A77678" w:rsidP="00A77678">
      <w:pPr>
        <w:pStyle w:val="BodyText"/>
        <w:ind w:left="100" w:right="40"/>
        <w:rPr>
          <w:rFonts w:asciiTheme="minorHAnsi" w:hAnsiTheme="minorHAnsi" w:cstheme="minorHAnsi"/>
        </w:rPr>
      </w:pPr>
      <w:r w:rsidRPr="00A77678">
        <w:rPr>
          <w:rFonts w:asciiTheme="minorHAnsi" w:hAnsiTheme="minorHAnsi" w:cstheme="minorHAnsi"/>
          <w:spacing w:val="-1"/>
        </w:rPr>
        <w:t>Organizations</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specify</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type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spacing w:val="-1"/>
        </w:rPr>
        <w:t>collected</w:t>
      </w:r>
      <w:r w:rsidRPr="00A77678">
        <w:rPr>
          <w:rFonts w:asciiTheme="minorHAnsi" w:hAnsiTheme="minorHAnsi" w:cstheme="minorHAnsi"/>
          <w:spacing w:val="-6"/>
        </w:rPr>
        <w:t xml:space="preserve"> </w:t>
      </w:r>
      <w:r w:rsidRPr="00A77678">
        <w:rPr>
          <w:rFonts w:asciiTheme="minorHAnsi" w:hAnsiTheme="minorHAnsi" w:cstheme="minorHAnsi"/>
        </w:rPr>
        <w:t>as</w:t>
      </w:r>
      <w:r w:rsidRPr="00A77678">
        <w:rPr>
          <w:rFonts w:asciiTheme="minorHAnsi" w:hAnsiTheme="minorHAnsi" w:cstheme="minorHAnsi"/>
          <w:spacing w:val="-6"/>
        </w:rPr>
        <w:t xml:space="preserve"> </w:t>
      </w:r>
      <w:r w:rsidRPr="00A77678">
        <w:rPr>
          <w:rFonts w:asciiTheme="minorHAnsi" w:hAnsiTheme="minorHAnsi" w:cstheme="minorHAnsi"/>
        </w:rPr>
        <w:t>part</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their</w:t>
      </w:r>
      <w:r w:rsidRPr="00A77678">
        <w:rPr>
          <w:rFonts w:asciiTheme="minorHAnsi" w:hAnsiTheme="minorHAnsi" w:cstheme="minorHAnsi"/>
          <w:spacing w:val="53"/>
          <w:w w:val="99"/>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handling</w:t>
      </w:r>
      <w:r w:rsidRPr="00A77678">
        <w:rPr>
          <w:rFonts w:asciiTheme="minorHAnsi" w:hAnsiTheme="minorHAnsi" w:cstheme="minorHAnsi"/>
          <w:spacing w:val="-8"/>
        </w:rPr>
        <w:t xml:space="preserve"> </w:t>
      </w:r>
      <w:r w:rsidRPr="00A77678">
        <w:rPr>
          <w:rFonts w:asciiTheme="minorHAnsi" w:hAnsiTheme="minorHAnsi" w:cstheme="minorHAnsi"/>
        </w:rPr>
        <w:t>policies</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spacing w:val="-1"/>
        </w:rPr>
        <w:t>practices,</w:t>
      </w:r>
      <w:r w:rsidRPr="00A77678">
        <w:rPr>
          <w:rFonts w:asciiTheme="minorHAnsi" w:hAnsiTheme="minorHAnsi" w:cstheme="minorHAnsi"/>
          <w:spacing w:val="-9"/>
        </w:rPr>
        <w:t xml:space="preserve"> </w:t>
      </w:r>
      <w:r w:rsidRPr="00A77678">
        <w:rPr>
          <w:rFonts w:asciiTheme="minorHAnsi" w:hAnsiTheme="minorHAnsi" w:cstheme="minorHAnsi"/>
        </w:rPr>
        <w:t>in</w:t>
      </w:r>
      <w:r w:rsidRPr="00A77678">
        <w:rPr>
          <w:rFonts w:asciiTheme="minorHAnsi" w:hAnsiTheme="minorHAnsi" w:cstheme="minorHAnsi"/>
          <w:spacing w:val="-8"/>
        </w:rPr>
        <w:t xml:space="preserve"> </w:t>
      </w:r>
      <w:r w:rsidRPr="00A77678">
        <w:rPr>
          <w:rFonts w:asciiTheme="minorHAnsi" w:hAnsiTheme="minorHAnsi" w:cstheme="minorHAnsi"/>
          <w:spacing w:val="-1"/>
        </w:rPr>
        <w:t>accordance</w:t>
      </w:r>
      <w:r w:rsidRPr="00A77678">
        <w:rPr>
          <w:rFonts w:asciiTheme="minorHAnsi" w:hAnsiTheme="minorHAnsi" w:cstheme="minorHAnsi"/>
          <w:spacing w:val="-9"/>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Openness</w:t>
      </w:r>
      <w:r w:rsidRPr="00A77678">
        <w:rPr>
          <w:rFonts w:asciiTheme="minorHAnsi" w:hAnsiTheme="minorHAnsi" w:cstheme="minorHAnsi"/>
          <w:spacing w:val="35"/>
          <w:w w:val="99"/>
        </w:rPr>
        <w:t xml:space="preserve"> </w:t>
      </w:r>
      <w:r w:rsidRPr="00A77678">
        <w:rPr>
          <w:rFonts w:asciiTheme="minorHAnsi" w:hAnsiTheme="minorHAnsi" w:cstheme="minorHAnsi"/>
        </w:rPr>
        <w:t>principle.</w:t>
      </w:r>
    </w:p>
    <w:p w14:paraId="585FBB4D" w14:textId="77777777" w:rsidR="00A77678" w:rsidRPr="00A77678" w:rsidRDefault="00A77678" w:rsidP="00A77678">
      <w:pPr>
        <w:spacing w:after="0" w:line="240" w:lineRule="auto"/>
        <w:rPr>
          <w:rFonts w:eastAsia="Arial" w:cstheme="minorHAnsi"/>
        </w:rPr>
      </w:pPr>
    </w:p>
    <w:p w14:paraId="6BA1532F"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4.2</w:t>
      </w:r>
    </w:p>
    <w:p w14:paraId="27012697" w14:textId="77777777" w:rsidR="00A77678" w:rsidRPr="00A77678" w:rsidRDefault="00A77678" w:rsidP="00A77678">
      <w:pPr>
        <w:pStyle w:val="BodyText"/>
        <w:ind w:left="100" w:right="40"/>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requirement</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collected</w:t>
      </w:r>
      <w:r w:rsidRPr="00A77678">
        <w:rPr>
          <w:rFonts w:asciiTheme="minorHAnsi" w:hAnsiTheme="minorHAnsi" w:cstheme="minorHAnsi"/>
          <w:spacing w:val="-7"/>
        </w:rPr>
        <w:t xml:space="preserve"> </w:t>
      </w:r>
      <w:r w:rsidRPr="00A77678">
        <w:rPr>
          <w:rFonts w:asciiTheme="minorHAnsi" w:hAnsiTheme="minorHAnsi" w:cstheme="minorHAnsi"/>
        </w:rPr>
        <w:t>by</w:t>
      </w:r>
      <w:r w:rsidRPr="00A77678">
        <w:rPr>
          <w:rFonts w:asciiTheme="minorHAnsi" w:hAnsiTheme="minorHAnsi" w:cstheme="minorHAnsi"/>
          <w:spacing w:val="-6"/>
        </w:rPr>
        <w:t xml:space="preserve"> </w:t>
      </w:r>
      <w:r w:rsidRPr="00A77678">
        <w:rPr>
          <w:rFonts w:asciiTheme="minorHAnsi" w:hAnsiTheme="minorHAnsi" w:cstheme="minorHAnsi"/>
          <w:spacing w:val="-1"/>
        </w:rPr>
        <w:t>fair</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spacing w:val="-1"/>
        </w:rPr>
        <w:t>lawful</w:t>
      </w:r>
      <w:r w:rsidRPr="00A77678">
        <w:rPr>
          <w:rFonts w:asciiTheme="minorHAnsi" w:hAnsiTheme="minorHAnsi" w:cstheme="minorHAnsi"/>
          <w:spacing w:val="53"/>
          <w:w w:val="99"/>
        </w:rPr>
        <w:t xml:space="preserve"> </w:t>
      </w:r>
      <w:r w:rsidRPr="00A77678">
        <w:rPr>
          <w:rFonts w:asciiTheme="minorHAnsi" w:hAnsiTheme="minorHAnsi" w:cstheme="minorHAnsi"/>
        </w:rPr>
        <w:t>means</w:t>
      </w:r>
      <w:r w:rsidRPr="00A77678">
        <w:rPr>
          <w:rFonts w:asciiTheme="minorHAnsi" w:hAnsiTheme="minorHAnsi" w:cstheme="minorHAnsi"/>
          <w:spacing w:val="-8"/>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spacing w:val="-1"/>
        </w:rPr>
        <w:t>intended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prevent</w:t>
      </w:r>
      <w:r w:rsidRPr="00A77678">
        <w:rPr>
          <w:rFonts w:asciiTheme="minorHAnsi" w:hAnsiTheme="minorHAnsi" w:cstheme="minorHAnsi"/>
          <w:spacing w:val="-7"/>
        </w:rPr>
        <w:t xml:space="preserve"> </w:t>
      </w:r>
      <w:r w:rsidRPr="00A77678">
        <w:rPr>
          <w:rFonts w:asciiTheme="minorHAnsi" w:hAnsiTheme="minorHAnsi" w:cstheme="minorHAnsi"/>
        </w:rPr>
        <w:t>organizations</w:t>
      </w:r>
      <w:r w:rsidRPr="00A77678">
        <w:rPr>
          <w:rFonts w:asciiTheme="minorHAnsi" w:hAnsiTheme="minorHAnsi" w:cstheme="minorHAnsi"/>
          <w:spacing w:val="-7"/>
        </w:rPr>
        <w:t xml:space="preserve"> </w:t>
      </w:r>
      <w:r w:rsidRPr="00A77678">
        <w:rPr>
          <w:rFonts w:asciiTheme="minorHAnsi" w:hAnsiTheme="minorHAnsi" w:cstheme="minorHAnsi"/>
        </w:rPr>
        <w:t>from</w:t>
      </w:r>
      <w:r w:rsidRPr="00A77678">
        <w:rPr>
          <w:rFonts w:asciiTheme="minorHAnsi" w:hAnsiTheme="minorHAnsi" w:cstheme="minorHAnsi"/>
          <w:spacing w:val="-9"/>
        </w:rPr>
        <w:t xml:space="preserve"> </w:t>
      </w:r>
      <w:r w:rsidRPr="00A77678">
        <w:rPr>
          <w:rFonts w:asciiTheme="minorHAnsi" w:hAnsiTheme="minorHAnsi" w:cstheme="minorHAnsi"/>
          <w:spacing w:val="-1"/>
        </w:rPr>
        <w:t>collecting</w:t>
      </w:r>
      <w:r w:rsidRPr="00A77678">
        <w:rPr>
          <w:rFonts w:asciiTheme="minorHAnsi" w:hAnsiTheme="minorHAnsi" w:cstheme="minorHAnsi"/>
          <w:spacing w:val="-8"/>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by</w:t>
      </w:r>
      <w:r w:rsidRPr="00A77678">
        <w:rPr>
          <w:rFonts w:asciiTheme="minorHAnsi" w:hAnsiTheme="minorHAnsi" w:cstheme="minorHAnsi"/>
          <w:spacing w:val="53"/>
          <w:w w:val="99"/>
        </w:rPr>
        <w:t xml:space="preserve"> </w:t>
      </w:r>
      <w:r w:rsidRPr="00A77678">
        <w:rPr>
          <w:rFonts w:asciiTheme="minorHAnsi" w:hAnsiTheme="minorHAnsi" w:cstheme="minorHAnsi"/>
        </w:rPr>
        <w:t>misleading</w:t>
      </w:r>
      <w:r w:rsidRPr="00A77678">
        <w:rPr>
          <w:rFonts w:asciiTheme="minorHAnsi" w:hAnsiTheme="minorHAnsi" w:cstheme="minorHAnsi"/>
          <w:spacing w:val="-8"/>
        </w:rPr>
        <w:t xml:space="preserve"> </w:t>
      </w:r>
      <w:r w:rsidRPr="00A77678">
        <w:rPr>
          <w:rFonts w:asciiTheme="minorHAnsi" w:hAnsiTheme="minorHAnsi" w:cstheme="minorHAnsi"/>
        </w:rPr>
        <w:t>or</w:t>
      </w:r>
      <w:r w:rsidRPr="00A77678">
        <w:rPr>
          <w:rFonts w:asciiTheme="minorHAnsi" w:hAnsiTheme="minorHAnsi" w:cstheme="minorHAnsi"/>
          <w:spacing w:val="-7"/>
        </w:rPr>
        <w:t xml:space="preserve"> </w:t>
      </w:r>
      <w:r w:rsidRPr="00A77678">
        <w:rPr>
          <w:rFonts w:asciiTheme="minorHAnsi" w:hAnsiTheme="minorHAnsi" w:cstheme="minorHAnsi"/>
        </w:rPr>
        <w:t>deceiving</w:t>
      </w:r>
      <w:r w:rsidRPr="00A77678">
        <w:rPr>
          <w:rFonts w:asciiTheme="minorHAnsi" w:hAnsiTheme="minorHAnsi" w:cstheme="minorHAnsi"/>
          <w:spacing w:val="-7"/>
        </w:rPr>
        <w:t xml:space="preserve"> </w:t>
      </w:r>
      <w:r w:rsidRPr="00A77678">
        <w:rPr>
          <w:rFonts w:asciiTheme="minorHAnsi" w:hAnsiTheme="minorHAnsi" w:cstheme="minorHAnsi"/>
        </w:rPr>
        <w:t>individuals</w:t>
      </w:r>
      <w:r w:rsidRPr="00A77678">
        <w:rPr>
          <w:rFonts w:asciiTheme="minorHAnsi" w:hAnsiTheme="minorHAnsi" w:cstheme="minorHAnsi"/>
          <w:spacing w:val="-8"/>
        </w:rPr>
        <w:t xml:space="preserve"> </w:t>
      </w:r>
      <w:r w:rsidRPr="00A77678">
        <w:rPr>
          <w:rFonts w:asciiTheme="minorHAnsi" w:hAnsiTheme="minorHAnsi" w:cstheme="minorHAnsi"/>
        </w:rPr>
        <w:t>about</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purpose</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which</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26"/>
          <w:w w:val="99"/>
        </w:rPr>
        <w:t xml:space="preserve"> </w:t>
      </w:r>
      <w:r w:rsidRPr="00A77678">
        <w:rPr>
          <w:rFonts w:asciiTheme="minorHAnsi" w:hAnsiTheme="minorHAnsi" w:cstheme="minorHAnsi"/>
        </w:rPr>
        <w:t>being</w:t>
      </w:r>
      <w:r w:rsidRPr="00A77678">
        <w:rPr>
          <w:rFonts w:asciiTheme="minorHAnsi" w:hAnsiTheme="minorHAnsi" w:cstheme="minorHAnsi"/>
          <w:spacing w:val="-7"/>
        </w:rPr>
        <w:t xml:space="preserve"> </w:t>
      </w:r>
      <w:r w:rsidRPr="00A77678">
        <w:rPr>
          <w:rFonts w:asciiTheme="minorHAnsi" w:hAnsiTheme="minorHAnsi" w:cstheme="minorHAnsi"/>
          <w:spacing w:val="-1"/>
        </w:rPr>
        <w:t>collected.</w:t>
      </w:r>
      <w:r w:rsidRPr="00A77678">
        <w:rPr>
          <w:rFonts w:asciiTheme="minorHAnsi" w:hAnsiTheme="minorHAnsi" w:cstheme="minorHAnsi"/>
          <w:spacing w:val="-7"/>
        </w:rPr>
        <w:t xml:space="preserve"> </w:t>
      </w:r>
      <w:r w:rsidRPr="00A77678">
        <w:rPr>
          <w:rFonts w:asciiTheme="minorHAnsi" w:hAnsiTheme="minorHAnsi" w:cstheme="minorHAnsi"/>
        </w:rPr>
        <w:t>This</w:t>
      </w:r>
      <w:r w:rsidRPr="00A77678">
        <w:rPr>
          <w:rFonts w:asciiTheme="minorHAnsi" w:hAnsiTheme="minorHAnsi" w:cstheme="minorHAnsi"/>
          <w:spacing w:val="-7"/>
        </w:rPr>
        <w:t xml:space="preserve"> </w:t>
      </w:r>
      <w:r w:rsidRPr="00A77678">
        <w:rPr>
          <w:rFonts w:asciiTheme="minorHAnsi" w:hAnsiTheme="minorHAnsi" w:cstheme="minorHAnsi"/>
          <w:spacing w:val="-1"/>
        </w:rPr>
        <w:t>requirement</w:t>
      </w:r>
      <w:r w:rsidRPr="00A77678">
        <w:rPr>
          <w:rFonts w:asciiTheme="minorHAnsi" w:hAnsiTheme="minorHAnsi" w:cstheme="minorHAnsi"/>
          <w:spacing w:val="-7"/>
        </w:rPr>
        <w:t xml:space="preserve"> </w:t>
      </w:r>
      <w:r w:rsidRPr="00A77678">
        <w:rPr>
          <w:rFonts w:asciiTheme="minorHAnsi" w:hAnsiTheme="minorHAnsi" w:cstheme="minorHAnsi"/>
        </w:rPr>
        <w:t>implies</w:t>
      </w:r>
      <w:r w:rsidRPr="00A77678">
        <w:rPr>
          <w:rFonts w:asciiTheme="minorHAnsi" w:hAnsiTheme="minorHAnsi" w:cstheme="minorHAnsi"/>
          <w:spacing w:val="-7"/>
        </w:rPr>
        <w:t xml:space="preserve"> </w:t>
      </w:r>
      <w:r w:rsidRPr="00A77678">
        <w:rPr>
          <w:rFonts w:asciiTheme="minorHAnsi" w:hAnsiTheme="minorHAnsi" w:cstheme="minorHAnsi"/>
        </w:rPr>
        <w:t>that</w:t>
      </w:r>
      <w:r w:rsidRPr="00A77678">
        <w:rPr>
          <w:rFonts w:asciiTheme="minorHAnsi" w:hAnsiTheme="minorHAnsi" w:cstheme="minorHAnsi"/>
          <w:spacing w:val="-8"/>
        </w:rPr>
        <w:t xml:space="preserve"> </w:t>
      </w:r>
      <w:r w:rsidRPr="00A77678">
        <w:rPr>
          <w:rFonts w:asciiTheme="minorHAnsi" w:hAnsiTheme="minorHAnsi" w:cstheme="minorHAnsi"/>
          <w:spacing w:val="-1"/>
        </w:rPr>
        <w:t>consent</w:t>
      </w:r>
      <w:r w:rsidRPr="00A77678">
        <w:rPr>
          <w:rFonts w:asciiTheme="minorHAnsi" w:hAnsiTheme="minorHAnsi" w:cstheme="minorHAnsi"/>
          <w:spacing w:val="-6"/>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spacing w:val="-1"/>
        </w:rPr>
        <w:t>respect</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59"/>
          <w:w w:val="99"/>
        </w:rPr>
        <w:t xml:space="preserve"> </w:t>
      </w:r>
      <w:r w:rsidRPr="00A77678">
        <w:rPr>
          <w:rFonts w:asciiTheme="minorHAnsi" w:hAnsiTheme="minorHAnsi" w:cstheme="minorHAnsi"/>
          <w:spacing w:val="-1"/>
        </w:rPr>
        <w:t>collection</w:t>
      </w:r>
      <w:r w:rsidRPr="00A77678">
        <w:rPr>
          <w:rFonts w:asciiTheme="minorHAnsi" w:hAnsiTheme="minorHAnsi" w:cstheme="minorHAnsi"/>
          <w:spacing w:val="-8"/>
        </w:rPr>
        <w:t xml:space="preserve"> </w:t>
      </w:r>
      <w:r w:rsidRPr="00A77678">
        <w:rPr>
          <w:rFonts w:asciiTheme="minorHAnsi" w:hAnsiTheme="minorHAnsi" w:cstheme="minorHAnsi"/>
        </w:rPr>
        <w:t>must</w:t>
      </w:r>
      <w:r w:rsidRPr="00A77678">
        <w:rPr>
          <w:rFonts w:asciiTheme="minorHAnsi" w:hAnsiTheme="minorHAnsi" w:cstheme="minorHAnsi"/>
          <w:spacing w:val="-8"/>
        </w:rPr>
        <w:t xml:space="preserve"> </w:t>
      </w:r>
      <w:r w:rsidRPr="00A77678">
        <w:rPr>
          <w:rFonts w:asciiTheme="minorHAnsi" w:hAnsiTheme="minorHAnsi" w:cstheme="minorHAnsi"/>
        </w:rPr>
        <w:t>not</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8"/>
        </w:rPr>
        <w:t xml:space="preserve"> </w:t>
      </w:r>
      <w:r w:rsidRPr="00A77678">
        <w:rPr>
          <w:rFonts w:asciiTheme="minorHAnsi" w:hAnsiTheme="minorHAnsi" w:cstheme="minorHAnsi"/>
          <w:spacing w:val="-1"/>
        </w:rPr>
        <w:t>obtained</w:t>
      </w:r>
      <w:r w:rsidRPr="00A77678">
        <w:rPr>
          <w:rFonts w:asciiTheme="minorHAnsi" w:hAnsiTheme="minorHAnsi" w:cstheme="minorHAnsi"/>
          <w:spacing w:val="-7"/>
        </w:rPr>
        <w:t xml:space="preserve"> </w:t>
      </w:r>
      <w:r w:rsidRPr="00A77678">
        <w:rPr>
          <w:rFonts w:asciiTheme="minorHAnsi" w:hAnsiTheme="minorHAnsi" w:cstheme="minorHAnsi"/>
          <w:spacing w:val="-1"/>
        </w:rPr>
        <w:t>through</w:t>
      </w:r>
      <w:r w:rsidRPr="00A77678">
        <w:rPr>
          <w:rFonts w:asciiTheme="minorHAnsi" w:hAnsiTheme="minorHAnsi" w:cstheme="minorHAnsi"/>
          <w:spacing w:val="-8"/>
        </w:rPr>
        <w:t xml:space="preserve"> </w:t>
      </w:r>
      <w:r w:rsidRPr="00A77678">
        <w:rPr>
          <w:rFonts w:asciiTheme="minorHAnsi" w:hAnsiTheme="minorHAnsi" w:cstheme="minorHAnsi"/>
        </w:rPr>
        <w:t>deception.</w:t>
      </w:r>
    </w:p>
    <w:p w14:paraId="723233B6" w14:textId="77777777" w:rsidR="00A77678" w:rsidRPr="00A77678" w:rsidRDefault="00A77678" w:rsidP="00A77678">
      <w:pPr>
        <w:spacing w:before="2" w:after="0" w:line="240" w:lineRule="auto"/>
        <w:rPr>
          <w:rFonts w:eastAsia="Arial" w:cstheme="minorHAnsi"/>
        </w:rPr>
      </w:pPr>
    </w:p>
    <w:p w14:paraId="0AF6CA8D" w14:textId="77777777" w:rsidR="00A77678" w:rsidRPr="00A77678" w:rsidRDefault="00A77678" w:rsidP="00A77678">
      <w:pPr>
        <w:pStyle w:val="Heading1"/>
        <w:spacing w:after="0" w:afterAutospacing="0"/>
        <w:ind w:left="100" w:right="1864"/>
        <w:rPr>
          <w:rFonts w:asciiTheme="minorHAnsi" w:hAnsiTheme="minorHAnsi" w:cstheme="minorHAnsi"/>
          <w:b w:val="0"/>
          <w:bCs w:val="0"/>
          <w:sz w:val="22"/>
          <w:szCs w:val="22"/>
        </w:rPr>
      </w:pPr>
      <w:bookmarkStart w:id="61" w:name="_Toc536189563"/>
      <w:bookmarkStart w:id="62" w:name="_Toc536193120"/>
      <w:bookmarkStart w:id="63" w:name="_Toc536444600"/>
      <w:bookmarkStart w:id="64" w:name="_Toc9852630"/>
      <w:bookmarkStart w:id="65" w:name="_Toc99441179"/>
      <w:r w:rsidRPr="00A77678">
        <w:rPr>
          <w:rFonts w:asciiTheme="minorHAnsi" w:hAnsiTheme="minorHAnsi" w:cstheme="minorHAnsi"/>
          <w:sz w:val="22"/>
          <w:szCs w:val="22"/>
        </w:rPr>
        <w:t>Principle</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5:</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Limiting</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Use,</w:t>
      </w:r>
      <w:r w:rsidRPr="00A77678">
        <w:rPr>
          <w:rFonts w:asciiTheme="minorHAnsi" w:hAnsiTheme="minorHAnsi" w:cstheme="minorHAnsi"/>
          <w:spacing w:val="-7"/>
          <w:sz w:val="22"/>
          <w:szCs w:val="22"/>
        </w:rPr>
        <w:t xml:space="preserve"> </w:t>
      </w:r>
      <w:r w:rsidRPr="00A77678">
        <w:rPr>
          <w:rFonts w:asciiTheme="minorHAnsi" w:hAnsiTheme="minorHAnsi" w:cstheme="minorHAnsi"/>
          <w:sz w:val="22"/>
          <w:szCs w:val="22"/>
        </w:rPr>
        <w:t>Disclosure,</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and</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Retention</w:t>
      </w:r>
      <w:r w:rsidRPr="00A77678">
        <w:rPr>
          <w:rFonts w:asciiTheme="minorHAnsi" w:hAnsiTheme="minorHAnsi" w:cstheme="minorHAnsi"/>
          <w:spacing w:val="-7"/>
          <w:sz w:val="22"/>
          <w:szCs w:val="22"/>
        </w:rPr>
        <w:t xml:space="preserve"> </w:t>
      </w:r>
      <w:r w:rsidRPr="00A77678">
        <w:rPr>
          <w:rFonts w:asciiTheme="minorHAnsi" w:hAnsiTheme="minorHAnsi" w:cstheme="minorHAnsi"/>
          <w:sz w:val="22"/>
          <w:szCs w:val="22"/>
        </w:rPr>
        <w:t>of</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Personal</w:t>
      </w:r>
      <w:r w:rsidRPr="00A77678">
        <w:rPr>
          <w:rFonts w:asciiTheme="minorHAnsi" w:hAnsiTheme="minorHAnsi" w:cstheme="minorHAnsi"/>
          <w:w w:val="99"/>
          <w:sz w:val="22"/>
          <w:szCs w:val="22"/>
        </w:rPr>
        <w:t xml:space="preserve"> </w:t>
      </w:r>
      <w:r w:rsidRPr="00A77678">
        <w:rPr>
          <w:rFonts w:asciiTheme="minorHAnsi" w:hAnsiTheme="minorHAnsi" w:cstheme="minorHAnsi"/>
          <w:sz w:val="22"/>
          <w:szCs w:val="22"/>
        </w:rPr>
        <w:t>Information</w:t>
      </w:r>
      <w:bookmarkEnd w:id="61"/>
      <w:bookmarkEnd w:id="62"/>
      <w:bookmarkEnd w:id="63"/>
      <w:bookmarkEnd w:id="64"/>
      <w:bookmarkEnd w:id="65"/>
    </w:p>
    <w:p w14:paraId="38C53966" w14:textId="77777777" w:rsidR="00A77678" w:rsidRPr="00A77678" w:rsidRDefault="00A77678" w:rsidP="00A77678">
      <w:pPr>
        <w:spacing w:before="10" w:after="0" w:line="240" w:lineRule="auto"/>
        <w:rPr>
          <w:rFonts w:eastAsia="Arial" w:cstheme="minorHAnsi"/>
          <w:b/>
          <w:bCs/>
        </w:rPr>
      </w:pPr>
    </w:p>
    <w:p w14:paraId="0137BE0C" w14:textId="77777777" w:rsidR="00A77678" w:rsidRPr="00A77678" w:rsidRDefault="00A77678" w:rsidP="00A77678">
      <w:pPr>
        <w:pStyle w:val="BodyText"/>
        <w:ind w:left="100" w:right="-50"/>
        <w:rPr>
          <w:rFonts w:asciiTheme="minorHAnsi" w:hAnsiTheme="minorHAnsi" w:cstheme="minorHAnsi"/>
        </w:rPr>
      </w:pP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not</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used</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disclosed</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purposes</w:t>
      </w:r>
      <w:r w:rsidRPr="00A77678">
        <w:rPr>
          <w:rFonts w:asciiTheme="minorHAnsi" w:hAnsiTheme="minorHAnsi" w:cstheme="minorHAnsi"/>
          <w:spacing w:val="-5"/>
        </w:rPr>
        <w:t xml:space="preserve"> </w:t>
      </w:r>
      <w:r w:rsidRPr="00A77678">
        <w:rPr>
          <w:rFonts w:asciiTheme="minorHAnsi" w:hAnsiTheme="minorHAnsi" w:cstheme="minorHAnsi"/>
        </w:rPr>
        <w:t>other</w:t>
      </w:r>
      <w:r w:rsidRPr="00A77678">
        <w:rPr>
          <w:rFonts w:asciiTheme="minorHAnsi" w:hAnsiTheme="minorHAnsi" w:cstheme="minorHAnsi"/>
          <w:spacing w:val="-6"/>
        </w:rPr>
        <w:t xml:space="preserve"> </w:t>
      </w:r>
      <w:r w:rsidRPr="00A77678">
        <w:rPr>
          <w:rFonts w:asciiTheme="minorHAnsi" w:hAnsiTheme="minorHAnsi" w:cstheme="minorHAnsi"/>
          <w:spacing w:val="-1"/>
        </w:rPr>
        <w:t>than</w:t>
      </w:r>
      <w:r w:rsidRPr="00A77678">
        <w:rPr>
          <w:rFonts w:asciiTheme="minorHAnsi" w:hAnsiTheme="minorHAnsi" w:cstheme="minorHAnsi"/>
          <w:spacing w:val="41"/>
          <w:w w:val="99"/>
        </w:rPr>
        <w:t xml:space="preserve"> </w:t>
      </w:r>
      <w:r w:rsidRPr="00A77678">
        <w:rPr>
          <w:rFonts w:asciiTheme="minorHAnsi" w:hAnsiTheme="minorHAnsi" w:cstheme="minorHAnsi"/>
        </w:rPr>
        <w:t>those</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5"/>
        </w:rPr>
        <w:t xml:space="preserve"> </w:t>
      </w:r>
      <w:r w:rsidRPr="00A77678">
        <w:rPr>
          <w:rFonts w:asciiTheme="minorHAnsi" w:hAnsiTheme="minorHAnsi" w:cstheme="minorHAnsi"/>
        </w:rPr>
        <w:t>which</w:t>
      </w:r>
      <w:r w:rsidRPr="00A77678">
        <w:rPr>
          <w:rFonts w:asciiTheme="minorHAnsi" w:hAnsiTheme="minorHAnsi" w:cstheme="minorHAnsi"/>
          <w:spacing w:val="-5"/>
        </w:rPr>
        <w:t xml:space="preserve"> </w:t>
      </w:r>
      <w:r w:rsidRPr="00A77678">
        <w:rPr>
          <w:rFonts w:asciiTheme="minorHAnsi" w:hAnsiTheme="minorHAnsi" w:cstheme="minorHAnsi"/>
        </w:rPr>
        <w:t>it</w:t>
      </w:r>
      <w:r w:rsidRPr="00A77678">
        <w:rPr>
          <w:rFonts w:asciiTheme="minorHAnsi" w:hAnsiTheme="minorHAnsi" w:cstheme="minorHAnsi"/>
          <w:spacing w:val="-5"/>
        </w:rPr>
        <w:t xml:space="preserve"> </w:t>
      </w:r>
      <w:r w:rsidRPr="00A77678">
        <w:rPr>
          <w:rFonts w:asciiTheme="minorHAnsi" w:hAnsiTheme="minorHAnsi" w:cstheme="minorHAnsi"/>
        </w:rPr>
        <w:t>was</w:t>
      </w:r>
      <w:r w:rsidRPr="00A77678">
        <w:rPr>
          <w:rFonts w:asciiTheme="minorHAnsi" w:hAnsiTheme="minorHAnsi" w:cstheme="minorHAnsi"/>
          <w:spacing w:val="-6"/>
        </w:rPr>
        <w:t xml:space="preserve"> </w:t>
      </w:r>
      <w:r w:rsidRPr="00A77678">
        <w:rPr>
          <w:rFonts w:asciiTheme="minorHAnsi" w:hAnsiTheme="minorHAnsi" w:cstheme="minorHAnsi"/>
          <w:spacing w:val="-1"/>
        </w:rPr>
        <w:t>collected,</w:t>
      </w:r>
      <w:r w:rsidRPr="00A77678">
        <w:rPr>
          <w:rFonts w:asciiTheme="minorHAnsi" w:hAnsiTheme="minorHAnsi" w:cstheme="minorHAnsi"/>
          <w:spacing w:val="-4"/>
        </w:rPr>
        <w:t xml:space="preserve"> </w:t>
      </w:r>
      <w:r w:rsidRPr="00A77678">
        <w:rPr>
          <w:rFonts w:asciiTheme="minorHAnsi" w:hAnsiTheme="minorHAnsi" w:cstheme="minorHAnsi"/>
          <w:spacing w:val="-1"/>
        </w:rPr>
        <w:t>except</w:t>
      </w:r>
      <w:r w:rsidRPr="00A77678">
        <w:rPr>
          <w:rFonts w:asciiTheme="minorHAnsi" w:hAnsiTheme="minorHAnsi" w:cstheme="minorHAnsi"/>
          <w:spacing w:val="-5"/>
        </w:rPr>
        <w:t xml:space="preserve"> </w:t>
      </w:r>
      <w:r w:rsidRPr="00A77678">
        <w:rPr>
          <w:rFonts w:asciiTheme="minorHAnsi" w:hAnsiTheme="minorHAnsi" w:cstheme="minorHAnsi"/>
        </w:rPr>
        <w:t>with</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consent</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4"/>
        </w:rPr>
        <w:t xml:space="preserve"> </w:t>
      </w:r>
      <w:r w:rsidRPr="00A77678">
        <w:rPr>
          <w:rFonts w:asciiTheme="minorHAnsi" w:hAnsiTheme="minorHAnsi" w:cstheme="minorHAnsi"/>
          <w:spacing w:val="-1"/>
        </w:rPr>
        <w:t>the</w:t>
      </w:r>
      <w:r w:rsidRPr="00A77678">
        <w:rPr>
          <w:rFonts w:asciiTheme="minorHAnsi" w:hAnsiTheme="minorHAnsi" w:cstheme="minorHAnsi"/>
          <w:spacing w:val="-5"/>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rPr>
        <w:t>as</w:t>
      </w:r>
      <w:r w:rsidRPr="00A77678">
        <w:rPr>
          <w:rFonts w:asciiTheme="minorHAnsi" w:hAnsiTheme="minorHAnsi" w:cstheme="minorHAnsi"/>
          <w:spacing w:val="33"/>
          <w:w w:val="99"/>
        </w:rPr>
        <w:t xml:space="preserve"> </w:t>
      </w:r>
      <w:r w:rsidRPr="00A77678">
        <w:rPr>
          <w:rFonts w:asciiTheme="minorHAnsi" w:hAnsiTheme="minorHAnsi" w:cstheme="minorHAnsi"/>
        </w:rPr>
        <w:t>required</w:t>
      </w:r>
      <w:r w:rsidRPr="00A77678">
        <w:rPr>
          <w:rFonts w:asciiTheme="minorHAnsi" w:hAnsiTheme="minorHAnsi" w:cstheme="minorHAnsi"/>
          <w:spacing w:val="-6"/>
        </w:rPr>
        <w:t xml:space="preserve"> </w:t>
      </w:r>
      <w:r w:rsidRPr="00A77678">
        <w:rPr>
          <w:rFonts w:asciiTheme="minorHAnsi" w:hAnsiTheme="minorHAnsi" w:cstheme="minorHAnsi"/>
        </w:rPr>
        <w:t>by</w:t>
      </w:r>
      <w:r w:rsidRPr="00A77678">
        <w:rPr>
          <w:rFonts w:asciiTheme="minorHAnsi" w:hAnsiTheme="minorHAnsi" w:cstheme="minorHAnsi"/>
          <w:spacing w:val="-6"/>
        </w:rPr>
        <w:t xml:space="preserve"> </w:t>
      </w:r>
      <w:r w:rsidRPr="00A77678">
        <w:rPr>
          <w:rFonts w:asciiTheme="minorHAnsi" w:hAnsiTheme="minorHAnsi" w:cstheme="minorHAnsi"/>
        </w:rPr>
        <w:t>law.</w:t>
      </w:r>
      <w:r w:rsidRPr="00A77678">
        <w:rPr>
          <w:rFonts w:asciiTheme="minorHAnsi" w:hAnsiTheme="minorHAnsi" w:cstheme="minorHAnsi"/>
          <w:spacing w:val="-6"/>
        </w:rPr>
        <w:t xml:space="preserve"> </w:t>
      </w:r>
      <w:r w:rsidRPr="00A77678">
        <w:rPr>
          <w:rFonts w:asciiTheme="minorHAnsi" w:hAnsiTheme="minorHAnsi" w:cstheme="minorHAnsi"/>
        </w:rPr>
        <w:t>This</w:t>
      </w:r>
      <w:r w:rsidRPr="00A77678">
        <w:rPr>
          <w:rFonts w:asciiTheme="minorHAnsi" w:hAnsiTheme="minorHAnsi" w:cstheme="minorHAnsi"/>
          <w:spacing w:val="-6"/>
        </w:rPr>
        <w:t xml:space="preserve"> </w:t>
      </w:r>
      <w:r w:rsidRPr="00A77678">
        <w:rPr>
          <w:rFonts w:asciiTheme="minorHAnsi" w:hAnsiTheme="minorHAnsi" w:cstheme="minorHAnsi"/>
          <w:spacing w:val="-1"/>
        </w:rPr>
        <w:t>applies</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6"/>
        </w:rPr>
        <w:t xml:space="preserve"> </w:t>
      </w:r>
      <w:r w:rsidRPr="00A77678">
        <w:rPr>
          <w:rFonts w:asciiTheme="minorHAnsi" w:hAnsiTheme="minorHAnsi" w:cstheme="minorHAnsi"/>
        </w:rPr>
        <w:t>health</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all</w:t>
      </w:r>
      <w:r w:rsidRPr="00A77678">
        <w:rPr>
          <w:rFonts w:asciiTheme="minorHAnsi" w:hAnsiTheme="minorHAnsi" w:cstheme="minorHAnsi"/>
          <w:spacing w:val="-6"/>
        </w:rPr>
        <w:t xml:space="preserve"> </w:t>
      </w:r>
      <w:r w:rsidRPr="00A77678">
        <w:rPr>
          <w:rFonts w:asciiTheme="minorHAnsi" w:hAnsiTheme="minorHAnsi" w:cstheme="minorHAnsi"/>
        </w:rPr>
        <w:t>forms:</w:t>
      </w:r>
      <w:r w:rsidRPr="00A77678">
        <w:rPr>
          <w:rFonts w:asciiTheme="minorHAnsi" w:hAnsiTheme="minorHAnsi" w:cstheme="minorHAnsi"/>
          <w:spacing w:val="-7"/>
        </w:rPr>
        <w:t xml:space="preserve"> </w:t>
      </w:r>
      <w:r w:rsidRPr="00A77678">
        <w:rPr>
          <w:rFonts w:asciiTheme="minorHAnsi" w:hAnsiTheme="minorHAnsi" w:cstheme="minorHAnsi"/>
        </w:rPr>
        <w:t>verbal,</w:t>
      </w:r>
      <w:r w:rsidRPr="00A77678">
        <w:rPr>
          <w:rFonts w:asciiTheme="minorHAnsi" w:hAnsiTheme="minorHAnsi" w:cstheme="minorHAnsi"/>
          <w:spacing w:val="25"/>
          <w:w w:val="99"/>
        </w:rPr>
        <w:t xml:space="preserve"> </w:t>
      </w:r>
      <w:r w:rsidRPr="00A77678">
        <w:rPr>
          <w:rFonts w:asciiTheme="minorHAnsi" w:hAnsiTheme="minorHAnsi" w:cstheme="minorHAnsi"/>
        </w:rPr>
        <w:t>written</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electronic.</w:t>
      </w:r>
      <w:r w:rsidRPr="00A77678">
        <w:rPr>
          <w:rFonts w:asciiTheme="minorHAnsi" w:hAnsiTheme="minorHAnsi" w:cstheme="minorHAnsi"/>
          <w:spacing w:val="48"/>
        </w:rPr>
        <w:t xml:space="preserve"> </w:t>
      </w:r>
      <w:r w:rsidRPr="00A77678">
        <w:rPr>
          <w:rFonts w:asciiTheme="minorHAnsi" w:hAnsiTheme="minorHAnsi" w:cstheme="minorHAnsi"/>
        </w:rPr>
        <w:t>Prior</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Disclosing</w:t>
      </w:r>
      <w:r w:rsidRPr="00A77678">
        <w:rPr>
          <w:rFonts w:asciiTheme="minorHAnsi" w:hAnsiTheme="minorHAnsi" w:cstheme="minorHAnsi"/>
          <w:spacing w:val="-5"/>
        </w:rPr>
        <w:t xml:space="preserve"> </w:t>
      </w:r>
      <w:r w:rsidRPr="00A77678">
        <w:rPr>
          <w:rFonts w:asciiTheme="minorHAnsi" w:hAnsiTheme="minorHAnsi" w:cstheme="minorHAnsi"/>
        </w:rPr>
        <w:t>PHI</w:t>
      </w:r>
      <w:r w:rsidRPr="00A77678">
        <w:rPr>
          <w:rFonts w:asciiTheme="minorHAnsi" w:hAnsiTheme="minorHAnsi" w:cstheme="minorHAnsi"/>
          <w:spacing w:val="-5"/>
        </w:rPr>
        <w:t xml:space="preserve"> </w:t>
      </w:r>
      <w:r w:rsidRPr="00A77678">
        <w:rPr>
          <w:rFonts w:asciiTheme="minorHAnsi" w:hAnsiTheme="minorHAnsi" w:cstheme="minorHAnsi"/>
          <w:spacing w:val="-1"/>
        </w:rPr>
        <w:t>based</w:t>
      </w:r>
      <w:r w:rsidRPr="00A77678">
        <w:rPr>
          <w:rFonts w:asciiTheme="minorHAnsi" w:hAnsiTheme="minorHAnsi" w:cstheme="minorHAnsi"/>
          <w:spacing w:val="-5"/>
        </w:rPr>
        <w:t xml:space="preserve"> </w:t>
      </w:r>
      <w:r w:rsidRPr="00A77678">
        <w:rPr>
          <w:rFonts w:asciiTheme="minorHAnsi" w:hAnsiTheme="minorHAnsi" w:cstheme="minorHAnsi"/>
        </w:rPr>
        <w:t>on</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request,</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identity</w:t>
      </w:r>
      <w:r w:rsidRPr="00A77678">
        <w:rPr>
          <w:rFonts w:asciiTheme="minorHAnsi" w:hAnsiTheme="minorHAnsi" w:cstheme="minorHAnsi"/>
          <w:spacing w:val="37"/>
          <w:w w:val="99"/>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individual</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SDM</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spacing w:val="-1"/>
        </w:rPr>
        <w:t>verified</w:t>
      </w:r>
      <w:r w:rsidRPr="00A77678">
        <w:rPr>
          <w:rFonts w:asciiTheme="minorHAnsi" w:hAnsiTheme="minorHAnsi" w:cstheme="minorHAnsi"/>
          <w:spacing w:val="-6"/>
        </w:rPr>
        <w:t xml:space="preserve"> </w:t>
      </w:r>
      <w:r w:rsidRPr="00A77678">
        <w:rPr>
          <w:rFonts w:asciiTheme="minorHAnsi" w:hAnsiTheme="minorHAnsi" w:cstheme="minorHAnsi"/>
        </w:rPr>
        <w:t>through</w:t>
      </w:r>
      <w:r w:rsidRPr="00A77678">
        <w:rPr>
          <w:rFonts w:asciiTheme="minorHAnsi" w:hAnsiTheme="minorHAnsi" w:cstheme="minorHAnsi"/>
          <w:spacing w:val="-6"/>
        </w:rPr>
        <w:t xml:space="preserve"> </w:t>
      </w:r>
      <w:r w:rsidRPr="00A77678">
        <w:rPr>
          <w:rFonts w:asciiTheme="minorHAnsi" w:hAnsiTheme="minorHAnsi" w:cstheme="minorHAnsi"/>
        </w:rPr>
        <w:t>presentation</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spacing w:val="-1"/>
        </w:rPr>
        <w:t>identification,</w:t>
      </w:r>
      <w:r w:rsidRPr="00A77678">
        <w:rPr>
          <w:rFonts w:asciiTheme="minorHAnsi" w:hAnsiTheme="minorHAnsi" w:cstheme="minorHAnsi"/>
          <w:spacing w:val="59"/>
          <w:w w:val="99"/>
        </w:rPr>
        <w:t xml:space="preserve"> </w:t>
      </w:r>
      <w:r w:rsidRPr="00A77678">
        <w:rPr>
          <w:rFonts w:asciiTheme="minorHAnsi" w:hAnsiTheme="minorHAnsi" w:cstheme="minorHAnsi"/>
        </w:rPr>
        <w:t>responses</w:t>
      </w:r>
      <w:r w:rsidRPr="00A77678">
        <w:rPr>
          <w:rFonts w:asciiTheme="minorHAnsi" w:hAnsiTheme="minorHAnsi" w:cstheme="minorHAnsi"/>
          <w:spacing w:val="-8"/>
        </w:rPr>
        <w:t xml:space="preserve"> </w:t>
      </w:r>
      <w:r w:rsidRPr="00A77678">
        <w:rPr>
          <w:rFonts w:asciiTheme="minorHAnsi" w:hAnsiTheme="minorHAnsi" w:cstheme="minorHAnsi"/>
          <w:spacing w:val="-1"/>
        </w:rPr>
        <w:t>to</w:t>
      </w:r>
      <w:r w:rsidRPr="00A77678">
        <w:rPr>
          <w:rFonts w:asciiTheme="minorHAnsi" w:hAnsiTheme="minorHAnsi" w:cstheme="minorHAnsi"/>
          <w:spacing w:val="-8"/>
        </w:rPr>
        <w:t xml:space="preserve"> </w:t>
      </w:r>
      <w:r w:rsidRPr="00A77678">
        <w:rPr>
          <w:rFonts w:asciiTheme="minorHAnsi" w:hAnsiTheme="minorHAnsi" w:cstheme="minorHAnsi"/>
        </w:rPr>
        <w:t>security</w:t>
      </w:r>
      <w:r w:rsidRPr="00A77678">
        <w:rPr>
          <w:rFonts w:asciiTheme="minorHAnsi" w:hAnsiTheme="minorHAnsi" w:cstheme="minorHAnsi"/>
          <w:spacing w:val="-8"/>
        </w:rPr>
        <w:t xml:space="preserve"> </w:t>
      </w:r>
      <w:r w:rsidRPr="00A77678">
        <w:rPr>
          <w:rFonts w:asciiTheme="minorHAnsi" w:hAnsiTheme="minorHAnsi" w:cstheme="minorHAnsi"/>
          <w:spacing w:val="-1"/>
        </w:rPr>
        <w:t>information,</w:t>
      </w:r>
      <w:r w:rsidRPr="00A77678">
        <w:rPr>
          <w:rFonts w:asciiTheme="minorHAnsi" w:hAnsiTheme="minorHAnsi" w:cstheme="minorHAnsi"/>
          <w:spacing w:val="-8"/>
        </w:rPr>
        <w:t xml:space="preserve"> </w:t>
      </w:r>
      <w:r w:rsidRPr="00A77678">
        <w:rPr>
          <w:rFonts w:asciiTheme="minorHAnsi" w:hAnsiTheme="minorHAnsi" w:cstheme="minorHAnsi"/>
        </w:rPr>
        <w:t>or</w:t>
      </w:r>
      <w:r w:rsidRPr="00A77678">
        <w:rPr>
          <w:rFonts w:asciiTheme="minorHAnsi" w:hAnsiTheme="minorHAnsi" w:cstheme="minorHAnsi"/>
          <w:spacing w:val="-8"/>
        </w:rPr>
        <w:t xml:space="preserve"> </w:t>
      </w:r>
      <w:r w:rsidRPr="00A77678">
        <w:rPr>
          <w:rFonts w:asciiTheme="minorHAnsi" w:hAnsiTheme="minorHAnsi" w:cstheme="minorHAnsi"/>
        </w:rPr>
        <w:t>formal</w:t>
      </w:r>
      <w:r w:rsidRPr="00A77678">
        <w:rPr>
          <w:rFonts w:asciiTheme="minorHAnsi" w:hAnsiTheme="minorHAnsi" w:cstheme="minorHAnsi"/>
          <w:spacing w:val="-8"/>
        </w:rPr>
        <w:t xml:space="preserve"> </w:t>
      </w:r>
      <w:r w:rsidRPr="00A77678">
        <w:rPr>
          <w:rFonts w:asciiTheme="minorHAnsi" w:hAnsiTheme="minorHAnsi" w:cstheme="minorHAnsi"/>
        </w:rPr>
        <w:t>presentation</w:t>
      </w:r>
      <w:r w:rsidRPr="00A77678">
        <w:rPr>
          <w:rFonts w:asciiTheme="minorHAnsi" w:hAnsiTheme="minorHAnsi" w:cstheme="minorHAnsi"/>
          <w:spacing w:val="-8"/>
        </w:rPr>
        <w:t xml:space="preserve"> </w:t>
      </w:r>
      <w:r w:rsidRPr="00A77678">
        <w:rPr>
          <w:rFonts w:asciiTheme="minorHAnsi" w:hAnsiTheme="minorHAnsi" w:cstheme="minorHAnsi"/>
        </w:rPr>
        <w:t>of</w:t>
      </w:r>
      <w:r w:rsidRPr="00A77678">
        <w:rPr>
          <w:rFonts w:asciiTheme="minorHAnsi" w:hAnsiTheme="minorHAnsi" w:cstheme="minorHAnsi"/>
          <w:spacing w:val="-9"/>
        </w:rPr>
        <w:t xml:space="preserve"> </w:t>
      </w:r>
      <w:r w:rsidRPr="00A77678">
        <w:rPr>
          <w:rFonts w:asciiTheme="minorHAnsi" w:hAnsiTheme="minorHAnsi" w:cstheme="minorHAnsi"/>
        </w:rPr>
        <w:t>documentation</w:t>
      </w:r>
      <w:r w:rsidRPr="00A77678">
        <w:rPr>
          <w:rFonts w:asciiTheme="minorHAnsi" w:hAnsiTheme="minorHAnsi" w:cstheme="minorHAnsi"/>
          <w:spacing w:val="-8"/>
        </w:rPr>
        <w:t xml:space="preserve"> </w:t>
      </w:r>
      <w:r w:rsidRPr="00A77678">
        <w:rPr>
          <w:rFonts w:asciiTheme="minorHAnsi" w:hAnsiTheme="minorHAnsi" w:cstheme="minorHAnsi"/>
        </w:rPr>
        <w:t>that</w:t>
      </w:r>
      <w:r w:rsidRPr="00A77678">
        <w:rPr>
          <w:rFonts w:asciiTheme="minorHAnsi" w:hAnsiTheme="minorHAnsi" w:cstheme="minorHAnsi"/>
          <w:spacing w:val="23"/>
          <w:w w:val="99"/>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individual</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SDM.</w:t>
      </w:r>
    </w:p>
    <w:p w14:paraId="52828A7B" w14:textId="77777777" w:rsidR="00A77678" w:rsidRPr="00A77678" w:rsidRDefault="00A77678" w:rsidP="00A77678">
      <w:pPr>
        <w:spacing w:before="7" w:after="0" w:line="240" w:lineRule="auto"/>
        <w:rPr>
          <w:rFonts w:eastAsia="Arial" w:cstheme="minorHAnsi"/>
        </w:rPr>
      </w:pPr>
    </w:p>
    <w:p w14:paraId="75076C65" w14:textId="77777777" w:rsidR="00A77678" w:rsidRPr="00A77678" w:rsidRDefault="00A77678" w:rsidP="00A77678">
      <w:pPr>
        <w:pStyle w:val="BodyText"/>
        <w:tabs>
          <w:tab w:val="left" w:pos="8280"/>
        </w:tabs>
        <w:spacing w:before="71"/>
        <w:ind w:left="100" w:right="40"/>
        <w:rPr>
          <w:rFonts w:asciiTheme="minorHAnsi" w:hAnsiTheme="minorHAnsi" w:cstheme="minorHAnsi"/>
        </w:rPr>
      </w:pP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retained</w:t>
      </w:r>
      <w:r w:rsidRPr="00A77678">
        <w:rPr>
          <w:rFonts w:asciiTheme="minorHAnsi" w:hAnsiTheme="minorHAnsi" w:cstheme="minorHAnsi"/>
          <w:spacing w:val="-6"/>
        </w:rPr>
        <w:t xml:space="preserve"> </w:t>
      </w:r>
      <w:r w:rsidRPr="00A77678">
        <w:rPr>
          <w:rFonts w:asciiTheme="minorHAnsi" w:hAnsiTheme="minorHAnsi" w:cstheme="minorHAnsi"/>
        </w:rPr>
        <w:t>only</w:t>
      </w:r>
      <w:r w:rsidRPr="00A77678">
        <w:rPr>
          <w:rFonts w:asciiTheme="minorHAnsi" w:hAnsiTheme="minorHAnsi" w:cstheme="minorHAnsi"/>
          <w:spacing w:val="-6"/>
        </w:rPr>
        <w:t xml:space="preserve"> </w:t>
      </w:r>
      <w:r w:rsidRPr="00A77678">
        <w:rPr>
          <w:rFonts w:asciiTheme="minorHAnsi" w:hAnsiTheme="minorHAnsi" w:cstheme="minorHAnsi"/>
        </w:rPr>
        <w:t>as</w:t>
      </w:r>
      <w:r w:rsidRPr="00A77678">
        <w:rPr>
          <w:rFonts w:asciiTheme="minorHAnsi" w:hAnsiTheme="minorHAnsi" w:cstheme="minorHAnsi"/>
          <w:spacing w:val="-6"/>
        </w:rPr>
        <w:t xml:space="preserve"> </w:t>
      </w:r>
      <w:r w:rsidRPr="00A77678">
        <w:rPr>
          <w:rFonts w:asciiTheme="minorHAnsi" w:hAnsiTheme="minorHAnsi" w:cstheme="minorHAnsi"/>
        </w:rPr>
        <w:t>long</w:t>
      </w:r>
      <w:r w:rsidRPr="00A77678">
        <w:rPr>
          <w:rFonts w:asciiTheme="minorHAnsi" w:hAnsiTheme="minorHAnsi" w:cstheme="minorHAnsi"/>
          <w:spacing w:val="-6"/>
        </w:rPr>
        <w:t xml:space="preserve"> </w:t>
      </w:r>
      <w:r w:rsidRPr="00A77678">
        <w:rPr>
          <w:rFonts w:asciiTheme="minorHAnsi" w:hAnsiTheme="minorHAnsi" w:cstheme="minorHAnsi"/>
        </w:rPr>
        <w:t>as</w:t>
      </w:r>
      <w:r w:rsidRPr="00A77678">
        <w:rPr>
          <w:rFonts w:asciiTheme="minorHAnsi" w:hAnsiTheme="minorHAnsi" w:cstheme="minorHAnsi"/>
          <w:spacing w:val="-6"/>
        </w:rPr>
        <w:t xml:space="preserve"> </w:t>
      </w:r>
      <w:r w:rsidRPr="00A77678">
        <w:rPr>
          <w:rFonts w:asciiTheme="minorHAnsi" w:hAnsiTheme="minorHAnsi" w:cstheme="minorHAnsi"/>
          <w:spacing w:val="-1"/>
        </w:rPr>
        <w:t>necessary</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fulfillment</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36"/>
          <w:w w:val="99"/>
        </w:rPr>
        <w:t xml:space="preserve"> </w:t>
      </w:r>
      <w:r w:rsidRPr="00A77678">
        <w:rPr>
          <w:rFonts w:asciiTheme="minorHAnsi" w:hAnsiTheme="minorHAnsi" w:cstheme="minorHAnsi"/>
        </w:rPr>
        <w:t>those</w:t>
      </w:r>
      <w:r w:rsidRPr="00A77678">
        <w:rPr>
          <w:rFonts w:asciiTheme="minorHAnsi" w:hAnsiTheme="minorHAnsi" w:cstheme="minorHAnsi"/>
          <w:spacing w:val="-16"/>
        </w:rPr>
        <w:t xml:space="preserve"> </w:t>
      </w:r>
      <w:r w:rsidRPr="00A77678">
        <w:rPr>
          <w:rFonts w:asciiTheme="minorHAnsi" w:hAnsiTheme="minorHAnsi" w:cstheme="minorHAnsi"/>
          <w:spacing w:val="-1"/>
        </w:rPr>
        <w:t>purposes:</w:t>
      </w:r>
    </w:p>
    <w:p w14:paraId="38D65095" w14:textId="77777777" w:rsidR="00A77678" w:rsidRPr="00A77678" w:rsidRDefault="00A77678" w:rsidP="00A77678">
      <w:pPr>
        <w:tabs>
          <w:tab w:val="left" w:pos="8280"/>
        </w:tabs>
        <w:spacing w:after="0" w:line="240" w:lineRule="auto"/>
        <w:ind w:right="40"/>
        <w:rPr>
          <w:rFonts w:eastAsia="Arial" w:cstheme="minorHAnsi"/>
        </w:rPr>
      </w:pPr>
    </w:p>
    <w:p w14:paraId="10DE4191" w14:textId="77777777" w:rsidR="00A77678" w:rsidRPr="00A77678" w:rsidRDefault="00A77678" w:rsidP="00A77678">
      <w:pPr>
        <w:pStyle w:val="BodyText"/>
        <w:tabs>
          <w:tab w:val="left" w:pos="8280"/>
        </w:tabs>
        <w:ind w:left="100" w:right="40"/>
        <w:rPr>
          <w:rFonts w:asciiTheme="minorHAnsi" w:hAnsiTheme="minorHAnsi" w:cstheme="minorHAnsi"/>
        </w:rPr>
      </w:pPr>
      <w:r w:rsidRPr="00A77678">
        <w:rPr>
          <w:rFonts w:asciiTheme="minorHAnsi" w:hAnsiTheme="minorHAnsi" w:cstheme="minorHAnsi"/>
        </w:rPr>
        <w:t>5.1</w:t>
      </w:r>
    </w:p>
    <w:p w14:paraId="39861E8F" w14:textId="77777777" w:rsidR="00A77678" w:rsidRPr="00A77678" w:rsidRDefault="00A77678" w:rsidP="00A77678">
      <w:pPr>
        <w:pStyle w:val="BodyText"/>
        <w:tabs>
          <w:tab w:val="left" w:pos="8280"/>
        </w:tabs>
        <w:ind w:left="100" w:right="40"/>
        <w:rPr>
          <w:rFonts w:asciiTheme="minorHAnsi" w:hAnsiTheme="minorHAnsi" w:cstheme="minorHAnsi"/>
        </w:rPr>
      </w:pPr>
      <w:r w:rsidRPr="00A77678">
        <w:rPr>
          <w:rFonts w:asciiTheme="minorHAnsi" w:hAnsiTheme="minorHAnsi" w:cstheme="minorHAnsi"/>
          <w:spacing w:val="-1"/>
        </w:rPr>
        <w:t>Organizations</w:t>
      </w:r>
      <w:r w:rsidRPr="00A77678">
        <w:rPr>
          <w:rFonts w:asciiTheme="minorHAnsi" w:hAnsiTheme="minorHAnsi" w:cstheme="minorHAnsi"/>
          <w:spacing w:val="-7"/>
        </w:rPr>
        <w:t xml:space="preserve"> </w:t>
      </w:r>
      <w:r w:rsidRPr="00A77678">
        <w:rPr>
          <w:rFonts w:asciiTheme="minorHAnsi" w:hAnsiTheme="minorHAnsi" w:cstheme="minorHAnsi"/>
        </w:rPr>
        <w:t>using</w:t>
      </w:r>
      <w:r w:rsidRPr="00A77678">
        <w:rPr>
          <w:rFonts w:asciiTheme="minorHAnsi" w:hAnsiTheme="minorHAnsi" w:cstheme="minorHAnsi"/>
          <w:spacing w:val="-7"/>
        </w:rPr>
        <w:t xml:space="preserve"> </w:t>
      </w:r>
      <w:r w:rsidRPr="00A77678">
        <w:rPr>
          <w:rFonts w:asciiTheme="minorHAnsi" w:hAnsiTheme="minorHAnsi" w:cstheme="minorHAnsi"/>
          <w:spacing w:val="-1"/>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spacing w:val="-1"/>
        </w:rPr>
        <w:t>new</w:t>
      </w:r>
      <w:r w:rsidRPr="00A77678">
        <w:rPr>
          <w:rFonts w:asciiTheme="minorHAnsi" w:hAnsiTheme="minorHAnsi" w:cstheme="minorHAnsi"/>
          <w:spacing w:val="-7"/>
        </w:rPr>
        <w:t xml:space="preserve"> </w:t>
      </w:r>
      <w:r w:rsidRPr="00A77678">
        <w:rPr>
          <w:rFonts w:asciiTheme="minorHAnsi" w:hAnsiTheme="minorHAnsi" w:cstheme="minorHAnsi"/>
        </w:rPr>
        <w:t>purpose</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document</w:t>
      </w:r>
      <w:r w:rsidRPr="00A77678">
        <w:rPr>
          <w:rFonts w:asciiTheme="minorHAnsi" w:hAnsiTheme="minorHAnsi" w:cstheme="minorHAnsi"/>
          <w:spacing w:val="-7"/>
        </w:rPr>
        <w:t xml:space="preserve"> </w:t>
      </w:r>
      <w:r w:rsidRPr="00A77678">
        <w:rPr>
          <w:rFonts w:asciiTheme="minorHAnsi" w:hAnsiTheme="minorHAnsi" w:cstheme="minorHAnsi"/>
        </w:rPr>
        <w:t>this</w:t>
      </w:r>
      <w:r w:rsidRPr="00A77678">
        <w:rPr>
          <w:rFonts w:asciiTheme="minorHAnsi" w:hAnsiTheme="minorHAnsi" w:cstheme="minorHAnsi"/>
          <w:spacing w:val="41"/>
          <w:w w:val="99"/>
        </w:rPr>
        <w:t xml:space="preserve"> </w:t>
      </w:r>
      <w:r w:rsidRPr="00A77678">
        <w:rPr>
          <w:rFonts w:asciiTheme="minorHAnsi" w:hAnsiTheme="minorHAnsi" w:cstheme="minorHAnsi"/>
        </w:rPr>
        <w:t>purpose</w:t>
      </w:r>
    </w:p>
    <w:p w14:paraId="694F2758" w14:textId="77777777" w:rsidR="00A77678" w:rsidRPr="00A77678" w:rsidRDefault="00A77678" w:rsidP="00A77678">
      <w:pPr>
        <w:tabs>
          <w:tab w:val="left" w:pos="8280"/>
        </w:tabs>
        <w:spacing w:after="0" w:line="240" w:lineRule="auto"/>
        <w:ind w:right="40"/>
        <w:rPr>
          <w:rFonts w:eastAsia="Arial" w:cstheme="minorHAnsi"/>
        </w:rPr>
      </w:pPr>
    </w:p>
    <w:p w14:paraId="1CA53B2E" w14:textId="77777777" w:rsidR="00A77678" w:rsidRPr="00A77678" w:rsidRDefault="00A77678" w:rsidP="00A77678">
      <w:pPr>
        <w:pStyle w:val="BodyText"/>
        <w:tabs>
          <w:tab w:val="left" w:pos="8280"/>
        </w:tabs>
        <w:ind w:left="100" w:right="40"/>
        <w:rPr>
          <w:rFonts w:asciiTheme="minorHAnsi" w:hAnsiTheme="minorHAnsi" w:cstheme="minorHAnsi"/>
        </w:rPr>
      </w:pPr>
      <w:r w:rsidRPr="00A77678">
        <w:rPr>
          <w:rFonts w:asciiTheme="minorHAnsi" w:hAnsiTheme="minorHAnsi" w:cstheme="minorHAnsi"/>
        </w:rPr>
        <w:t>5.2</w:t>
      </w:r>
    </w:p>
    <w:p w14:paraId="09DC0FE2" w14:textId="77777777" w:rsidR="00A77678" w:rsidRPr="00A77678" w:rsidRDefault="00A77678" w:rsidP="00A77678">
      <w:pPr>
        <w:pStyle w:val="BodyText"/>
        <w:tabs>
          <w:tab w:val="left" w:pos="8280"/>
        </w:tabs>
        <w:ind w:left="100" w:right="40"/>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implement</w:t>
      </w:r>
      <w:r w:rsidRPr="00A77678">
        <w:rPr>
          <w:rFonts w:asciiTheme="minorHAnsi" w:hAnsiTheme="minorHAnsi" w:cstheme="minorHAnsi"/>
          <w:spacing w:val="-7"/>
        </w:rPr>
        <w:t xml:space="preserve"> </w:t>
      </w:r>
      <w:r w:rsidRPr="00A77678">
        <w:rPr>
          <w:rFonts w:asciiTheme="minorHAnsi" w:hAnsiTheme="minorHAnsi" w:cstheme="minorHAnsi"/>
        </w:rPr>
        <w:t>guidelines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procedures</w:t>
      </w:r>
      <w:r w:rsidRPr="00A77678">
        <w:rPr>
          <w:rFonts w:asciiTheme="minorHAnsi" w:hAnsiTheme="minorHAnsi" w:cstheme="minorHAnsi"/>
          <w:spacing w:val="-8"/>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rPr>
        <w:t>respect</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25"/>
          <w:w w:val="99"/>
        </w:rPr>
        <w:t xml:space="preserve"> </w:t>
      </w:r>
      <w:r w:rsidRPr="00A77678">
        <w:rPr>
          <w:rFonts w:asciiTheme="minorHAnsi" w:hAnsiTheme="minorHAnsi" w:cstheme="minorHAnsi"/>
        </w:rPr>
        <w:t>retention</w:t>
      </w:r>
      <w:r w:rsidRPr="00A77678">
        <w:rPr>
          <w:rFonts w:asciiTheme="minorHAnsi" w:hAnsiTheme="minorHAnsi" w:cstheme="minorHAnsi"/>
          <w:spacing w:val="-10"/>
        </w:rPr>
        <w:t xml:space="preserve"> </w:t>
      </w:r>
      <w:r w:rsidRPr="00A77678">
        <w:rPr>
          <w:rFonts w:asciiTheme="minorHAnsi" w:hAnsiTheme="minorHAnsi" w:cstheme="minorHAnsi"/>
        </w:rPr>
        <w:t>of</w:t>
      </w:r>
      <w:r w:rsidRPr="00A77678">
        <w:rPr>
          <w:rFonts w:asciiTheme="minorHAnsi" w:hAnsiTheme="minorHAnsi" w:cstheme="minorHAnsi"/>
          <w:spacing w:val="-11"/>
        </w:rPr>
        <w:t xml:space="preserve"> </w:t>
      </w:r>
      <w:r w:rsidRPr="00A77678">
        <w:rPr>
          <w:rFonts w:asciiTheme="minorHAnsi" w:hAnsiTheme="minorHAnsi" w:cstheme="minorHAnsi"/>
        </w:rPr>
        <w:t>personal</w:t>
      </w:r>
      <w:r w:rsidRPr="00A77678">
        <w:rPr>
          <w:rFonts w:asciiTheme="minorHAnsi" w:hAnsiTheme="minorHAnsi" w:cstheme="minorHAnsi"/>
          <w:spacing w:val="-9"/>
        </w:rPr>
        <w:t xml:space="preserve"> </w:t>
      </w:r>
      <w:r w:rsidRPr="00A77678">
        <w:rPr>
          <w:rFonts w:asciiTheme="minorHAnsi" w:hAnsiTheme="minorHAnsi" w:cstheme="minorHAnsi"/>
          <w:spacing w:val="-1"/>
        </w:rPr>
        <w:t>information</w:t>
      </w:r>
      <w:r w:rsidRPr="00A77678">
        <w:rPr>
          <w:rFonts w:asciiTheme="minorHAnsi" w:hAnsiTheme="minorHAnsi" w:cstheme="minorHAnsi"/>
          <w:spacing w:val="-10"/>
        </w:rPr>
        <w:t xml:space="preserve"> </w:t>
      </w:r>
      <w:r w:rsidRPr="00A77678">
        <w:rPr>
          <w:rFonts w:asciiTheme="minorHAnsi" w:hAnsiTheme="minorHAnsi" w:cstheme="minorHAnsi"/>
        </w:rPr>
        <w:t>(Document</w:t>
      </w:r>
      <w:r w:rsidRPr="00A77678">
        <w:rPr>
          <w:rFonts w:asciiTheme="minorHAnsi" w:hAnsiTheme="minorHAnsi" w:cstheme="minorHAnsi"/>
          <w:spacing w:val="-9"/>
        </w:rPr>
        <w:t xml:space="preserve"> </w:t>
      </w:r>
      <w:r w:rsidRPr="00A77678">
        <w:rPr>
          <w:rFonts w:asciiTheme="minorHAnsi" w:hAnsiTheme="minorHAnsi" w:cstheme="minorHAnsi"/>
        </w:rPr>
        <w:t>Retention</w:t>
      </w:r>
      <w:r w:rsidRPr="00A77678">
        <w:rPr>
          <w:rFonts w:asciiTheme="minorHAnsi" w:hAnsiTheme="minorHAnsi" w:cstheme="minorHAnsi"/>
          <w:spacing w:val="-10"/>
        </w:rPr>
        <w:t xml:space="preserve"> </w:t>
      </w:r>
      <w:r w:rsidRPr="00A77678">
        <w:rPr>
          <w:rFonts w:asciiTheme="minorHAnsi" w:hAnsiTheme="minorHAnsi" w:cstheme="minorHAnsi"/>
        </w:rPr>
        <w:t>Policy).</w:t>
      </w:r>
      <w:r w:rsidRPr="00A77678">
        <w:rPr>
          <w:rFonts w:asciiTheme="minorHAnsi" w:hAnsiTheme="minorHAnsi" w:cstheme="minorHAnsi"/>
          <w:spacing w:val="-10"/>
        </w:rPr>
        <w:t xml:space="preserve"> </w:t>
      </w:r>
      <w:r w:rsidRPr="00A77678">
        <w:rPr>
          <w:rFonts w:asciiTheme="minorHAnsi" w:hAnsiTheme="minorHAnsi" w:cstheme="minorHAnsi"/>
        </w:rPr>
        <w:t>Personal</w:t>
      </w:r>
      <w:r w:rsidRPr="00A77678">
        <w:rPr>
          <w:rFonts w:asciiTheme="minorHAnsi" w:hAnsiTheme="minorHAnsi" w:cstheme="minorHAnsi"/>
          <w:spacing w:val="-9"/>
        </w:rPr>
        <w:t xml:space="preserve"> </w:t>
      </w:r>
      <w:r w:rsidRPr="00A77678">
        <w:rPr>
          <w:rFonts w:asciiTheme="minorHAnsi" w:hAnsiTheme="minorHAnsi" w:cstheme="minorHAnsi"/>
        </w:rPr>
        <w:t>information</w:t>
      </w:r>
      <w:r w:rsidRPr="00A77678">
        <w:rPr>
          <w:rFonts w:asciiTheme="minorHAnsi" w:hAnsiTheme="minorHAnsi" w:cstheme="minorHAnsi"/>
          <w:spacing w:val="20"/>
          <w:w w:val="99"/>
        </w:rPr>
        <w:t xml:space="preserve"> </w:t>
      </w:r>
      <w:r w:rsidRPr="00A77678">
        <w:rPr>
          <w:rFonts w:asciiTheme="minorHAnsi" w:hAnsiTheme="minorHAnsi" w:cstheme="minorHAnsi"/>
        </w:rPr>
        <w:t>that</w:t>
      </w:r>
      <w:r w:rsidRPr="00A77678">
        <w:rPr>
          <w:rFonts w:asciiTheme="minorHAnsi" w:hAnsiTheme="minorHAnsi" w:cstheme="minorHAnsi"/>
          <w:spacing w:val="-5"/>
        </w:rPr>
        <w:t xml:space="preserve"> </w:t>
      </w:r>
      <w:r w:rsidRPr="00A77678">
        <w:rPr>
          <w:rFonts w:asciiTheme="minorHAnsi" w:hAnsiTheme="minorHAnsi" w:cstheme="minorHAnsi"/>
        </w:rPr>
        <w:t>has</w:t>
      </w:r>
      <w:r w:rsidRPr="00A77678">
        <w:rPr>
          <w:rFonts w:asciiTheme="minorHAnsi" w:hAnsiTheme="minorHAnsi" w:cstheme="minorHAnsi"/>
          <w:spacing w:val="-5"/>
        </w:rPr>
        <w:t xml:space="preserve"> </w:t>
      </w:r>
      <w:r w:rsidRPr="00A77678">
        <w:rPr>
          <w:rFonts w:asciiTheme="minorHAnsi" w:hAnsiTheme="minorHAnsi" w:cstheme="minorHAnsi"/>
          <w:spacing w:val="-1"/>
        </w:rPr>
        <w:t>been</w:t>
      </w:r>
      <w:r w:rsidRPr="00A77678">
        <w:rPr>
          <w:rFonts w:asciiTheme="minorHAnsi" w:hAnsiTheme="minorHAnsi" w:cstheme="minorHAnsi"/>
          <w:spacing w:val="-5"/>
        </w:rPr>
        <w:t xml:space="preserve"> </w:t>
      </w:r>
      <w:r w:rsidRPr="00A77678">
        <w:rPr>
          <w:rFonts w:asciiTheme="minorHAnsi" w:hAnsiTheme="minorHAnsi" w:cstheme="minorHAnsi"/>
        </w:rPr>
        <w:t>used</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make</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decision</w:t>
      </w:r>
      <w:r w:rsidRPr="00A77678">
        <w:rPr>
          <w:rFonts w:asciiTheme="minorHAnsi" w:hAnsiTheme="minorHAnsi" w:cstheme="minorHAnsi"/>
          <w:spacing w:val="-4"/>
        </w:rPr>
        <w:t xml:space="preserve"> </w:t>
      </w:r>
      <w:r w:rsidRPr="00A77678">
        <w:rPr>
          <w:rFonts w:asciiTheme="minorHAnsi" w:hAnsiTheme="minorHAnsi" w:cstheme="minorHAnsi"/>
        </w:rPr>
        <w:t>about</w:t>
      </w:r>
      <w:r w:rsidRPr="00A77678">
        <w:rPr>
          <w:rFonts w:asciiTheme="minorHAnsi" w:hAnsiTheme="minorHAnsi" w:cstheme="minorHAnsi"/>
          <w:spacing w:val="-5"/>
        </w:rPr>
        <w:t xml:space="preserve"> </w:t>
      </w: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spacing w:val="-1"/>
        </w:rPr>
        <w:t>retained</w:t>
      </w:r>
      <w:r w:rsidRPr="00A77678">
        <w:rPr>
          <w:rFonts w:asciiTheme="minorHAnsi" w:hAnsiTheme="minorHAnsi" w:cstheme="minorHAnsi"/>
          <w:spacing w:val="-5"/>
        </w:rPr>
        <w:t xml:space="preserve"> </w:t>
      </w:r>
      <w:r w:rsidRPr="00A77678">
        <w:rPr>
          <w:rFonts w:asciiTheme="minorHAnsi" w:hAnsiTheme="minorHAnsi" w:cstheme="minorHAnsi"/>
        </w:rPr>
        <w:t>long</w:t>
      </w:r>
      <w:r w:rsidRPr="00A77678">
        <w:rPr>
          <w:rFonts w:asciiTheme="minorHAnsi" w:hAnsiTheme="minorHAnsi" w:cstheme="minorHAnsi"/>
          <w:spacing w:val="20"/>
          <w:w w:val="99"/>
        </w:rPr>
        <w:t xml:space="preserve"> </w:t>
      </w:r>
      <w:r w:rsidRPr="00A77678">
        <w:rPr>
          <w:rFonts w:asciiTheme="minorHAnsi" w:hAnsiTheme="minorHAnsi" w:cstheme="minorHAnsi"/>
        </w:rPr>
        <w:t>enough</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allow</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spacing w:val="-1"/>
        </w:rPr>
        <w:t>access</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after</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decision</w:t>
      </w:r>
      <w:r w:rsidRPr="00A77678">
        <w:rPr>
          <w:rFonts w:asciiTheme="minorHAnsi" w:hAnsiTheme="minorHAnsi" w:cstheme="minorHAnsi"/>
          <w:spacing w:val="-7"/>
        </w:rPr>
        <w:t xml:space="preserve"> </w:t>
      </w:r>
      <w:r w:rsidRPr="00A77678">
        <w:rPr>
          <w:rFonts w:asciiTheme="minorHAnsi" w:hAnsiTheme="minorHAnsi" w:cstheme="minorHAnsi"/>
        </w:rPr>
        <w:t>has</w:t>
      </w:r>
      <w:r w:rsidRPr="00A77678">
        <w:rPr>
          <w:rFonts w:asciiTheme="minorHAnsi" w:hAnsiTheme="minorHAnsi" w:cstheme="minorHAnsi"/>
          <w:spacing w:val="-5"/>
        </w:rPr>
        <w:t xml:space="preserve"> </w:t>
      </w:r>
      <w:r w:rsidRPr="00A77678">
        <w:rPr>
          <w:rFonts w:asciiTheme="minorHAnsi" w:hAnsiTheme="minorHAnsi" w:cstheme="minorHAnsi"/>
        </w:rPr>
        <w:t>been</w:t>
      </w:r>
      <w:r w:rsidRPr="00A77678">
        <w:rPr>
          <w:rFonts w:asciiTheme="minorHAnsi" w:hAnsiTheme="minorHAnsi" w:cstheme="minorHAnsi"/>
          <w:spacing w:val="27"/>
          <w:w w:val="99"/>
        </w:rPr>
        <w:t xml:space="preserve"> </w:t>
      </w:r>
      <w:r w:rsidRPr="00A77678">
        <w:rPr>
          <w:rFonts w:asciiTheme="minorHAnsi" w:hAnsiTheme="minorHAnsi" w:cstheme="minorHAnsi"/>
        </w:rPr>
        <w:t>made.</w:t>
      </w:r>
      <w:r w:rsidRPr="00A77678">
        <w:rPr>
          <w:rFonts w:asciiTheme="minorHAnsi" w:hAnsiTheme="minorHAnsi" w:cstheme="minorHAnsi"/>
          <w:spacing w:val="-7"/>
        </w:rPr>
        <w:t xml:space="preserve"> </w:t>
      </w:r>
      <w:r w:rsidRPr="00A77678">
        <w:rPr>
          <w:rFonts w:asciiTheme="minorHAnsi" w:hAnsiTheme="minorHAnsi" w:cstheme="minorHAnsi"/>
        </w:rPr>
        <w:t>These</w:t>
      </w:r>
      <w:r w:rsidRPr="00A77678">
        <w:rPr>
          <w:rFonts w:asciiTheme="minorHAnsi" w:hAnsiTheme="minorHAnsi" w:cstheme="minorHAnsi"/>
          <w:spacing w:val="-6"/>
        </w:rPr>
        <w:t xml:space="preserve"> </w:t>
      </w:r>
      <w:r w:rsidRPr="00A77678">
        <w:rPr>
          <w:rFonts w:asciiTheme="minorHAnsi" w:hAnsiTheme="minorHAnsi" w:cstheme="minorHAnsi"/>
        </w:rPr>
        <w:t>retention</w:t>
      </w:r>
      <w:r w:rsidRPr="00A77678">
        <w:rPr>
          <w:rFonts w:asciiTheme="minorHAnsi" w:hAnsiTheme="minorHAnsi" w:cstheme="minorHAnsi"/>
          <w:spacing w:val="-6"/>
        </w:rPr>
        <w:t xml:space="preserve"> </w:t>
      </w:r>
      <w:r w:rsidRPr="00A77678">
        <w:rPr>
          <w:rFonts w:asciiTheme="minorHAnsi" w:hAnsiTheme="minorHAnsi" w:cstheme="minorHAnsi"/>
          <w:spacing w:val="-1"/>
        </w:rPr>
        <w:t>guidelines</w:t>
      </w:r>
      <w:r w:rsidRPr="00A77678">
        <w:rPr>
          <w:rFonts w:asciiTheme="minorHAnsi" w:hAnsiTheme="minorHAnsi" w:cstheme="minorHAnsi"/>
          <w:spacing w:val="-7"/>
        </w:rPr>
        <w:t xml:space="preserve"> </w:t>
      </w:r>
      <w:r w:rsidRPr="00A77678">
        <w:rPr>
          <w:rFonts w:asciiTheme="minorHAnsi" w:hAnsiTheme="minorHAnsi" w:cstheme="minorHAnsi"/>
          <w:spacing w:val="-1"/>
        </w:rPr>
        <w:t>for</w:t>
      </w:r>
      <w:r w:rsidRPr="00A77678">
        <w:rPr>
          <w:rFonts w:asciiTheme="minorHAnsi" w:hAnsiTheme="minorHAnsi" w:cstheme="minorHAnsi"/>
          <w:spacing w:val="-6"/>
        </w:rPr>
        <w:t xml:space="preserve"> </w:t>
      </w:r>
      <w:r w:rsidRPr="00A77678">
        <w:rPr>
          <w:rFonts w:asciiTheme="minorHAnsi" w:hAnsiTheme="minorHAnsi" w:cstheme="minorHAnsi"/>
        </w:rPr>
        <w:t>PHI</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satisfy</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PHIPA</w:t>
      </w:r>
      <w:r w:rsidRPr="00A77678">
        <w:rPr>
          <w:rFonts w:asciiTheme="minorHAnsi" w:hAnsiTheme="minorHAnsi" w:cstheme="minorHAnsi"/>
          <w:spacing w:val="-6"/>
        </w:rPr>
        <w:t xml:space="preserve"> </w:t>
      </w:r>
      <w:r w:rsidRPr="00A77678">
        <w:rPr>
          <w:rFonts w:asciiTheme="minorHAnsi" w:hAnsiTheme="minorHAnsi" w:cstheme="minorHAnsi"/>
        </w:rPr>
        <w:lastRenderedPageBreak/>
        <w:t>section</w:t>
      </w:r>
      <w:r w:rsidRPr="00A77678">
        <w:rPr>
          <w:rFonts w:asciiTheme="minorHAnsi" w:hAnsiTheme="minorHAnsi" w:cstheme="minorHAnsi"/>
          <w:spacing w:val="35"/>
          <w:w w:val="99"/>
        </w:rPr>
        <w:t xml:space="preserve"> </w:t>
      </w:r>
      <w:r w:rsidRPr="00A77678">
        <w:rPr>
          <w:rFonts w:asciiTheme="minorHAnsi" w:hAnsiTheme="minorHAnsi" w:cstheme="minorHAnsi"/>
        </w:rPr>
        <w:t>1(2)</w:t>
      </w:r>
      <w:r w:rsidRPr="00A77678">
        <w:rPr>
          <w:rFonts w:asciiTheme="minorHAnsi" w:hAnsiTheme="minorHAnsi" w:cstheme="minorHAnsi"/>
          <w:spacing w:val="-7"/>
        </w:rPr>
        <w:t xml:space="preserve"> </w:t>
      </w:r>
      <w:r w:rsidRPr="00A77678">
        <w:rPr>
          <w:rFonts w:asciiTheme="minorHAnsi" w:hAnsiTheme="minorHAnsi" w:cstheme="minorHAnsi"/>
        </w:rPr>
        <w:t>regarding</w:t>
      </w:r>
      <w:r w:rsidRPr="00A77678">
        <w:rPr>
          <w:rFonts w:asciiTheme="minorHAnsi" w:hAnsiTheme="minorHAnsi" w:cstheme="minorHAnsi"/>
          <w:spacing w:val="-6"/>
        </w:rPr>
        <w:t xml:space="preserve"> </w:t>
      </w:r>
      <w:r w:rsidRPr="00A77678">
        <w:rPr>
          <w:rFonts w:asciiTheme="minorHAnsi" w:hAnsiTheme="minorHAnsi" w:cstheme="minorHAnsi"/>
        </w:rPr>
        <w:t>pending</w:t>
      </w:r>
      <w:r w:rsidRPr="00A77678">
        <w:rPr>
          <w:rFonts w:asciiTheme="minorHAnsi" w:hAnsiTheme="minorHAnsi" w:cstheme="minorHAnsi"/>
          <w:spacing w:val="-7"/>
        </w:rPr>
        <w:t xml:space="preserve"> </w:t>
      </w:r>
      <w:r w:rsidRPr="00A77678">
        <w:rPr>
          <w:rFonts w:asciiTheme="minorHAnsi" w:hAnsiTheme="minorHAnsi" w:cstheme="minorHAnsi"/>
        </w:rPr>
        <w:t>clients</w:t>
      </w:r>
      <w:r w:rsidRPr="00A77678">
        <w:rPr>
          <w:rFonts w:asciiTheme="minorHAnsi" w:hAnsiTheme="minorHAnsi" w:cstheme="minorHAnsi"/>
          <w:spacing w:val="-7"/>
        </w:rPr>
        <w:t xml:space="preserve"> </w:t>
      </w:r>
      <w:r w:rsidRPr="00A77678">
        <w:rPr>
          <w:rFonts w:asciiTheme="minorHAnsi" w:hAnsiTheme="minorHAnsi" w:cstheme="minorHAnsi"/>
        </w:rPr>
        <w:t>access</w:t>
      </w:r>
      <w:r w:rsidRPr="00A77678">
        <w:rPr>
          <w:rFonts w:asciiTheme="minorHAnsi" w:hAnsiTheme="minorHAnsi" w:cstheme="minorHAnsi"/>
          <w:spacing w:val="-6"/>
        </w:rPr>
        <w:t xml:space="preserve"> </w:t>
      </w:r>
      <w:r w:rsidRPr="00A77678">
        <w:rPr>
          <w:rFonts w:asciiTheme="minorHAnsi" w:hAnsiTheme="minorHAnsi" w:cstheme="minorHAnsi"/>
          <w:spacing w:val="-1"/>
        </w:rPr>
        <w:t>requests,</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Limitations</w:t>
      </w:r>
      <w:r w:rsidRPr="00A77678">
        <w:rPr>
          <w:rFonts w:asciiTheme="minorHAnsi" w:hAnsiTheme="minorHAnsi" w:cstheme="minorHAnsi"/>
          <w:spacing w:val="-7"/>
        </w:rPr>
        <w:t xml:space="preserve"> </w:t>
      </w:r>
      <w:r w:rsidRPr="00A77678">
        <w:rPr>
          <w:rFonts w:asciiTheme="minorHAnsi" w:hAnsiTheme="minorHAnsi" w:cstheme="minorHAnsi"/>
        </w:rPr>
        <w:t>Act</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27"/>
          <w:w w:val="99"/>
        </w:rPr>
        <w:t xml:space="preserve"> </w:t>
      </w:r>
      <w:r w:rsidRPr="00A77678">
        <w:rPr>
          <w:rFonts w:asciiTheme="minorHAnsi" w:hAnsiTheme="minorHAnsi" w:cstheme="minorHAnsi"/>
        </w:rPr>
        <w:t>Rules</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Civil</w:t>
      </w:r>
      <w:r w:rsidRPr="00A77678">
        <w:rPr>
          <w:rFonts w:asciiTheme="minorHAnsi" w:hAnsiTheme="minorHAnsi" w:cstheme="minorHAnsi"/>
          <w:spacing w:val="-7"/>
        </w:rPr>
        <w:t xml:space="preserve"> </w:t>
      </w:r>
      <w:r w:rsidRPr="00A77678">
        <w:rPr>
          <w:rFonts w:asciiTheme="minorHAnsi" w:hAnsiTheme="minorHAnsi" w:cstheme="minorHAnsi"/>
          <w:spacing w:val="-1"/>
        </w:rPr>
        <w:t>Procedures</w:t>
      </w:r>
      <w:r w:rsidRPr="00A77678">
        <w:rPr>
          <w:rFonts w:asciiTheme="minorHAnsi" w:hAnsiTheme="minorHAnsi" w:cstheme="minorHAnsi"/>
          <w:spacing w:val="-6"/>
        </w:rPr>
        <w:t xml:space="preserve"> </w:t>
      </w:r>
      <w:r w:rsidRPr="00A77678">
        <w:rPr>
          <w:rFonts w:asciiTheme="minorHAnsi" w:hAnsiTheme="minorHAnsi" w:cstheme="minorHAnsi"/>
        </w:rPr>
        <w:t>regarding</w:t>
      </w:r>
      <w:r w:rsidRPr="00A77678">
        <w:rPr>
          <w:rFonts w:asciiTheme="minorHAnsi" w:hAnsiTheme="minorHAnsi" w:cstheme="minorHAnsi"/>
          <w:spacing w:val="-7"/>
        </w:rPr>
        <w:t xml:space="preserve"> </w:t>
      </w:r>
      <w:r w:rsidRPr="00A77678">
        <w:rPr>
          <w:rFonts w:asciiTheme="minorHAnsi" w:hAnsiTheme="minorHAnsi" w:cstheme="minorHAnsi"/>
        </w:rPr>
        <w:t>lawsuits,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need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resolve</w:t>
      </w:r>
      <w:r w:rsidRPr="00A77678">
        <w:rPr>
          <w:rFonts w:asciiTheme="minorHAnsi" w:hAnsiTheme="minorHAnsi" w:cstheme="minorHAnsi"/>
          <w:spacing w:val="-6"/>
        </w:rPr>
        <w:t xml:space="preserve"> </w:t>
      </w:r>
      <w:r w:rsidRPr="00A77678">
        <w:rPr>
          <w:rFonts w:asciiTheme="minorHAnsi" w:hAnsiTheme="minorHAnsi" w:cstheme="minorHAnsi"/>
        </w:rPr>
        <w:t>legal/College</w:t>
      </w:r>
      <w:r w:rsidRPr="00A77678">
        <w:rPr>
          <w:rFonts w:asciiTheme="minorHAnsi" w:hAnsiTheme="minorHAnsi" w:cstheme="minorHAnsi"/>
          <w:spacing w:val="29"/>
          <w:w w:val="99"/>
        </w:rPr>
        <w:t xml:space="preserve"> </w:t>
      </w:r>
      <w:r w:rsidRPr="00A77678">
        <w:rPr>
          <w:rFonts w:asciiTheme="minorHAnsi" w:hAnsiTheme="minorHAnsi" w:cstheme="minorHAnsi"/>
        </w:rPr>
        <w:t>issues,</w:t>
      </w:r>
      <w:r w:rsidRPr="00A77678">
        <w:rPr>
          <w:rFonts w:asciiTheme="minorHAnsi" w:hAnsiTheme="minorHAnsi" w:cstheme="minorHAnsi"/>
          <w:spacing w:val="-9"/>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any</w:t>
      </w:r>
      <w:r w:rsidRPr="00A77678">
        <w:rPr>
          <w:rFonts w:asciiTheme="minorHAnsi" w:hAnsiTheme="minorHAnsi" w:cstheme="minorHAnsi"/>
          <w:spacing w:val="-7"/>
        </w:rPr>
        <w:t xml:space="preserve"> </w:t>
      </w:r>
      <w:r w:rsidRPr="00A77678">
        <w:rPr>
          <w:rFonts w:asciiTheme="minorHAnsi" w:hAnsiTheme="minorHAnsi" w:cstheme="minorHAnsi"/>
        </w:rPr>
        <w:t>other</w:t>
      </w:r>
      <w:r w:rsidRPr="00A77678">
        <w:rPr>
          <w:rFonts w:asciiTheme="minorHAnsi" w:hAnsiTheme="minorHAnsi" w:cstheme="minorHAnsi"/>
          <w:spacing w:val="-8"/>
        </w:rPr>
        <w:t xml:space="preserve"> </w:t>
      </w:r>
      <w:r w:rsidRPr="00A77678">
        <w:rPr>
          <w:rFonts w:asciiTheme="minorHAnsi" w:hAnsiTheme="minorHAnsi" w:cstheme="minorHAnsi"/>
        </w:rPr>
        <w:t>legislation</w:t>
      </w:r>
      <w:r w:rsidRPr="00A77678">
        <w:rPr>
          <w:rFonts w:asciiTheme="minorHAnsi" w:hAnsiTheme="minorHAnsi" w:cstheme="minorHAnsi"/>
          <w:spacing w:val="-7"/>
        </w:rPr>
        <w:t xml:space="preserve"> </w:t>
      </w:r>
      <w:r w:rsidRPr="00A77678">
        <w:rPr>
          <w:rFonts w:asciiTheme="minorHAnsi" w:hAnsiTheme="minorHAnsi" w:cstheme="minorHAnsi"/>
          <w:spacing w:val="-1"/>
        </w:rPr>
        <w:t>governing</w:t>
      </w:r>
      <w:r w:rsidRPr="00A77678">
        <w:rPr>
          <w:rFonts w:asciiTheme="minorHAnsi" w:hAnsiTheme="minorHAnsi" w:cstheme="minorHAnsi"/>
          <w:spacing w:val="-7"/>
        </w:rPr>
        <w:t xml:space="preserve"> </w:t>
      </w:r>
      <w:r w:rsidRPr="00A77678">
        <w:rPr>
          <w:rFonts w:asciiTheme="minorHAnsi" w:hAnsiTheme="minorHAnsi" w:cstheme="minorHAnsi"/>
        </w:rPr>
        <w:t>PHI</w:t>
      </w:r>
      <w:r w:rsidRPr="00A77678">
        <w:rPr>
          <w:rFonts w:asciiTheme="minorHAnsi" w:hAnsiTheme="minorHAnsi" w:cstheme="minorHAnsi"/>
          <w:spacing w:val="-8"/>
        </w:rPr>
        <w:t xml:space="preserve"> </w:t>
      </w:r>
      <w:r w:rsidRPr="00A77678">
        <w:rPr>
          <w:rFonts w:asciiTheme="minorHAnsi" w:hAnsiTheme="minorHAnsi" w:cstheme="minorHAnsi"/>
        </w:rPr>
        <w:t>retention</w:t>
      </w:r>
      <w:r w:rsidRPr="00A77678">
        <w:rPr>
          <w:rFonts w:asciiTheme="minorHAnsi" w:hAnsiTheme="minorHAnsi" w:cstheme="minorHAnsi"/>
          <w:spacing w:val="-7"/>
        </w:rPr>
        <w:t xml:space="preserve"> </w:t>
      </w:r>
      <w:r w:rsidRPr="00A77678">
        <w:rPr>
          <w:rFonts w:asciiTheme="minorHAnsi" w:hAnsiTheme="minorHAnsi" w:cstheme="minorHAnsi"/>
        </w:rPr>
        <w:t>periods.</w:t>
      </w:r>
    </w:p>
    <w:p w14:paraId="5A59FF1B" w14:textId="77777777" w:rsidR="00A77678" w:rsidRPr="00A77678" w:rsidRDefault="00A77678" w:rsidP="00A77678">
      <w:pPr>
        <w:tabs>
          <w:tab w:val="left" w:pos="8280"/>
        </w:tabs>
        <w:spacing w:after="0" w:line="240" w:lineRule="auto"/>
        <w:ind w:right="40"/>
        <w:rPr>
          <w:rFonts w:eastAsia="Arial" w:cstheme="minorHAnsi"/>
        </w:rPr>
      </w:pPr>
    </w:p>
    <w:p w14:paraId="499C9CE1" w14:textId="77777777" w:rsidR="00A77678" w:rsidRPr="00A77678" w:rsidRDefault="00A77678" w:rsidP="00A77678">
      <w:pPr>
        <w:pStyle w:val="BodyText"/>
        <w:tabs>
          <w:tab w:val="left" w:pos="8280"/>
        </w:tabs>
        <w:ind w:left="100" w:right="40"/>
        <w:rPr>
          <w:rFonts w:asciiTheme="minorHAnsi" w:hAnsiTheme="minorHAnsi" w:cstheme="minorHAnsi"/>
        </w:rPr>
      </w:pPr>
      <w:r w:rsidRPr="00A77678">
        <w:rPr>
          <w:rFonts w:asciiTheme="minorHAnsi" w:hAnsiTheme="minorHAnsi" w:cstheme="minorHAnsi"/>
        </w:rPr>
        <w:t>5.3</w:t>
      </w:r>
    </w:p>
    <w:p w14:paraId="183B3710" w14:textId="77777777" w:rsidR="00A77678" w:rsidRPr="00A77678" w:rsidRDefault="00A77678" w:rsidP="00A77678">
      <w:pPr>
        <w:pStyle w:val="BodyText"/>
        <w:tabs>
          <w:tab w:val="left" w:pos="8280"/>
        </w:tabs>
        <w:ind w:left="100" w:right="40"/>
        <w:rPr>
          <w:rFonts w:asciiTheme="minorHAnsi" w:hAnsiTheme="minorHAnsi" w:cstheme="minorHAnsi"/>
        </w:rPr>
      </w:pPr>
      <w:r w:rsidRPr="00A77678">
        <w:rPr>
          <w:rFonts w:asciiTheme="minorHAnsi" w:hAnsiTheme="minorHAnsi" w:cstheme="minorHAnsi"/>
        </w:rPr>
        <w:t>Where</w:t>
      </w:r>
      <w:r w:rsidRPr="00A77678">
        <w:rPr>
          <w:rFonts w:asciiTheme="minorHAnsi" w:hAnsiTheme="minorHAnsi" w:cstheme="minorHAnsi"/>
          <w:spacing w:val="-4"/>
        </w:rPr>
        <w:t xml:space="preserve"> </w:t>
      </w:r>
      <w:r w:rsidRPr="00A77678">
        <w:rPr>
          <w:rFonts w:asciiTheme="minorHAnsi" w:hAnsiTheme="minorHAnsi" w:cstheme="minorHAnsi"/>
        </w:rPr>
        <w:t>a</w:t>
      </w:r>
      <w:r w:rsidRPr="00A77678">
        <w:rPr>
          <w:rFonts w:asciiTheme="minorHAnsi" w:hAnsiTheme="minorHAnsi" w:cstheme="minorHAnsi"/>
          <w:spacing w:val="-4"/>
        </w:rPr>
        <w:t xml:space="preserve"> </w:t>
      </w:r>
      <w:r w:rsidRPr="00A77678">
        <w:rPr>
          <w:rFonts w:asciiTheme="minorHAnsi" w:hAnsiTheme="minorHAnsi" w:cstheme="minorHAnsi"/>
        </w:rPr>
        <w:t>request</w:t>
      </w:r>
      <w:r w:rsidRPr="00A77678">
        <w:rPr>
          <w:rFonts w:asciiTheme="minorHAnsi" w:hAnsiTheme="minorHAnsi" w:cstheme="minorHAnsi"/>
          <w:spacing w:val="-4"/>
        </w:rPr>
        <w:t xml:space="preserve"> </w:t>
      </w:r>
      <w:r w:rsidRPr="00A77678">
        <w:rPr>
          <w:rFonts w:asciiTheme="minorHAnsi" w:hAnsiTheme="minorHAnsi" w:cstheme="minorHAnsi"/>
        </w:rPr>
        <w:t>is</w:t>
      </w:r>
      <w:r w:rsidRPr="00A77678">
        <w:rPr>
          <w:rFonts w:asciiTheme="minorHAnsi" w:hAnsiTheme="minorHAnsi" w:cstheme="minorHAnsi"/>
          <w:spacing w:val="-4"/>
        </w:rPr>
        <w:t xml:space="preserve"> </w:t>
      </w:r>
      <w:r w:rsidRPr="00A77678">
        <w:rPr>
          <w:rFonts w:asciiTheme="minorHAnsi" w:hAnsiTheme="minorHAnsi" w:cstheme="minorHAnsi"/>
          <w:spacing w:val="-1"/>
        </w:rPr>
        <w:t>made</w:t>
      </w:r>
      <w:r w:rsidRPr="00A77678">
        <w:rPr>
          <w:rFonts w:asciiTheme="minorHAnsi" w:hAnsiTheme="minorHAnsi" w:cstheme="minorHAnsi"/>
          <w:spacing w:val="-4"/>
        </w:rPr>
        <w:t xml:space="preserve"> </w:t>
      </w:r>
      <w:r w:rsidRPr="00A77678">
        <w:rPr>
          <w:rFonts w:asciiTheme="minorHAnsi" w:hAnsiTheme="minorHAnsi" w:cstheme="minorHAnsi"/>
        </w:rPr>
        <w:t>for</w:t>
      </w:r>
      <w:r w:rsidRPr="00A77678">
        <w:rPr>
          <w:rFonts w:asciiTheme="minorHAnsi" w:hAnsiTheme="minorHAnsi" w:cstheme="minorHAnsi"/>
          <w:spacing w:val="-4"/>
        </w:rPr>
        <w:t xml:space="preserve"> </w:t>
      </w:r>
      <w:r w:rsidRPr="00A77678">
        <w:rPr>
          <w:rFonts w:asciiTheme="minorHAnsi" w:hAnsiTheme="minorHAnsi" w:cstheme="minorHAnsi"/>
        </w:rPr>
        <w:t>access</w:t>
      </w:r>
      <w:r w:rsidRPr="00A77678">
        <w:rPr>
          <w:rFonts w:asciiTheme="minorHAnsi" w:hAnsiTheme="minorHAnsi" w:cstheme="minorHAnsi"/>
          <w:spacing w:val="-3"/>
        </w:rPr>
        <w:t xml:space="preserve"> </w:t>
      </w:r>
      <w:r w:rsidRPr="00A77678">
        <w:rPr>
          <w:rFonts w:asciiTheme="minorHAnsi" w:hAnsiTheme="minorHAnsi" w:cstheme="minorHAnsi"/>
        </w:rPr>
        <w:t>to</w:t>
      </w:r>
      <w:r w:rsidRPr="00A77678">
        <w:rPr>
          <w:rFonts w:asciiTheme="minorHAnsi" w:hAnsiTheme="minorHAnsi" w:cstheme="minorHAnsi"/>
          <w:spacing w:val="-4"/>
        </w:rPr>
        <w:t xml:space="preserve"> </w:t>
      </w:r>
      <w:r w:rsidRPr="00A77678">
        <w:rPr>
          <w:rFonts w:asciiTheme="minorHAnsi" w:hAnsiTheme="minorHAnsi" w:cstheme="minorHAnsi"/>
        </w:rPr>
        <w:t>PHI,</w:t>
      </w:r>
      <w:r w:rsidRPr="00A77678">
        <w:rPr>
          <w:rFonts w:asciiTheme="minorHAnsi" w:hAnsiTheme="minorHAnsi" w:cstheme="minorHAnsi"/>
          <w:spacing w:val="-4"/>
        </w:rPr>
        <w:t xml:space="preserve"> </w:t>
      </w:r>
      <w:r w:rsidRPr="00A77678">
        <w:rPr>
          <w:rFonts w:asciiTheme="minorHAnsi" w:hAnsiTheme="minorHAnsi" w:cstheme="minorHAnsi"/>
        </w:rPr>
        <w:t>in</w:t>
      </w:r>
      <w:r w:rsidRPr="00A77678">
        <w:rPr>
          <w:rFonts w:asciiTheme="minorHAnsi" w:hAnsiTheme="minorHAnsi" w:cstheme="minorHAnsi"/>
          <w:spacing w:val="-4"/>
        </w:rPr>
        <w:t xml:space="preserve"> </w:t>
      </w:r>
      <w:r w:rsidRPr="00A77678">
        <w:rPr>
          <w:rFonts w:asciiTheme="minorHAnsi" w:hAnsiTheme="minorHAnsi" w:cstheme="minorHAnsi"/>
        </w:rPr>
        <w:t>the</w:t>
      </w:r>
      <w:r w:rsidRPr="00A77678">
        <w:rPr>
          <w:rFonts w:asciiTheme="minorHAnsi" w:hAnsiTheme="minorHAnsi" w:cstheme="minorHAnsi"/>
          <w:spacing w:val="-4"/>
        </w:rPr>
        <w:t xml:space="preserve"> </w:t>
      </w:r>
      <w:r w:rsidRPr="00A77678">
        <w:rPr>
          <w:rFonts w:asciiTheme="minorHAnsi" w:hAnsiTheme="minorHAnsi" w:cstheme="minorHAnsi"/>
        </w:rPr>
        <w:t>form</w:t>
      </w:r>
      <w:r w:rsidRPr="00A77678">
        <w:rPr>
          <w:rFonts w:asciiTheme="minorHAnsi" w:hAnsiTheme="minorHAnsi" w:cstheme="minorHAnsi"/>
          <w:spacing w:val="-4"/>
        </w:rPr>
        <w:t xml:space="preserve"> </w:t>
      </w:r>
      <w:r w:rsidRPr="00A77678">
        <w:rPr>
          <w:rFonts w:asciiTheme="minorHAnsi" w:hAnsiTheme="minorHAnsi" w:cstheme="minorHAnsi"/>
        </w:rPr>
        <w:t>of</w:t>
      </w:r>
      <w:r w:rsidRPr="00A77678">
        <w:rPr>
          <w:rFonts w:asciiTheme="minorHAnsi" w:hAnsiTheme="minorHAnsi" w:cstheme="minorHAnsi"/>
          <w:spacing w:val="-3"/>
        </w:rPr>
        <w:t xml:space="preserve"> </w:t>
      </w:r>
      <w:r w:rsidRPr="00A77678">
        <w:rPr>
          <w:rFonts w:asciiTheme="minorHAnsi" w:hAnsiTheme="minorHAnsi" w:cstheme="minorHAnsi"/>
        </w:rPr>
        <w:t>a</w:t>
      </w:r>
      <w:r w:rsidRPr="00A77678">
        <w:rPr>
          <w:rFonts w:asciiTheme="minorHAnsi" w:hAnsiTheme="minorHAnsi" w:cstheme="minorHAnsi"/>
          <w:spacing w:val="23"/>
          <w:w w:val="99"/>
        </w:rPr>
        <w:t xml:space="preserve"> </w:t>
      </w:r>
      <w:r w:rsidRPr="00A77678">
        <w:rPr>
          <w:rFonts w:asciiTheme="minorHAnsi" w:hAnsiTheme="minorHAnsi" w:cstheme="minorHAnsi"/>
        </w:rPr>
        <w:t>subpoena/summons/warrant,</w:t>
      </w:r>
      <w:r w:rsidRPr="00A77678">
        <w:rPr>
          <w:rFonts w:asciiTheme="minorHAnsi" w:hAnsiTheme="minorHAnsi" w:cstheme="minorHAnsi"/>
          <w:spacing w:val="-8"/>
        </w:rPr>
        <w:t xml:space="preserve"> </w:t>
      </w:r>
      <w:r w:rsidRPr="00A77678">
        <w:rPr>
          <w:rFonts w:asciiTheme="minorHAnsi" w:hAnsiTheme="minorHAnsi" w:cstheme="minorHAnsi"/>
        </w:rPr>
        <w:t>police</w:t>
      </w:r>
      <w:r w:rsidRPr="00A77678">
        <w:rPr>
          <w:rFonts w:asciiTheme="minorHAnsi" w:hAnsiTheme="minorHAnsi" w:cstheme="minorHAnsi"/>
          <w:spacing w:val="-9"/>
        </w:rPr>
        <w:t xml:space="preserve"> </w:t>
      </w:r>
      <w:r w:rsidRPr="00A77678">
        <w:rPr>
          <w:rFonts w:asciiTheme="minorHAnsi" w:hAnsiTheme="minorHAnsi" w:cstheme="minorHAnsi"/>
        </w:rPr>
        <w:t>acting</w:t>
      </w:r>
      <w:r w:rsidRPr="00A77678">
        <w:rPr>
          <w:rFonts w:asciiTheme="minorHAnsi" w:hAnsiTheme="minorHAnsi" w:cstheme="minorHAnsi"/>
          <w:spacing w:val="-8"/>
        </w:rPr>
        <w:t xml:space="preserve"> </w:t>
      </w:r>
      <w:r w:rsidRPr="00A77678">
        <w:rPr>
          <w:rFonts w:asciiTheme="minorHAnsi" w:hAnsiTheme="minorHAnsi" w:cstheme="minorHAnsi"/>
        </w:rPr>
        <w:t>on</w:t>
      </w:r>
      <w:r w:rsidRPr="00A77678">
        <w:rPr>
          <w:rFonts w:asciiTheme="minorHAnsi" w:hAnsiTheme="minorHAnsi" w:cstheme="minorHAnsi"/>
          <w:spacing w:val="-7"/>
        </w:rPr>
        <w:t xml:space="preserve"> </w:t>
      </w:r>
      <w:r w:rsidRPr="00A77678">
        <w:rPr>
          <w:rFonts w:asciiTheme="minorHAnsi" w:hAnsiTheme="minorHAnsi" w:cstheme="minorHAnsi"/>
          <w:spacing w:val="-1"/>
        </w:rPr>
        <w:t>behalf</w:t>
      </w:r>
      <w:r w:rsidRPr="00A77678">
        <w:rPr>
          <w:rFonts w:asciiTheme="minorHAnsi" w:hAnsiTheme="minorHAnsi" w:cstheme="minorHAnsi"/>
          <w:spacing w:val="-8"/>
        </w:rPr>
        <w:t xml:space="preserve"> </w:t>
      </w:r>
      <w:r w:rsidRPr="00A77678">
        <w:rPr>
          <w:rFonts w:asciiTheme="minorHAnsi" w:hAnsiTheme="minorHAnsi" w:cstheme="minorHAnsi"/>
        </w:rPr>
        <w:t>of</w:t>
      </w:r>
      <w:r w:rsidRPr="00A77678">
        <w:rPr>
          <w:rFonts w:asciiTheme="minorHAnsi" w:hAnsiTheme="minorHAnsi" w:cstheme="minorHAnsi"/>
          <w:spacing w:val="-8"/>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spacing w:val="-1"/>
        </w:rPr>
        <w:t>coroner</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related</w:t>
      </w:r>
      <w:r w:rsidRPr="00A77678">
        <w:rPr>
          <w:rFonts w:asciiTheme="minorHAnsi" w:hAnsiTheme="minorHAnsi" w:cstheme="minorHAnsi"/>
          <w:spacing w:val="22"/>
          <w:w w:val="99"/>
        </w:rPr>
        <w:t xml:space="preserve"> </w:t>
      </w:r>
      <w:r w:rsidRPr="00A77678">
        <w:rPr>
          <w:rFonts w:asciiTheme="minorHAnsi" w:hAnsiTheme="minorHAnsi" w:cstheme="minorHAnsi"/>
        </w:rPr>
        <w:t>contexts</w:t>
      </w:r>
      <w:r w:rsidRPr="00A77678">
        <w:rPr>
          <w:rFonts w:asciiTheme="minorHAnsi" w:hAnsiTheme="minorHAnsi" w:cstheme="minorHAnsi"/>
          <w:spacing w:val="-7"/>
        </w:rPr>
        <w:t xml:space="preserve"> </w:t>
      </w:r>
      <w:r w:rsidRPr="00A77678">
        <w:rPr>
          <w:rFonts w:asciiTheme="minorHAnsi" w:hAnsiTheme="minorHAnsi" w:cstheme="minorHAnsi"/>
          <w:spacing w:val="-1"/>
        </w:rPr>
        <w:t>following</w:t>
      </w:r>
      <w:r w:rsidRPr="00A77678">
        <w:rPr>
          <w:rFonts w:asciiTheme="minorHAnsi" w:hAnsiTheme="minorHAnsi" w:cstheme="minorHAnsi"/>
          <w:spacing w:val="-7"/>
        </w:rPr>
        <w:t xml:space="preserve"> </w:t>
      </w:r>
      <w:r w:rsidRPr="00A77678">
        <w:rPr>
          <w:rFonts w:asciiTheme="minorHAnsi" w:hAnsiTheme="minorHAnsi" w:cstheme="minorHAnsi"/>
        </w:rPr>
        <w:t>steps</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spacing w:val="-1"/>
        </w:rPr>
        <w:t>taken:</w:t>
      </w:r>
    </w:p>
    <w:p w14:paraId="32BC13B1" w14:textId="77777777" w:rsidR="00A77678" w:rsidRPr="00A77678" w:rsidRDefault="00A77678" w:rsidP="00A77678">
      <w:pPr>
        <w:tabs>
          <w:tab w:val="left" w:pos="8280"/>
        </w:tabs>
        <w:spacing w:after="0" w:line="240" w:lineRule="auto"/>
        <w:ind w:right="40"/>
        <w:rPr>
          <w:rFonts w:eastAsia="Arial" w:cstheme="minorHAnsi"/>
        </w:rPr>
      </w:pPr>
    </w:p>
    <w:p w14:paraId="744C2D96" w14:textId="77777777" w:rsidR="00A77678" w:rsidRPr="00A77678" w:rsidRDefault="00F60A40" w:rsidP="00074D9B">
      <w:pPr>
        <w:pStyle w:val="BodyText"/>
        <w:numPr>
          <w:ilvl w:val="0"/>
          <w:numId w:val="83"/>
        </w:numPr>
        <w:tabs>
          <w:tab w:val="left" w:pos="357"/>
          <w:tab w:val="left" w:pos="8280"/>
        </w:tabs>
        <w:ind w:right="40" w:firstLine="0"/>
        <w:rPr>
          <w:rFonts w:asciiTheme="minorHAnsi" w:hAnsiTheme="minorHAnsi" w:cstheme="minorHAnsi"/>
        </w:rPr>
      </w:pPr>
      <w:r>
        <w:rPr>
          <w:rFonts w:asciiTheme="minorHAnsi" w:hAnsiTheme="minorHAnsi" w:cstheme="minorHAnsi"/>
        </w:rPr>
        <w:t>T</w:t>
      </w:r>
      <w:r w:rsidR="00A77678" w:rsidRPr="00A77678">
        <w:rPr>
          <w:rFonts w:asciiTheme="minorHAnsi" w:hAnsiTheme="minorHAnsi" w:cstheme="minorHAnsi"/>
        </w:rPr>
        <w:t>he</w:t>
      </w:r>
      <w:r w:rsidR="00A77678" w:rsidRPr="00A77678">
        <w:rPr>
          <w:rFonts w:asciiTheme="minorHAnsi" w:hAnsiTheme="minorHAnsi" w:cstheme="minorHAnsi"/>
          <w:spacing w:val="-6"/>
        </w:rPr>
        <w:t xml:space="preserve"> </w:t>
      </w:r>
      <w:r w:rsidR="00A77678" w:rsidRPr="00A77678">
        <w:rPr>
          <w:rFonts w:asciiTheme="minorHAnsi" w:hAnsiTheme="minorHAnsi" w:cstheme="minorHAnsi"/>
        </w:rPr>
        <w:t>agency</w:t>
      </w:r>
      <w:r w:rsidR="00A77678" w:rsidRPr="00A77678">
        <w:rPr>
          <w:rFonts w:asciiTheme="minorHAnsi" w:hAnsiTheme="minorHAnsi" w:cstheme="minorHAnsi"/>
          <w:spacing w:val="-5"/>
        </w:rPr>
        <w:t xml:space="preserve"> </w:t>
      </w:r>
      <w:r w:rsidR="00A77678" w:rsidRPr="00A77678">
        <w:rPr>
          <w:rFonts w:asciiTheme="minorHAnsi" w:hAnsiTheme="minorHAnsi" w:cstheme="minorHAnsi"/>
        </w:rPr>
        <w:t>lawyer</w:t>
      </w:r>
      <w:r w:rsidR="00A77678" w:rsidRPr="00A77678">
        <w:rPr>
          <w:rFonts w:asciiTheme="minorHAnsi" w:hAnsiTheme="minorHAnsi" w:cstheme="minorHAnsi"/>
          <w:spacing w:val="-4"/>
        </w:rPr>
        <w:t xml:space="preserve"> </w:t>
      </w:r>
      <w:r w:rsidR="00A77678" w:rsidRPr="00A77678">
        <w:rPr>
          <w:rFonts w:asciiTheme="minorHAnsi" w:hAnsiTheme="minorHAnsi" w:cstheme="minorHAnsi"/>
        </w:rPr>
        <w:t>will</w:t>
      </w:r>
      <w:r w:rsidR="00A77678" w:rsidRPr="00A77678">
        <w:rPr>
          <w:rFonts w:asciiTheme="minorHAnsi" w:hAnsiTheme="minorHAnsi" w:cstheme="minorHAnsi"/>
          <w:spacing w:val="-5"/>
        </w:rPr>
        <w:t xml:space="preserve"> </w:t>
      </w:r>
      <w:r w:rsidR="00A77678" w:rsidRPr="00A77678">
        <w:rPr>
          <w:rFonts w:asciiTheme="minorHAnsi" w:hAnsiTheme="minorHAnsi" w:cstheme="minorHAnsi"/>
        </w:rPr>
        <w:t>be</w:t>
      </w:r>
      <w:r w:rsidR="00A77678" w:rsidRPr="00A77678">
        <w:rPr>
          <w:rFonts w:asciiTheme="minorHAnsi" w:hAnsiTheme="minorHAnsi" w:cstheme="minorHAnsi"/>
          <w:spacing w:val="-5"/>
        </w:rPr>
        <w:t xml:space="preserve"> </w:t>
      </w:r>
      <w:r w:rsidR="00A77678" w:rsidRPr="00A77678">
        <w:rPr>
          <w:rFonts w:asciiTheme="minorHAnsi" w:hAnsiTheme="minorHAnsi" w:cstheme="minorHAnsi"/>
          <w:spacing w:val="-1"/>
        </w:rPr>
        <w:t>contacted</w:t>
      </w:r>
      <w:r w:rsidR="00A77678" w:rsidRPr="00A77678">
        <w:rPr>
          <w:rFonts w:asciiTheme="minorHAnsi" w:hAnsiTheme="minorHAnsi" w:cstheme="minorHAnsi"/>
          <w:spacing w:val="-6"/>
        </w:rPr>
        <w:t xml:space="preserve"> </w:t>
      </w:r>
      <w:r w:rsidR="00A77678" w:rsidRPr="00A77678">
        <w:rPr>
          <w:rFonts w:asciiTheme="minorHAnsi" w:hAnsiTheme="minorHAnsi" w:cstheme="minorHAnsi"/>
        </w:rPr>
        <w:t>to</w:t>
      </w:r>
      <w:r w:rsidR="00A77678" w:rsidRPr="00A77678">
        <w:rPr>
          <w:rFonts w:asciiTheme="minorHAnsi" w:hAnsiTheme="minorHAnsi" w:cstheme="minorHAnsi"/>
          <w:spacing w:val="-5"/>
        </w:rPr>
        <w:t xml:space="preserve"> </w:t>
      </w:r>
      <w:r w:rsidR="00A77678" w:rsidRPr="00A77678">
        <w:rPr>
          <w:rFonts w:asciiTheme="minorHAnsi" w:hAnsiTheme="minorHAnsi" w:cstheme="minorHAnsi"/>
        </w:rPr>
        <w:t>obtain</w:t>
      </w:r>
      <w:r w:rsidR="00A77678" w:rsidRPr="00A77678">
        <w:rPr>
          <w:rFonts w:asciiTheme="minorHAnsi" w:hAnsiTheme="minorHAnsi" w:cstheme="minorHAnsi"/>
          <w:spacing w:val="-5"/>
        </w:rPr>
        <w:t xml:space="preserve"> </w:t>
      </w:r>
      <w:r w:rsidR="00A77678" w:rsidRPr="00A77678">
        <w:rPr>
          <w:rFonts w:asciiTheme="minorHAnsi" w:hAnsiTheme="minorHAnsi" w:cstheme="minorHAnsi"/>
          <w:spacing w:val="-1"/>
        </w:rPr>
        <w:t>input</w:t>
      </w:r>
      <w:r w:rsidR="00A77678" w:rsidRPr="00A77678">
        <w:rPr>
          <w:rFonts w:asciiTheme="minorHAnsi" w:hAnsiTheme="minorHAnsi" w:cstheme="minorHAnsi"/>
          <w:spacing w:val="-5"/>
        </w:rPr>
        <w:t xml:space="preserve"> </w:t>
      </w:r>
      <w:r w:rsidR="00A77678" w:rsidRPr="00A77678">
        <w:rPr>
          <w:rFonts w:asciiTheme="minorHAnsi" w:hAnsiTheme="minorHAnsi" w:cstheme="minorHAnsi"/>
        </w:rPr>
        <w:t>/</w:t>
      </w:r>
      <w:r w:rsidR="00A77678" w:rsidRPr="00A77678">
        <w:rPr>
          <w:rFonts w:asciiTheme="minorHAnsi" w:hAnsiTheme="minorHAnsi" w:cstheme="minorHAnsi"/>
          <w:spacing w:val="-5"/>
        </w:rPr>
        <w:t xml:space="preserve"> </w:t>
      </w:r>
      <w:r w:rsidR="00A77678" w:rsidRPr="00A77678">
        <w:rPr>
          <w:rFonts w:asciiTheme="minorHAnsi" w:hAnsiTheme="minorHAnsi" w:cstheme="minorHAnsi"/>
        </w:rPr>
        <w:t>advice;</w:t>
      </w:r>
    </w:p>
    <w:p w14:paraId="297DCDDA" w14:textId="77777777" w:rsidR="00A77678" w:rsidRPr="00A77678" w:rsidRDefault="00A77678" w:rsidP="00A77678">
      <w:pPr>
        <w:tabs>
          <w:tab w:val="left" w:pos="8280"/>
        </w:tabs>
        <w:spacing w:after="0" w:line="240" w:lineRule="auto"/>
        <w:ind w:right="40"/>
        <w:rPr>
          <w:rFonts w:eastAsia="Arial" w:cstheme="minorHAnsi"/>
        </w:rPr>
      </w:pPr>
    </w:p>
    <w:p w14:paraId="5A4EEF7F" w14:textId="77777777" w:rsidR="00A77678" w:rsidRPr="00A77678" w:rsidRDefault="00A77678" w:rsidP="00074D9B">
      <w:pPr>
        <w:pStyle w:val="BodyText"/>
        <w:numPr>
          <w:ilvl w:val="0"/>
          <w:numId w:val="83"/>
        </w:numPr>
        <w:tabs>
          <w:tab w:val="left" w:pos="357"/>
          <w:tab w:val="left" w:pos="8280"/>
        </w:tabs>
        <w:ind w:right="40" w:firstLine="0"/>
        <w:rPr>
          <w:rFonts w:asciiTheme="minorHAnsi" w:hAnsiTheme="minorHAnsi" w:cstheme="minorHAnsi"/>
        </w:rPr>
      </w:pPr>
      <w:r w:rsidRPr="00A77678">
        <w:rPr>
          <w:rFonts w:asciiTheme="minorHAnsi" w:hAnsiTheme="minorHAnsi" w:cstheme="minorHAnsi"/>
        </w:rPr>
        <w:t>Depending</w:t>
      </w:r>
      <w:r w:rsidRPr="00A77678">
        <w:rPr>
          <w:rFonts w:asciiTheme="minorHAnsi" w:hAnsiTheme="minorHAnsi" w:cstheme="minorHAnsi"/>
          <w:spacing w:val="-6"/>
        </w:rPr>
        <w:t xml:space="preserve"> </w:t>
      </w:r>
      <w:r w:rsidRPr="00A77678">
        <w:rPr>
          <w:rFonts w:asciiTheme="minorHAnsi" w:hAnsiTheme="minorHAnsi" w:cstheme="minorHAnsi"/>
        </w:rPr>
        <w:t>on</w:t>
      </w:r>
      <w:r w:rsidRPr="00A77678">
        <w:rPr>
          <w:rFonts w:asciiTheme="minorHAnsi" w:hAnsiTheme="minorHAnsi" w:cstheme="minorHAnsi"/>
          <w:spacing w:val="-6"/>
        </w:rPr>
        <w:t xml:space="preserve"> </w:t>
      </w:r>
      <w:r w:rsidRPr="00A77678">
        <w:rPr>
          <w:rFonts w:asciiTheme="minorHAnsi" w:hAnsiTheme="minorHAnsi" w:cstheme="minorHAnsi"/>
        </w:rPr>
        <w:t>what</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requested,</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meeting</w:t>
      </w:r>
      <w:r w:rsidRPr="00A77678">
        <w:rPr>
          <w:rFonts w:asciiTheme="minorHAnsi" w:hAnsiTheme="minorHAnsi" w:cstheme="minorHAnsi"/>
          <w:spacing w:val="-6"/>
        </w:rPr>
        <w:t xml:space="preserve"> </w:t>
      </w:r>
      <w:r w:rsidRPr="00A77678">
        <w:rPr>
          <w:rFonts w:asciiTheme="minorHAnsi" w:hAnsiTheme="minorHAnsi" w:cstheme="minorHAnsi"/>
        </w:rPr>
        <w:t>would</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held</w:t>
      </w:r>
      <w:r w:rsidRPr="00A77678">
        <w:rPr>
          <w:rFonts w:asciiTheme="minorHAnsi" w:hAnsiTheme="minorHAnsi" w:cstheme="minorHAnsi"/>
          <w:spacing w:val="-6"/>
        </w:rPr>
        <w:t xml:space="preserve"> </w:t>
      </w:r>
      <w:r w:rsidRPr="00A77678">
        <w:rPr>
          <w:rFonts w:asciiTheme="minorHAnsi" w:hAnsiTheme="minorHAnsi" w:cstheme="minorHAnsi"/>
        </w:rPr>
        <w:t>with</w:t>
      </w:r>
      <w:r w:rsidRPr="00A77678">
        <w:rPr>
          <w:rFonts w:asciiTheme="minorHAnsi" w:hAnsiTheme="minorHAnsi" w:cstheme="minorHAnsi"/>
          <w:spacing w:val="-6"/>
        </w:rPr>
        <w:t xml:space="preserve"> </w:t>
      </w:r>
      <w:r w:rsidRPr="00A77678">
        <w:rPr>
          <w:rFonts w:asciiTheme="minorHAnsi" w:hAnsiTheme="minorHAnsi" w:cstheme="minorHAnsi"/>
        </w:rPr>
        <w:t>all</w:t>
      </w:r>
      <w:r w:rsidRPr="00A77678">
        <w:rPr>
          <w:rFonts w:asciiTheme="minorHAnsi" w:hAnsiTheme="minorHAnsi" w:cstheme="minorHAnsi"/>
          <w:spacing w:val="-5"/>
        </w:rPr>
        <w:t xml:space="preserve"> </w:t>
      </w:r>
      <w:r w:rsidRPr="00A77678">
        <w:rPr>
          <w:rFonts w:asciiTheme="minorHAnsi" w:hAnsiTheme="minorHAnsi" w:cstheme="minorHAnsi"/>
        </w:rPr>
        <w:t>persons</w:t>
      </w:r>
      <w:r w:rsidRPr="00A77678">
        <w:rPr>
          <w:rFonts w:asciiTheme="minorHAnsi" w:hAnsiTheme="minorHAnsi" w:cstheme="minorHAnsi"/>
          <w:spacing w:val="-6"/>
        </w:rPr>
        <w:t xml:space="preserve"> </w:t>
      </w:r>
      <w:r w:rsidRPr="00A77678">
        <w:rPr>
          <w:rFonts w:asciiTheme="minorHAnsi" w:hAnsiTheme="minorHAnsi" w:cstheme="minorHAnsi"/>
        </w:rPr>
        <w:t>having</w:t>
      </w:r>
      <w:r w:rsidRPr="00A77678">
        <w:rPr>
          <w:rFonts w:asciiTheme="minorHAnsi" w:hAnsiTheme="minorHAnsi" w:cstheme="minorHAnsi"/>
          <w:w w:val="99"/>
        </w:rPr>
        <w:t xml:space="preserve"> </w:t>
      </w:r>
      <w:r w:rsidRPr="00A77678">
        <w:rPr>
          <w:rFonts w:asciiTheme="minorHAnsi" w:hAnsiTheme="minorHAnsi" w:cstheme="minorHAnsi"/>
        </w:rPr>
        <w:t>written</w:t>
      </w:r>
      <w:r w:rsidRPr="00A77678">
        <w:rPr>
          <w:rFonts w:asciiTheme="minorHAnsi" w:hAnsiTheme="minorHAnsi" w:cstheme="minorHAnsi"/>
          <w:spacing w:val="-7"/>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file</w:t>
      </w:r>
      <w:r w:rsidRPr="00A77678">
        <w:rPr>
          <w:rFonts w:asciiTheme="minorHAnsi" w:hAnsiTheme="minorHAnsi" w:cstheme="minorHAnsi"/>
          <w:spacing w:val="-7"/>
        </w:rPr>
        <w:t xml:space="preserve"> </w:t>
      </w:r>
      <w:r w:rsidRPr="00A77678">
        <w:rPr>
          <w:rFonts w:asciiTheme="minorHAnsi" w:hAnsiTheme="minorHAnsi" w:cstheme="minorHAnsi"/>
        </w:rPr>
        <w:t>being</w:t>
      </w:r>
      <w:r w:rsidRPr="00A77678">
        <w:rPr>
          <w:rFonts w:asciiTheme="minorHAnsi" w:hAnsiTheme="minorHAnsi" w:cstheme="minorHAnsi"/>
          <w:spacing w:val="-7"/>
        </w:rPr>
        <w:t xml:space="preserve"> </w:t>
      </w:r>
      <w:r w:rsidRPr="00A77678">
        <w:rPr>
          <w:rFonts w:asciiTheme="minorHAnsi" w:hAnsiTheme="minorHAnsi" w:cstheme="minorHAnsi"/>
        </w:rPr>
        <w:t>subpoenaed</w:t>
      </w:r>
      <w:r w:rsidRPr="00A77678">
        <w:rPr>
          <w:rFonts w:asciiTheme="minorHAnsi" w:hAnsiTheme="minorHAnsi" w:cstheme="minorHAnsi"/>
          <w:spacing w:val="-8"/>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information;</w:t>
      </w:r>
    </w:p>
    <w:p w14:paraId="2146CA08" w14:textId="77777777" w:rsidR="00A77678" w:rsidRPr="00A77678" w:rsidRDefault="00A77678" w:rsidP="00A77678">
      <w:pPr>
        <w:tabs>
          <w:tab w:val="left" w:pos="8280"/>
        </w:tabs>
        <w:spacing w:before="11" w:after="0" w:line="240" w:lineRule="auto"/>
        <w:ind w:right="40"/>
        <w:rPr>
          <w:rFonts w:eastAsia="Arial" w:cstheme="minorHAnsi"/>
        </w:rPr>
      </w:pPr>
    </w:p>
    <w:p w14:paraId="33C16827" w14:textId="77777777" w:rsidR="00A77678" w:rsidRPr="00A77678" w:rsidRDefault="00A77678" w:rsidP="00074D9B">
      <w:pPr>
        <w:pStyle w:val="BodyText"/>
        <w:numPr>
          <w:ilvl w:val="0"/>
          <w:numId w:val="83"/>
        </w:numPr>
        <w:tabs>
          <w:tab w:val="left" w:pos="345"/>
          <w:tab w:val="left" w:pos="8280"/>
        </w:tabs>
        <w:ind w:right="40" w:firstLine="0"/>
        <w:rPr>
          <w:rFonts w:asciiTheme="minorHAnsi" w:hAnsiTheme="minorHAnsi" w:cstheme="minorHAnsi"/>
        </w:rPr>
      </w:pPr>
      <w:r w:rsidRPr="00A77678">
        <w:rPr>
          <w:rFonts w:asciiTheme="minorHAnsi" w:hAnsiTheme="minorHAnsi" w:cstheme="minorHAnsi"/>
        </w:rPr>
        <w:t>Only</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requested</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provided</w:t>
      </w:r>
      <w:r w:rsidRPr="00A77678">
        <w:rPr>
          <w:rFonts w:asciiTheme="minorHAnsi" w:hAnsiTheme="minorHAnsi" w:cstheme="minorHAnsi"/>
          <w:spacing w:val="-7"/>
        </w:rPr>
        <w:t xml:space="preserve"> </w:t>
      </w:r>
      <w:r w:rsidRPr="00A77678">
        <w:rPr>
          <w:rFonts w:asciiTheme="minorHAnsi" w:hAnsiTheme="minorHAnsi" w:cstheme="minorHAnsi"/>
        </w:rPr>
        <w:t>with</w:t>
      </w:r>
      <w:r w:rsidRPr="00A77678">
        <w:rPr>
          <w:rFonts w:asciiTheme="minorHAnsi" w:hAnsiTheme="minorHAnsi" w:cstheme="minorHAnsi"/>
          <w:spacing w:val="-6"/>
        </w:rPr>
        <w:t xml:space="preserve"> </w:t>
      </w:r>
      <w:r w:rsidRPr="00A77678">
        <w:rPr>
          <w:rFonts w:asciiTheme="minorHAnsi" w:hAnsiTheme="minorHAnsi" w:cstheme="minorHAnsi"/>
        </w:rPr>
        <w:t>all</w:t>
      </w:r>
      <w:r w:rsidRPr="00A77678">
        <w:rPr>
          <w:rFonts w:asciiTheme="minorHAnsi" w:hAnsiTheme="minorHAnsi" w:cstheme="minorHAnsi"/>
          <w:spacing w:val="-6"/>
        </w:rPr>
        <w:t xml:space="preserve"> </w:t>
      </w:r>
      <w:r w:rsidRPr="00A77678">
        <w:rPr>
          <w:rFonts w:asciiTheme="minorHAnsi" w:hAnsiTheme="minorHAnsi" w:cstheme="minorHAnsi"/>
          <w:spacing w:val="-1"/>
        </w:rPr>
        <w:t>other</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being</w:t>
      </w:r>
      <w:r w:rsidRPr="00A77678">
        <w:rPr>
          <w:rFonts w:asciiTheme="minorHAnsi" w:hAnsiTheme="minorHAnsi" w:cstheme="minorHAnsi"/>
          <w:spacing w:val="24"/>
          <w:w w:val="99"/>
        </w:rPr>
        <w:t xml:space="preserve"> </w:t>
      </w:r>
      <w:r w:rsidRPr="00A77678">
        <w:rPr>
          <w:rFonts w:asciiTheme="minorHAnsi" w:hAnsiTheme="minorHAnsi" w:cstheme="minorHAnsi"/>
        </w:rPr>
        <w:t>redacted</w:t>
      </w:r>
      <w:r w:rsidRPr="00A77678">
        <w:rPr>
          <w:rFonts w:asciiTheme="minorHAnsi" w:hAnsiTheme="minorHAnsi" w:cstheme="minorHAnsi"/>
          <w:spacing w:val="-7"/>
        </w:rPr>
        <w:t xml:space="preserve"> </w:t>
      </w:r>
      <w:r w:rsidRPr="00A77678">
        <w:rPr>
          <w:rFonts w:asciiTheme="minorHAnsi" w:hAnsiTheme="minorHAnsi" w:cstheme="minorHAnsi"/>
          <w:spacing w:val="-1"/>
        </w:rPr>
        <w:t>based</w:t>
      </w:r>
      <w:r w:rsidRPr="00A77678">
        <w:rPr>
          <w:rFonts w:asciiTheme="minorHAnsi" w:hAnsiTheme="minorHAnsi" w:cstheme="minorHAnsi"/>
          <w:spacing w:val="-7"/>
        </w:rPr>
        <w:t xml:space="preserve"> </w:t>
      </w:r>
      <w:r w:rsidRPr="00A77678">
        <w:rPr>
          <w:rFonts w:asciiTheme="minorHAnsi" w:hAnsiTheme="minorHAnsi" w:cstheme="minorHAnsi"/>
        </w:rPr>
        <w:t>on</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agency</w:t>
      </w:r>
    </w:p>
    <w:p w14:paraId="1DC57271" w14:textId="77777777" w:rsidR="00A77678" w:rsidRPr="00A77678" w:rsidRDefault="00A77678" w:rsidP="00A77678">
      <w:pPr>
        <w:pStyle w:val="Heading1"/>
        <w:tabs>
          <w:tab w:val="left" w:pos="8280"/>
        </w:tabs>
        <w:spacing w:after="0" w:afterAutospacing="0"/>
        <w:ind w:left="100" w:right="40"/>
        <w:rPr>
          <w:rFonts w:asciiTheme="minorHAnsi" w:hAnsiTheme="minorHAnsi" w:cstheme="minorHAnsi"/>
          <w:b w:val="0"/>
          <w:bCs w:val="0"/>
          <w:sz w:val="22"/>
          <w:szCs w:val="22"/>
        </w:rPr>
      </w:pPr>
      <w:bookmarkStart w:id="66" w:name="_Toc536189564"/>
      <w:bookmarkStart w:id="67" w:name="_Toc536193121"/>
      <w:bookmarkStart w:id="68" w:name="_Toc536444601"/>
      <w:bookmarkStart w:id="69" w:name="_Toc9852631"/>
      <w:bookmarkStart w:id="70" w:name="_Toc99441180"/>
      <w:r w:rsidRPr="00A77678">
        <w:rPr>
          <w:rFonts w:asciiTheme="minorHAnsi" w:hAnsiTheme="minorHAnsi" w:cstheme="minorHAnsi"/>
          <w:sz w:val="22"/>
          <w:szCs w:val="22"/>
        </w:rPr>
        <w:t>Principle</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6:</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Accuracy</w:t>
      </w:r>
      <w:r w:rsidRPr="00A77678">
        <w:rPr>
          <w:rFonts w:asciiTheme="minorHAnsi" w:hAnsiTheme="minorHAnsi" w:cstheme="minorHAnsi"/>
          <w:spacing w:val="-10"/>
          <w:sz w:val="22"/>
          <w:szCs w:val="22"/>
        </w:rPr>
        <w:t xml:space="preserve"> </w:t>
      </w:r>
      <w:r w:rsidRPr="00A77678">
        <w:rPr>
          <w:rFonts w:asciiTheme="minorHAnsi" w:hAnsiTheme="minorHAnsi" w:cstheme="minorHAnsi"/>
          <w:sz w:val="22"/>
          <w:szCs w:val="22"/>
        </w:rPr>
        <w:t>of</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Personal</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Information</w:t>
      </w:r>
      <w:bookmarkEnd w:id="66"/>
      <w:bookmarkEnd w:id="67"/>
      <w:bookmarkEnd w:id="68"/>
      <w:bookmarkEnd w:id="69"/>
      <w:bookmarkEnd w:id="70"/>
    </w:p>
    <w:p w14:paraId="3AC41D76" w14:textId="77777777" w:rsidR="00A77678" w:rsidRPr="00A77678" w:rsidRDefault="00A77678" w:rsidP="00A77678">
      <w:pPr>
        <w:tabs>
          <w:tab w:val="left" w:pos="8280"/>
        </w:tabs>
        <w:spacing w:before="10" w:after="0" w:line="240" w:lineRule="auto"/>
        <w:ind w:right="40"/>
        <w:rPr>
          <w:rFonts w:eastAsia="Arial" w:cstheme="minorHAnsi"/>
          <w:b/>
          <w:bCs/>
        </w:rPr>
      </w:pPr>
    </w:p>
    <w:p w14:paraId="10AB0B7E" w14:textId="77777777" w:rsidR="00A77678" w:rsidRPr="00A77678" w:rsidRDefault="00A77678" w:rsidP="00A77678">
      <w:pPr>
        <w:pStyle w:val="BodyText"/>
        <w:ind w:left="100" w:right="419"/>
        <w:rPr>
          <w:rFonts w:asciiTheme="minorHAnsi" w:hAnsiTheme="minorHAnsi" w:cstheme="minorHAnsi"/>
        </w:rPr>
      </w:pP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as</w:t>
      </w:r>
      <w:r w:rsidRPr="00A77678">
        <w:rPr>
          <w:rFonts w:asciiTheme="minorHAnsi" w:hAnsiTheme="minorHAnsi" w:cstheme="minorHAnsi"/>
          <w:spacing w:val="-6"/>
        </w:rPr>
        <w:t xml:space="preserve"> </w:t>
      </w:r>
      <w:r w:rsidRPr="00A77678">
        <w:rPr>
          <w:rFonts w:asciiTheme="minorHAnsi" w:hAnsiTheme="minorHAnsi" w:cstheme="minorHAnsi"/>
          <w:spacing w:val="-1"/>
        </w:rPr>
        <w:t>accurate,</w:t>
      </w:r>
      <w:r w:rsidRPr="00A77678">
        <w:rPr>
          <w:rFonts w:asciiTheme="minorHAnsi" w:hAnsiTheme="minorHAnsi" w:cstheme="minorHAnsi"/>
          <w:spacing w:val="-6"/>
        </w:rPr>
        <w:t xml:space="preserve"> </w:t>
      </w:r>
      <w:r w:rsidRPr="00A77678">
        <w:rPr>
          <w:rFonts w:asciiTheme="minorHAnsi" w:hAnsiTheme="minorHAnsi" w:cstheme="minorHAnsi"/>
        </w:rPr>
        <w:t>complete</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up-to-date</w:t>
      </w:r>
      <w:r w:rsidRPr="00A77678">
        <w:rPr>
          <w:rFonts w:asciiTheme="minorHAnsi" w:hAnsiTheme="minorHAnsi" w:cstheme="minorHAnsi"/>
          <w:spacing w:val="-6"/>
        </w:rPr>
        <w:t xml:space="preserve"> </w:t>
      </w:r>
      <w:r w:rsidRPr="00A77678">
        <w:rPr>
          <w:rFonts w:asciiTheme="minorHAnsi" w:hAnsiTheme="minorHAnsi" w:cstheme="minorHAnsi"/>
        </w:rPr>
        <w:t>as</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spacing w:val="-1"/>
        </w:rPr>
        <w:t>necessary</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51"/>
          <w:w w:val="99"/>
        </w:rPr>
        <w:t xml:space="preserve"> </w:t>
      </w:r>
      <w:r w:rsidRPr="00A77678">
        <w:rPr>
          <w:rFonts w:asciiTheme="minorHAnsi" w:hAnsiTheme="minorHAnsi" w:cstheme="minorHAnsi"/>
        </w:rPr>
        <w:t>purposes</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4"/>
        </w:rPr>
        <w:t xml:space="preserve"> </w:t>
      </w:r>
      <w:r w:rsidRPr="00A77678">
        <w:rPr>
          <w:rFonts w:asciiTheme="minorHAnsi" w:hAnsiTheme="minorHAnsi" w:cstheme="minorHAnsi"/>
        </w:rPr>
        <w:t>it</w:t>
      </w:r>
      <w:r w:rsidRPr="00A77678">
        <w:rPr>
          <w:rFonts w:asciiTheme="minorHAnsi" w:hAnsiTheme="minorHAnsi" w:cstheme="minorHAnsi"/>
          <w:spacing w:val="-4"/>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spacing w:val="-1"/>
        </w:rPr>
        <w:t>to</w:t>
      </w:r>
      <w:r w:rsidRPr="00A77678">
        <w:rPr>
          <w:rFonts w:asciiTheme="minorHAnsi" w:hAnsiTheme="minorHAnsi" w:cstheme="minorHAnsi"/>
          <w:spacing w:val="-4"/>
        </w:rPr>
        <w:t xml:space="preserve"> </w:t>
      </w:r>
      <w:r w:rsidRPr="00A77678">
        <w:rPr>
          <w:rFonts w:asciiTheme="minorHAnsi" w:hAnsiTheme="minorHAnsi" w:cstheme="minorHAnsi"/>
        </w:rPr>
        <w:t>be</w:t>
      </w:r>
      <w:r w:rsidRPr="00A77678">
        <w:rPr>
          <w:rFonts w:asciiTheme="minorHAnsi" w:hAnsiTheme="minorHAnsi" w:cstheme="minorHAnsi"/>
          <w:spacing w:val="-4"/>
        </w:rPr>
        <w:t xml:space="preserve"> </w:t>
      </w:r>
      <w:r w:rsidRPr="00A77678">
        <w:rPr>
          <w:rFonts w:asciiTheme="minorHAnsi" w:hAnsiTheme="minorHAnsi" w:cstheme="minorHAnsi"/>
        </w:rPr>
        <w:t>used.</w:t>
      </w:r>
    </w:p>
    <w:p w14:paraId="0CE4892A" w14:textId="77777777" w:rsidR="00A77678" w:rsidRPr="00A77678" w:rsidRDefault="00A77678" w:rsidP="00A77678">
      <w:pPr>
        <w:spacing w:after="0" w:line="240" w:lineRule="auto"/>
        <w:rPr>
          <w:rFonts w:eastAsia="Arial" w:cstheme="minorHAnsi"/>
        </w:rPr>
      </w:pPr>
    </w:p>
    <w:p w14:paraId="366EC010"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6.1</w:t>
      </w:r>
    </w:p>
    <w:p w14:paraId="51CAFB4E" w14:textId="77777777" w:rsidR="00A77678" w:rsidRPr="00A77678" w:rsidRDefault="00A77678" w:rsidP="00A77678">
      <w:pPr>
        <w:pStyle w:val="BodyText"/>
        <w:ind w:left="100" w:right="419"/>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extent</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rPr>
        <w:t>accurate,</w:t>
      </w:r>
      <w:r w:rsidRPr="00A77678">
        <w:rPr>
          <w:rFonts w:asciiTheme="minorHAnsi" w:hAnsiTheme="minorHAnsi" w:cstheme="minorHAnsi"/>
          <w:spacing w:val="-7"/>
        </w:rPr>
        <w:t xml:space="preserve"> </w:t>
      </w:r>
      <w:r w:rsidRPr="00A77678">
        <w:rPr>
          <w:rFonts w:asciiTheme="minorHAnsi" w:hAnsiTheme="minorHAnsi" w:cstheme="minorHAnsi"/>
          <w:spacing w:val="-1"/>
        </w:rPr>
        <w:t>complete,</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up-to-date</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29"/>
          <w:w w:val="99"/>
        </w:rPr>
        <w:t xml:space="preserve"> </w:t>
      </w:r>
      <w:r w:rsidRPr="00A77678">
        <w:rPr>
          <w:rFonts w:asciiTheme="minorHAnsi" w:hAnsiTheme="minorHAnsi" w:cstheme="minorHAnsi"/>
        </w:rPr>
        <w:t>depend</w:t>
      </w:r>
      <w:r w:rsidRPr="00A77678">
        <w:rPr>
          <w:rFonts w:asciiTheme="minorHAnsi" w:hAnsiTheme="minorHAnsi" w:cstheme="minorHAnsi"/>
          <w:spacing w:val="-6"/>
        </w:rPr>
        <w:t xml:space="preserve"> </w:t>
      </w:r>
      <w:r w:rsidRPr="00A77678">
        <w:rPr>
          <w:rFonts w:asciiTheme="minorHAnsi" w:hAnsiTheme="minorHAnsi" w:cstheme="minorHAnsi"/>
        </w:rPr>
        <w:t>upon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use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taking</w:t>
      </w:r>
      <w:r w:rsidRPr="00A77678">
        <w:rPr>
          <w:rFonts w:asciiTheme="minorHAnsi" w:hAnsiTheme="minorHAnsi" w:cstheme="minorHAnsi"/>
          <w:spacing w:val="-5"/>
        </w:rPr>
        <w:t xml:space="preserve"> </w:t>
      </w:r>
      <w:r w:rsidRPr="00A77678">
        <w:rPr>
          <w:rFonts w:asciiTheme="minorHAnsi" w:hAnsiTheme="minorHAnsi" w:cstheme="minorHAnsi"/>
          <w:spacing w:val="-1"/>
        </w:rPr>
        <w:t>into</w:t>
      </w:r>
      <w:r w:rsidRPr="00A77678">
        <w:rPr>
          <w:rFonts w:asciiTheme="minorHAnsi" w:hAnsiTheme="minorHAnsi" w:cstheme="minorHAnsi"/>
          <w:spacing w:val="-6"/>
        </w:rPr>
        <w:t xml:space="preserve"> </w:t>
      </w:r>
      <w:r w:rsidRPr="00A77678">
        <w:rPr>
          <w:rFonts w:asciiTheme="minorHAnsi" w:hAnsiTheme="minorHAnsi" w:cstheme="minorHAnsi"/>
        </w:rPr>
        <w:t>account</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5"/>
        </w:rPr>
        <w:t xml:space="preserve"> </w:t>
      </w:r>
      <w:r w:rsidRPr="00A77678">
        <w:rPr>
          <w:rFonts w:asciiTheme="minorHAnsi" w:hAnsiTheme="minorHAnsi" w:cstheme="minorHAnsi"/>
        </w:rPr>
        <w:t>interests</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25"/>
          <w:w w:val="99"/>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8"/>
        </w:rPr>
        <w:t xml:space="preserve"> </w:t>
      </w:r>
      <w:r w:rsidRPr="00A77678">
        <w:rPr>
          <w:rFonts w:asciiTheme="minorHAnsi" w:hAnsiTheme="minorHAnsi" w:cstheme="minorHAnsi"/>
          <w:spacing w:val="-1"/>
        </w:rPr>
        <w:t>sufficiently</w:t>
      </w:r>
      <w:r w:rsidRPr="00A77678">
        <w:rPr>
          <w:rFonts w:asciiTheme="minorHAnsi" w:hAnsiTheme="minorHAnsi" w:cstheme="minorHAnsi"/>
          <w:spacing w:val="-7"/>
        </w:rPr>
        <w:t xml:space="preserve"> </w:t>
      </w:r>
      <w:r w:rsidRPr="00A77678">
        <w:rPr>
          <w:rFonts w:asciiTheme="minorHAnsi" w:hAnsiTheme="minorHAnsi" w:cstheme="minorHAnsi"/>
          <w:spacing w:val="-1"/>
        </w:rPr>
        <w:t>accurate,</w:t>
      </w:r>
      <w:r w:rsidRPr="00A77678">
        <w:rPr>
          <w:rFonts w:asciiTheme="minorHAnsi" w:hAnsiTheme="minorHAnsi" w:cstheme="minorHAnsi"/>
          <w:spacing w:val="-8"/>
        </w:rPr>
        <w:t xml:space="preserve"> </w:t>
      </w:r>
      <w:r w:rsidRPr="00A77678">
        <w:rPr>
          <w:rFonts w:asciiTheme="minorHAnsi" w:hAnsiTheme="minorHAnsi" w:cstheme="minorHAnsi"/>
        </w:rPr>
        <w:t>complete,</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spacing w:val="-1"/>
        </w:rPr>
        <w:t>up-to-date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minimize</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spacing w:val="-1"/>
        </w:rPr>
        <w:t>possibility</w:t>
      </w:r>
      <w:r w:rsidRPr="00A77678">
        <w:rPr>
          <w:rFonts w:asciiTheme="minorHAnsi" w:hAnsiTheme="minorHAnsi" w:cstheme="minorHAnsi"/>
          <w:spacing w:val="75"/>
          <w:w w:val="99"/>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spacing w:val="-1"/>
        </w:rPr>
        <w:t>inappropriate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used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make</w:t>
      </w:r>
      <w:r w:rsidRPr="00A77678">
        <w:rPr>
          <w:rFonts w:asciiTheme="minorHAnsi" w:hAnsiTheme="minorHAnsi" w:cstheme="minorHAnsi"/>
          <w:spacing w:val="-7"/>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decision</w:t>
      </w:r>
      <w:r w:rsidRPr="00A77678">
        <w:rPr>
          <w:rFonts w:asciiTheme="minorHAnsi" w:hAnsiTheme="minorHAnsi" w:cstheme="minorHAnsi"/>
          <w:spacing w:val="-6"/>
        </w:rPr>
        <w:t xml:space="preserve"> </w:t>
      </w:r>
      <w:r w:rsidRPr="00A77678">
        <w:rPr>
          <w:rFonts w:asciiTheme="minorHAnsi" w:hAnsiTheme="minorHAnsi" w:cstheme="minorHAnsi"/>
        </w:rPr>
        <w:t>about</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individual.</w:t>
      </w:r>
    </w:p>
    <w:p w14:paraId="7317C2D7" w14:textId="77777777" w:rsidR="00A77678" w:rsidRPr="00A77678" w:rsidRDefault="00A77678" w:rsidP="00A77678">
      <w:pPr>
        <w:spacing w:after="0" w:line="240" w:lineRule="auto"/>
        <w:rPr>
          <w:rFonts w:eastAsia="Arial" w:cstheme="minorHAnsi"/>
        </w:rPr>
      </w:pPr>
    </w:p>
    <w:p w14:paraId="719A9455"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6.2</w:t>
      </w:r>
    </w:p>
    <w:p w14:paraId="5239862D" w14:textId="77777777" w:rsidR="00A77678" w:rsidRPr="00A77678" w:rsidRDefault="00A77678" w:rsidP="00A77678">
      <w:pPr>
        <w:pStyle w:val="BodyText"/>
        <w:ind w:left="100" w:right="419"/>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not</w:t>
      </w:r>
      <w:r w:rsidRPr="00A77678">
        <w:rPr>
          <w:rFonts w:asciiTheme="minorHAnsi" w:hAnsiTheme="minorHAnsi" w:cstheme="minorHAnsi"/>
          <w:spacing w:val="-6"/>
        </w:rPr>
        <w:t xml:space="preserve"> </w:t>
      </w:r>
      <w:r w:rsidRPr="00A77678">
        <w:rPr>
          <w:rFonts w:asciiTheme="minorHAnsi" w:hAnsiTheme="minorHAnsi" w:cstheme="minorHAnsi"/>
        </w:rPr>
        <w:t>routinely</w:t>
      </w:r>
      <w:r w:rsidRPr="00A77678">
        <w:rPr>
          <w:rFonts w:asciiTheme="minorHAnsi" w:hAnsiTheme="minorHAnsi" w:cstheme="minorHAnsi"/>
          <w:spacing w:val="-7"/>
        </w:rPr>
        <w:t xml:space="preserve"> </w:t>
      </w:r>
      <w:r w:rsidRPr="00A77678">
        <w:rPr>
          <w:rFonts w:asciiTheme="minorHAnsi" w:hAnsiTheme="minorHAnsi" w:cstheme="minorHAnsi"/>
        </w:rPr>
        <w:t>update</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unless</w:t>
      </w:r>
      <w:r w:rsidRPr="00A77678">
        <w:rPr>
          <w:rFonts w:asciiTheme="minorHAnsi" w:hAnsiTheme="minorHAnsi" w:cstheme="minorHAnsi"/>
          <w:spacing w:val="-8"/>
        </w:rPr>
        <w:t xml:space="preserve"> </w:t>
      </w:r>
      <w:r w:rsidRPr="00A77678">
        <w:rPr>
          <w:rFonts w:asciiTheme="minorHAnsi" w:hAnsiTheme="minorHAnsi" w:cstheme="minorHAnsi"/>
        </w:rPr>
        <w:t>such</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spacing w:val="-1"/>
        </w:rPr>
        <w:t>process</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37"/>
          <w:w w:val="99"/>
        </w:rPr>
        <w:t xml:space="preserve"> </w:t>
      </w:r>
      <w:r w:rsidRPr="00A77678">
        <w:rPr>
          <w:rFonts w:asciiTheme="minorHAnsi" w:hAnsiTheme="minorHAnsi" w:cstheme="minorHAnsi"/>
        </w:rPr>
        <w:t>necessary</w:t>
      </w:r>
      <w:r w:rsidRPr="00A77678">
        <w:rPr>
          <w:rFonts w:asciiTheme="minorHAnsi" w:hAnsiTheme="minorHAnsi" w:cstheme="minorHAnsi"/>
          <w:spacing w:val="-7"/>
        </w:rPr>
        <w:t xml:space="preserve"> </w:t>
      </w:r>
      <w:r w:rsidRPr="00A77678">
        <w:rPr>
          <w:rFonts w:asciiTheme="minorHAnsi" w:hAnsiTheme="minorHAnsi" w:cstheme="minorHAnsi"/>
          <w:spacing w:val="-1"/>
        </w:rPr>
        <w:t>to</w:t>
      </w:r>
      <w:r w:rsidRPr="00A77678">
        <w:rPr>
          <w:rFonts w:asciiTheme="minorHAnsi" w:hAnsiTheme="minorHAnsi" w:cstheme="minorHAnsi"/>
          <w:spacing w:val="-6"/>
        </w:rPr>
        <w:t xml:space="preserve"> </w:t>
      </w:r>
      <w:r w:rsidRPr="00A77678">
        <w:rPr>
          <w:rFonts w:asciiTheme="minorHAnsi" w:hAnsiTheme="minorHAnsi" w:cstheme="minorHAnsi"/>
        </w:rPr>
        <w:t>fulfill</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spacing w:val="-1"/>
        </w:rPr>
        <w:t>purposes</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8"/>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was</w:t>
      </w:r>
      <w:r w:rsidRPr="00A77678">
        <w:rPr>
          <w:rFonts w:asciiTheme="minorHAnsi" w:hAnsiTheme="minorHAnsi" w:cstheme="minorHAnsi"/>
          <w:spacing w:val="-6"/>
        </w:rPr>
        <w:t xml:space="preserve"> </w:t>
      </w:r>
      <w:r w:rsidRPr="00A77678">
        <w:rPr>
          <w:rFonts w:asciiTheme="minorHAnsi" w:hAnsiTheme="minorHAnsi" w:cstheme="minorHAnsi"/>
          <w:spacing w:val="-1"/>
        </w:rPr>
        <w:t>collected.</w:t>
      </w:r>
    </w:p>
    <w:p w14:paraId="03DD4B96" w14:textId="77777777" w:rsidR="00A77678" w:rsidRPr="00A77678" w:rsidRDefault="00A77678" w:rsidP="00A77678">
      <w:pPr>
        <w:spacing w:after="0" w:line="240" w:lineRule="auto"/>
        <w:rPr>
          <w:rFonts w:eastAsia="Arial" w:cstheme="minorHAnsi"/>
        </w:rPr>
      </w:pPr>
    </w:p>
    <w:p w14:paraId="5BA967CC" w14:textId="77777777" w:rsidR="00A77678" w:rsidRPr="00A77678" w:rsidRDefault="00A77678" w:rsidP="00A77678">
      <w:pPr>
        <w:pStyle w:val="BodyText"/>
        <w:ind w:left="100"/>
        <w:rPr>
          <w:rFonts w:asciiTheme="minorHAnsi" w:hAnsiTheme="minorHAnsi" w:cstheme="minorHAnsi"/>
        </w:rPr>
      </w:pPr>
      <w:r w:rsidRPr="00A77678">
        <w:rPr>
          <w:rFonts w:asciiTheme="minorHAnsi" w:hAnsiTheme="minorHAnsi" w:cstheme="minorHAnsi"/>
        </w:rPr>
        <w:t>6.3</w:t>
      </w:r>
    </w:p>
    <w:p w14:paraId="0CFFE0B1" w14:textId="77777777" w:rsidR="00A77678" w:rsidRPr="00A77678" w:rsidRDefault="00A77678" w:rsidP="009D13BE">
      <w:pPr>
        <w:pStyle w:val="BodyText"/>
        <w:ind w:left="100" w:right="419"/>
        <w:rPr>
          <w:rFonts w:asciiTheme="minorHAnsi" w:hAnsiTheme="minorHAnsi" w:cstheme="minorHAnsi"/>
        </w:rPr>
      </w:pP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used</w:t>
      </w:r>
      <w:r w:rsidRPr="00A77678">
        <w:rPr>
          <w:rFonts w:asciiTheme="minorHAnsi" w:hAnsiTheme="minorHAnsi" w:cstheme="minorHAnsi"/>
          <w:spacing w:val="-6"/>
        </w:rPr>
        <w:t xml:space="preserve"> </w:t>
      </w:r>
      <w:r w:rsidRPr="00A77678">
        <w:rPr>
          <w:rFonts w:asciiTheme="minorHAnsi" w:hAnsiTheme="minorHAnsi" w:cstheme="minorHAnsi"/>
        </w:rPr>
        <w:t>on</w:t>
      </w:r>
      <w:r w:rsidRPr="00A77678">
        <w:rPr>
          <w:rFonts w:asciiTheme="minorHAnsi" w:hAnsiTheme="minorHAnsi" w:cstheme="minorHAnsi"/>
          <w:spacing w:val="-7"/>
        </w:rPr>
        <w:t xml:space="preserve"> </w:t>
      </w:r>
      <w:r w:rsidRPr="00A77678">
        <w:rPr>
          <w:rFonts w:asciiTheme="minorHAnsi" w:hAnsiTheme="minorHAnsi" w:cstheme="minorHAnsi"/>
        </w:rPr>
        <w:t>an</w:t>
      </w:r>
      <w:r w:rsidRPr="00A77678">
        <w:rPr>
          <w:rFonts w:asciiTheme="minorHAnsi" w:hAnsiTheme="minorHAnsi" w:cstheme="minorHAnsi"/>
          <w:spacing w:val="-7"/>
        </w:rPr>
        <w:t xml:space="preserve"> </w:t>
      </w:r>
      <w:r w:rsidRPr="00A77678">
        <w:rPr>
          <w:rFonts w:asciiTheme="minorHAnsi" w:hAnsiTheme="minorHAnsi" w:cstheme="minorHAnsi"/>
        </w:rPr>
        <w:t>ongoing</w:t>
      </w:r>
      <w:r w:rsidRPr="00A77678">
        <w:rPr>
          <w:rFonts w:asciiTheme="minorHAnsi" w:hAnsiTheme="minorHAnsi" w:cstheme="minorHAnsi"/>
          <w:spacing w:val="-7"/>
        </w:rPr>
        <w:t xml:space="preserve"> </w:t>
      </w:r>
      <w:r w:rsidRPr="00A77678">
        <w:rPr>
          <w:rFonts w:asciiTheme="minorHAnsi" w:hAnsiTheme="minorHAnsi" w:cstheme="minorHAnsi"/>
        </w:rPr>
        <w:t>basis,</w:t>
      </w:r>
      <w:r w:rsidRPr="00A77678">
        <w:rPr>
          <w:rFonts w:asciiTheme="minorHAnsi" w:hAnsiTheme="minorHAnsi" w:cstheme="minorHAnsi"/>
          <w:spacing w:val="-6"/>
        </w:rPr>
        <w:t xml:space="preserve"> </w:t>
      </w:r>
      <w:r w:rsidRPr="00A77678">
        <w:rPr>
          <w:rFonts w:asciiTheme="minorHAnsi" w:hAnsiTheme="minorHAnsi" w:cstheme="minorHAnsi"/>
          <w:spacing w:val="-1"/>
        </w:rPr>
        <w:t>including</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disclosed</w:t>
      </w:r>
      <w:r w:rsidRPr="00A77678">
        <w:rPr>
          <w:rFonts w:asciiTheme="minorHAnsi" w:hAnsiTheme="minorHAnsi" w:cstheme="minorHAnsi"/>
          <w:spacing w:val="35"/>
          <w:w w:val="99"/>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third-parties,</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generally</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accurate</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up-to-date,</w:t>
      </w:r>
      <w:r w:rsidRPr="00A77678">
        <w:rPr>
          <w:rFonts w:asciiTheme="minorHAnsi" w:hAnsiTheme="minorHAnsi" w:cstheme="minorHAnsi"/>
          <w:spacing w:val="-6"/>
        </w:rPr>
        <w:t xml:space="preserve"> </w:t>
      </w:r>
      <w:r w:rsidRPr="00A77678">
        <w:rPr>
          <w:rFonts w:asciiTheme="minorHAnsi" w:hAnsiTheme="minorHAnsi" w:cstheme="minorHAnsi"/>
        </w:rPr>
        <w:t>unless</w:t>
      </w:r>
      <w:r w:rsidRPr="00A77678">
        <w:rPr>
          <w:rFonts w:asciiTheme="minorHAnsi" w:hAnsiTheme="minorHAnsi" w:cstheme="minorHAnsi"/>
          <w:spacing w:val="-6"/>
        </w:rPr>
        <w:t xml:space="preserve"> </w:t>
      </w:r>
      <w:r w:rsidRPr="00A77678">
        <w:rPr>
          <w:rFonts w:asciiTheme="minorHAnsi" w:hAnsiTheme="minorHAnsi" w:cstheme="minorHAnsi"/>
          <w:spacing w:val="-1"/>
        </w:rPr>
        <w:t>limits</w:t>
      </w:r>
      <w:r w:rsidRPr="00A77678">
        <w:rPr>
          <w:rFonts w:asciiTheme="minorHAnsi" w:hAnsiTheme="minorHAnsi" w:cstheme="minorHAnsi"/>
          <w:spacing w:val="-6"/>
        </w:rPr>
        <w:t xml:space="preserve"> </w:t>
      </w:r>
      <w:r w:rsidRPr="00A77678">
        <w:rPr>
          <w:rFonts w:asciiTheme="minorHAnsi" w:hAnsiTheme="minorHAnsi" w:cstheme="minorHAnsi"/>
          <w:spacing w:val="-1"/>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requirement</w:t>
      </w:r>
      <w:r w:rsidRPr="00A77678">
        <w:rPr>
          <w:rFonts w:asciiTheme="minorHAnsi" w:hAnsiTheme="minorHAnsi" w:cstheme="minorHAnsi"/>
          <w:spacing w:val="-6"/>
        </w:rPr>
        <w:t xml:space="preserve"> </w:t>
      </w:r>
      <w:r w:rsidRPr="00A77678">
        <w:rPr>
          <w:rFonts w:asciiTheme="minorHAnsi" w:hAnsiTheme="minorHAnsi" w:cstheme="minorHAnsi"/>
        </w:rPr>
        <w:t>for</w:t>
      </w:r>
      <w:r w:rsidR="009D13BE">
        <w:rPr>
          <w:rFonts w:asciiTheme="minorHAnsi" w:hAnsiTheme="minorHAnsi" w:cstheme="minorHAnsi"/>
        </w:rPr>
        <w:t xml:space="preserve"> </w:t>
      </w:r>
      <w:r w:rsidRPr="00A77678">
        <w:rPr>
          <w:rFonts w:asciiTheme="minorHAnsi" w:hAnsiTheme="minorHAnsi" w:cstheme="minorHAnsi"/>
        </w:rPr>
        <w:t>accuracy</w:t>
      </w:r>
      <w:r w:rsidRPr="00A77678">
        <w:rPr>
          <w:rFonts w:asciiTheme="minorHAnsi" w:hAnsiTheme="minorHAnsi" w:cstheme="minorHAnsi"/>
          <w:spacing w:val="-7"/>
        </w:rPr>
        <w:t xml:space="preserve"> </w:t>
      </w:r>
      <w:r w:rsidRPr="00A77678">
        <w:rPr>
          <w:rFonts w:asciiTheme="minorHAnsi" w:hAnsiTheme="minorHAnsi" w:cstheme="minorHAnsi"/>
        </w:rPr>
        <w:t>are</w:t>
      </w:r>
      <w:r w:rsidRPr="00A77678">
        <w:rPr>
          <w:rFonts w:asciiTheme="minorHAnsi" w:hAnsiTheme="minorHAnsi" w:cstheme="minorHAnsi"/>
          <w:spacing w:val="-6"/>
        </w:rPr>
        <w:t xml:space="preserve"> </w:t>
      </w:r>
      <w:r w:rsidRPr="00A77678">
        <w:rPr>
          <w:rFonts w:asciiTheme="minorHAnsi" w:hAnsiTheme="minorHAnsi" w:cstheme="minorHAnsi"/>
        </w:rPr>
        <w:t>clearly</w:t>
      </w:r>
      <w:r w:rsidRPr="00A77678">
        <w:rPr>
          <w:rFonts w:asciiTheme="minorHAnsi" w:hAnsiTheme="minorHAnsi" w:cstheme="minorHAnsi"/>
          <w:spacing w:val="-6"/>
        </w:rPr>
        <w:t xml:space="preserve"> </w:t>
      </w:r>
      <w:r w:rsidRPr="00A77678">
        <w:rPr>
          <w:rFonts w:asciiTheme="minorHAnsi" w:hAnsiTheme="minorHAnsi" w:cstheme="minorHAnsi"/>
        </w:rPr>
        <w:t>set</w:t>
      </w:r>
      <w:r w:rsidRPr="00A77678">
        <w:rPr>
          <w:rFonts w:asciiTheme="minorHAnsi" w:hAnsiTheme="minorHAnsi" w:cstheme="minorHAnsi"/>
          <w:spacing w:val="-7"/>
        </w:rPr>
        <w:t xml:space="preserve"> </w:t>
      </w:r>
      <w:r w:rsidRPr="00A77678">
        <w:rPr>
          <w:rFonts w:asciiTheme="minorHAnsi" w:hAnsiTheme="minorHAnsi" w:cstheme="minorHAnsi"/>
        </w:rPr>
        <w:t>out.</w:t>
      </w:r>
    </w:p>
    <w:p w14:paraId="4F5BA923" w14:textId="77777777" w:rsidR="00A77678" w:rsidRPr="00A77678" w:rsidRDefault="00A77678" w:rsidP="00A77678">
      <w:pPr>
        <w:spacing w:after="0" w:line="240" w:lineRule="auto"/>
        <w:rPr>
          <w:rFonts w:eastAsia="Arial" w:cstheme="minorHAnsi"/>
        </w:rPr>
      </w:pPr>
    </w:p>
    <w:p w14:paraId="0A747E75"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6.4</w:t>
      </w:r>
    </w:p>
    <w:p w14:paraId="322400B5" w14:textId="77777777" w:rsidR="00A77678" w:rsidRPr="00A77678" w:rsidRDefault="00A77678" w:rsidP="00A77678">
      <w:pPr>
        <w:pStyle w:val="BodyText"/>
        <w:ind w:right="565"/>
        <w:rPr>
          <w:rFonts w:asciiTheme="minorHAnsi" w:hAnsiTheme="minorHAnsi" w:cstheme="minorHAnsi"/>
        </w:rPr>
      </w:pPr>
      <w:r w:rsidRPr="00A77678">
        <w:rPr>
          <w:rFonts w:asciiTheme="minorHAnsi" w:hAnsiTheme="minorHAnsi" w:cstheme="minorHAnsi"/>
        </w:rPr>
        <w:t>Where</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request</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4"/>
        </w:rPr>
        <w:t xml:space="preserve"> </w:t>
      </w:r>
      <w:r w:rsidRPr="00A77678">
        <w:rPr>
          <w:rFonts w:asciiTheme="minorHAnsi" w:hAnsiTheme="minorHAnsi" w:cstheme="minorHAnsi"/>
          <w:spacing w:val="-1"/>
        </w:rPr>
        <w:t>made</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correct</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record</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PHI,</w:t>
      </w:r>
      <w:r w:rsidRPr="00A77678">
        <w:rPr>
          <w:rFonts w:asciiTheme="minorHAnsi" w:hAnsiTheme="minorHAnsi" w:cstheme="minorHAnsi"/>
          <w:spacing w:val="-4"/>
        </w:rPr>
        <w:t xml:space="preserve"> </w:t>
      </w:r>
      <w:r w:rsidRPr="00A77678">
        <w:rPr>
          <w:rFonts w:asciiTheme="minorHAnsi" w:hAnsiTheme="minorHAnsi" w:cstheme="minorHAnsi"/>
        </w:rPr>
        <w:t>NSMHPCN will</w:t>
      </w:r>
      <w:r w:rsidRPr="00A77678">
        <w:rPr>
          <w:rFonts w:asciiTheme="minorHAnsi" w:hAnsiTheme="minorHAnsi" w:cstheme="minorHAnsi"/>
          <w:spacing w:val="-5"/>
        </w:rPr>
        <w:t xml:space="preserve"> </w:t>
      </w:r>
      <w:r w:rsidRPr="00A77678">
        <w:rPr>
          <w:rFonts w:asciiTheme="minorHAnsi" w:hAnsiTheme="minorHAnsi" w:cstheme="minorHAnsi"/>
          <w:spacing w:val="-1"/>
        </w:rPr>
        <w:t>respond</w:t>
      </w:r>
      <w:r w:rsidRPr="00A77678">
        <w:rPr>
          <w:rFonts w:asciiTheme="minorHAnsi" w:hAnsiTheme="minorHAnsi" w:cstheme="minorHAnsi"/>
          <w:spacing w:val="-4"/>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request</w:t>
      </w:r>
      <w:r w:rsidRPr="00A77678">
        <w:rPr>
          <w:rFonts w:asciiTheme="minorHAnsi" w:hAnsiTheme="minorHAnsi" w:cstheme="minorHAnsi"/>
          <w:spacing w:val="31"/>
          <w:w w:val="99"/>
        </w:rPr>
        <w:t xml:space="preserve"> </w:t>
      </w:r>
      <w:r w:rsidRPr="00A77678">
        <w:rPr>
          <w:rFonts w:asciiTheme="minorHAnsi" w:hAnsiTheme="minorHAnsi" w:cstheme="minorHAnsi"/>
        </w:rPr>
        <w:t>within</w:t>
      </w:r>
      <w:r w:rsidRPr="00A77678">
        <w:rPr>
          <w:rFonts w:asciiTheme="minorHAnsi" w:hAnsiTheme="minorHAnsi" w:cstheme="minorHAnsi"/>
          <w:spacing w:val="-5"/>
        </w:rPr>
        <w:t xml:space="preserve"> </w:t>
      </w:r>
      <w:r w:rsidRPr="00A77678">
        <w:rPr>
          <w:rFonts w:asciiTheme="minorHAnsi" w:hAnsiTheme="minorHAnsi" w:cstheme="minorHAnsi"/>
        </w:rPr>
        <w:t>30</w:t>
      </w:r>
      <w:r w:rsidRPr="00A77678">
        <w:rPr>
          <w:rFonts w:asciiTheme="minorHAnsi" w:hAnsiTheme="minorHAnsi" w:cstheme="minorHAnsi"/>
          <w:spacing w:val="-4"/>
        </w:rPr>
        <w:t xml:space="preserve"> </w:t>
      </w:r>
      <w:r w:rsidRPr="00A77678">
        <w:rPr>
          <w:rFonts w:asciiTheme="minorHAnsi" w:hAnsiTheme="minorHAnsi" w:cstheme="minorHAnsi"/>
          <w:spacing w:val="-1"/>
        </w:rPr>
        <w:t>days</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4"/>
        </w:rPr>
        <w:t xml:space="preserve"> </w:t>
      </w:r>
      <w:r w:rsidRPr="00A77678">
        <w:rPr>
          <w:rFonts w:asciiTheme="minorHAnsi" w:hAnsiTheme="minorHAnsi" w:cstheme="minorHAnsi"/>
        </w:rPr>
        <w:t>up</w:t>
      </w:r>
      <w:r w:rsidRPr="00A77678">
        <w:rPr>
          <w:rFonts w:asciiTheme="minorHAnsi" w:hAnsiTheme="minorHAnsi" w:cstheme="minorHAnsi"/>
          <w:spacing w:val="-4"/>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60</w:t>
      </w:r>
      <w:r w:rsidRPr="00A77678">
        <w:rPr>
          <w:rFonts w:asciiTheme="minorHAnsi" w:hAnsiTheme="minorHAnsi" w:cstheme="minorHAnsi"/>
          <w:spacing w:val="-4"/>
        </w:rPr>
        <w:t xml:space="preserve"> </w:t>
      </w:r>
      <w:r w:rsidRPr="00A77678">
        <w:rPr>
          <w:rFonts w:asciiTheme="minorHAnsi" w:hAnsiTheme="minorHAnsi" w:cstheme="minorHAnsi"/>
        </w:rPr>
        <w:t>days</w:t>
      </w:r>
      <w:r w:rsidRPr="00A77678">
        <w:rPr>
          <w:rFonts w:asciiTheme="minorHAnsi" w:hAnsiTheme="minorHAnsi" w:cstheme="minorHAnsi"/>
          <w:spacing w:val="-4"/>
        </w:rPr>
        <w:t xml:space="preserve"> </w:t>
      </w:r>
      <w:r w:rsidRPr="00A77678">
        <w:rPr>
          <w:rFonts w:asciiTheme="minorHAnsi" w:hAnsiTheme="minorHAnsi" w:cstheme="minorHAnsi"/>
        </w:rPr>
        <w:t>upon</w:t>
      </w:r>
      <w:r w:rsidRPr="00A77678">
        <w:rPr>
          <w:rFonts w:asciiTheme="minorHAnsi" w:hAnsiTheme="minorHAnsi" w:cstheme="minorHAnsi"/>
          <w:spacing w:val="-5"/>
        </w:rPr>
        <w:t xml:space="preserve"> </w:t>
      </w:r>
      <w:r w:rsidRPr="00A77678">
        <w:rPr>
          <w:rFonts w:asciiTheme="minorHAnsi" w:hAnsiTheme="minorHAnsi" w:cstheme="minorHAnsi"/>
        </w:rPr>
        <w:t>an</w:t>
      </w:r>
      <w:r w:rsidRPr="00A77678">
        <w:rPr>
          <w:rFonts w:asciiTheme="minorHAnsi" w:hAnsiTheme="minorHAnsi" w:cstheme="minorHAnsi"/>
          <w:spacing w:val="-4"/>
        </w:rPr>
        <w:t xml:space="preserve"> </w:t>
      </w:r>
      <w:r w:rsidRPr="00A77678">
        <w:rPr>
          <w:rFonts w:asciiTheme="minorHAnsi" w:hAnsiTheme="minorHAnsi" w:cstheme="minorHAnsi"/>
        </w:rPr>
        <w:t>extension).</w:t>
      </w:r>
      <w:r w:rsidRPr="00A77678">
        <w:rPr>
          <w:rFonts w:asciiTheme="minorHAnsi" w:hAnsiTheme="minorHAnsi" w:cstheme="minorHAnsi"/>
          <w:spacing w:val="-4"/>
        </w:rPr>
        <w:t xml:space="preserve"> </w:t>
      </w:r>
      <w:r w:rsidRPr="00A77678">
        <w:rPr>
          <w:rFonts w:asciiTheme="minorHAnsi" w:hAnsiTheme="minorHAnsi" w:cstheme="minorHAnsi"/>
        </w:rPr>
        <w:t>When</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4"/>
        </w:rPr>
        <w:t xml:space="preserve"> </w:t>
      </w:r>
      <w:r w:rsidRPr="00A77678">
        <w:rPr>
          <w:rFonts w:asciiTheme="minorHAnsi" w:hAnsiTheme="minorHAnsi" w:cstheme="minorHAnsi"/>
        </w:rPr>
        <w:t>change</w:t>
      </w:r>
      <w:r w:rsidRPr="00A77678">
        <w:rPr>
          <w:rFonts w:asciiTheme="minorHAnsi" w:hAnsiTheme="minorHAnsi" w:cstheme="minorHAnsi"/>
          <w:spacing w:val="-4"/>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made</w:t>
      </w:r>
      <w:r w:rsidRPr="00A77678">
        <w:rPr>
          <w:rFonts w:asciiTheme="minorHAnsi" w:hAnsiTheme="minorHAnsi" w:cstheme="minorHAnsi"/>
          <w:spacing w:val="-4"/>
        </w:rPr>
        <w:t xml:space="preserve"> </w:t>
      </w:r>
      <w:r w:rsidRPr="00A77678">
        <w:rPr>
          <w:rFonts w:asciiTheme="minorHAnsi" w:hAnsiTheme="minorHAnsi" w:cstheme="minorHAnsi"/>
        </w:rPr>
        <w:t>to</w:t>
      </w:r>
      <w:r w:rsidRPr="00A77678">
        <w:rPr>
          <w:rFonts w:asciiTheme="minorHAnsi" w:hAnsiTheme="minorHAnsi" w:cstheme="minorHAnsi"/>
          <w:spacing w:val="-4"/>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original</w:t>
      </w:r>
      <w:r w:rsidRPr="00A77678">
        <w:rPr>
          <w:rFonts w:asciiTheme="minorHAnsi" w:hAnsiTheme="minorHAnsi" w:cstheme="minorHAnsi"/>
          <w:spacing w:val="23"/>
          <w:w w:val="99"/>
        </w:rPr>
        <w:t xml:space="preserve"> </w:t>
      </w:r>
      <w:r w:rsidRPr="00A77678">
        <w:rPr>
          <w:rFonts w:asciiTheme="minorHAnsi" w:hAnsiTheme="minorHAnsi" w:cstheme="minorHAnsi"/>
        </w:rPr>
        <w:t>record,</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original</w:t>
      </w:r>
      <w:r w:rsidRPr="00A77678">
        <w:rPr>
          <w:rFonts w:asciiTheme="minorHAnsi" w:hAnsiTheme="minorHAnsi" w:cstheme="minorHAnsi"/>
          <w:spacing w:val="-6"/>
        </w:rPr>
        <w:t xml:space="preserve"> </w:t>
      </w:r>
      <w:r w:rsidRPr="00A77678">
        <w:rPr>
          <w:rFonts w:asciiTheme="minorHAnsi" w:hAnsiTheme="minorHAnsi" w:cstheme="minorHAnsi"/>
          <w:spacing w:val="-1"/>
        </w:rPr>
        <w:t>record</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rPr>
        <w:t>maintained.</w:t>
      </w:r>
    </w:p>
    <w:p w14:paraId="2A3BEE0E" w14:textId="77777777" w:rsidR="00A77678" w:rsidRPr="00A77678" w:rsidRDefault="00A77678" w:rsidP="00A77678">
      <w:pPr>
        <w:spacing w:after="0" w:line="240" w:lineRule="auto"/>
        <w:rPr>
          <w:rFonts w:eastAsia="Arial" w:cstheme="minorHAnsi"/>
        </w:rPr>
      </w:pPr>
    </w:p>
    <w:p w14:paraId="582861CE"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6.5</w:t>
      </w:r>
    </w:p>
    <w:p w14:paraId="203D0A0F" w14:textId="77777777" w:rsidR="00A77678" w:rsidRPr="00A77678" w:rsidRDefault="00A77678" w:rsidP="00A77678">
      <w:pPr>
        <w:pStyle w:val="BodyText"/>
        <w:ind w:right="894"/>
        <w:jc w:val="both"/>
        <w:rPr>
          <w:rFonts w:asciiTheme="minorHAnsi" w:hAnsiTheme="minorHAnsi" w:cstheme="minorHAnsi"/>
        </w:rPr>
      </w:pPr>
      <w:r w:rsidRPr="00A77678">
        <w:rPr>
          <w:rFonts w:asciiTheme="minorHAnsi" w:hAnsiTheme="minorHAnsi" w:cstheme="minorHAnsi"/>
        </w:rPr>
        <w:t>Wherever</w:t>
      </w:r>
      <w:r w:rsidRPr="00A77678">
        <w:rPr>
          <w:rFonts w:asciiTheme="minorHAnsi" w:hAnsiTheme="minorHAnsi" w:cstheme="minorHAnsi"/>
          <w:spacing w:val="-5"/>
        </w:rPr>
        <w:t xml:space="preserve"> </w:t>
      </w:r>
      <w:r w:rsidRPr="00A77678">
        <w:rPr>
          <w:rFonts w:asciiTheme="minorHAnsi" w:hAnsiTheme="minorHAnsi" w:cstheme="minorHAnsi"/>
        </w:rPr>
        <w:t>there</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disclosure</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Statement</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Disagreement</w:t>
      </w:r>
      <w:r w:rsidRPr="00A77678">
        <w:rPr>
          <w:rFonts w:asciiTheme="minorHAnsi" w:hAnsiTheme="minorHAnsi" w:cstheme="minorHAnsi"/>
          <w:spacing w:val="-5"/>
        </w:rPr>
        <w:t xml:space="preserve"> </w:t>
      </w:r>
      <w:r w:rsidRPr="00A77678">
        <w:rPr>
          <w:rFonts w:asciiTheme="minorHAnsi" w:hAnsiTheme="minorHAnsi" w:cstheme="minorHAnsi"/>
        </w:rPr>
        <w:t>(SOD),</w:t>
      </w:r>
      <w:r w:rsidRPr="00A77678">
        <w:rPr>
          <w:rFonts w:asciiTheme="minorHAnsi" w:hAnsiTheme="minorHAnsi" w:cstheme="minorHAnsi"/>
          <w:spacing w:val="-5"/>
        </w:rPr>
        <w:t xml:space="preserve"> </w:t>
      </w:r>
      <w:r w:rsidRPr="00A77678">
        <w:rPr>
          <w:rFonts w:asciiTheme="minorHAnsi" w:hAnsiTheme="minorHAnsi" w:cstheme="minorHAnsi"/>
        </w:rPr>
        <w:t>disclosed</w:t>
      </w:r>
      <w:r w:rsidRPr="00A77678">
        <w:rPr>
          <w:rFonts w:asciiTheme="minorHAnsi" w:hAnsiTheme="minorHAnsi" w:cstheme="minorHAnsi"/>
          <w:spacing w:val="-6"/>
        </w:rPr>
        <w:t xml:space="preserve"> </w:t>
      </w:r>
      <w:r w:rsidRPr="00A77678">
        <w:rPr>
          <w:rFonts w:asciiTheme="minorHAnsi" w:hAnsiTheme="minorHAnsi" w:cstheme="minorHAnsi"/>
        </w:rPr>
        <w:t>by</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29"/>
          <w:w w:val="99"/>
        </w:rPr>
        <w:t xml:space="preserve"> </w:t>
      </w:r>
      <w:r w:rsidRPr="00A77678">
        <w:rPr>
          <w:rFonts w:asciiTheme="minorHAnsi" w:hAnsiTheme="minorHAnsi" w:cstheme="minorHAnsi"/>
        </w:rPr>
        <w:t>client</w:t>
      </w:r>
      <w:r w:rsidRPr="00A77678">
        <w:rPr>
          <w:rFonts w:asciiTheme="minorHAnsi" w:hAnsiTheme="minorHAnsi" w:cstheme="minorHAnsi"/>
          <w:spacing w:val="-5"/>
        </w:rPr>
        <w:t xml:space="preserve"> </w:t>
      </w:r>
      <w:r w:rsidRPr="00A77678">
        <w:rPr>
          <w:rFonts w:asciiTheme="minorHAnsi" w:hAnsiTheme="minorHAnsi" w:cstheme="minorHAnsi"/>
        </w:rPr>
        <w:t>/</w:t>
      </w:r>
      <w:r w:rsidRPr="00A77678">
        <w:rPr>
          <w:rFonts w:asciiTheme="minorHAnsi" w:hAnsiTheme="minorHAnsi" w:cstheme="minorHAnsi"/>
          <w:spacing w:val="-4"/>
        </w:rPr>
        <w:t xml:space="preserve"> </w:t>
      </w:r>
      <w:r w:rsidRPr="00A77678">
        <w:rPr>
          <w:rFonts w:asciiTheme="minorHAnsi" w:hAnsiTheme="minorHAnsi" w:cstheme="minorHAnsi"/>
          <w:spacing w:val="-1"/>
        </w:rPr>
        <w:t>resident</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4"/>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third</w:t>
      </w:r>
      <w:r w:rsidRPr="00A77678">
        <w:rPr>
          <w:rFonts w:asciiTheme="minorHAnsi" w:hAnsiTheme="minorHAnsi" w:cstheme="minorHAnsi"/>
          <w:spacing w:val="-4"/>
        </w:rPr>
        <w:t xml:space="preserve"> </w:t>
      </w:r>
      <w:r w:rsidRPr="00A77678">
        <w:rPr>
          <w:rFonts w:asciiTheme="minorHAnsi" w:hAnsiTheme="minorHAnsi" w:cstheme="minorHAnsi"/>
        </w:rPr>
        <w:t>party,</w:t>
      </w:r>
      <w:r w:rsidRPr="00A77678">
        <w:rPr>
          <w:rFonts w:asciiTheme="minorHAnsi" w:hAnsiTheme="minorHAnsi" w:cstheme="minorHAnsi"/>
          <w:spacing w:val="-5"/>
        </w:rPr>
        <w:t xml:space="preserve"> </w:t>
      </w: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4"/>
        </w:rPr>
        <w:t xml:space="preserve"> </w:t>
      </w:r>
      <w:r w:rsidRPr="00A77678">
        <w:rPr>
          <w:rFonts w:asciiTheme="minorHAnsi" w:hAnsiTheme="minorHAnsi" w:cstheme="minorHAnsi"/>
          <w:spacing w:val="-1"/>
        </w:rPr>
        <w:t>investigate</w:t>
      </w:r>
      <w:r w:rsidRPr="00A77678">
        <w:rPr>
          <w:rFonts w:asciiTheme="minorHAnsi" w:hAnsiTheme="minorHAnsi" w:cstheme="minorHAnsi"/>
          <w:spacing w:val="-4"/>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spacing w:val="-1"/>
        </w:rPr>
        <w:t>ensure</w:t>
      </w:r>
      <w:r w:rsidRPr="00A77678">
        <w:rPr>
          <w:rFonts w:asciiTheme="minorHAnsi" w:hAnsiTheme="minorHAnsi" w:cstheme="minorHAnsi"/>
          <w:spacing w:val="-4"/>
        </w:rPr>
        <w:t xml:space="preserve"> </w:t>
      </w:r>
      <w:r w:rsidRPr="00A77678">
        <w:rPr>
          <w:rFonts w:asciiTheme="minorHAnsi" w:hAnsiTheme="minorHAnsi" w:cstheme="minorHAnsi"/>
        </w:rPr>
        <w:t>accuracy</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47"/>
          <w:w w:val="99"/>
        </w:rPr>
        <w:t xml:space="preserve"> </w:t>
      </w:r>
      <w:r w:rsidRPr="00A77678">
        <w:rPr>
          <w:rFonts w:asciiTheme="minorHAnsi" w:hAnsiTheme="minorHAnsi" w:cstheme="minorHAnsi"/>
        </w:rPr>
        <w:t>correct</w:t>
      </w:r>
      <w:r w:rsidRPr="00A77678">
        <w:rPr>
          <w:rFonts w:asciiTheme="minorHAnsi" w:hAnsiTheme="minorHAnsi" w:cstheme="minorHAnsi"/>
          <w:spacing w:val="-6"/>
        </w:rPr>
        <w:t xml:space="preserve"> </w:t>
      </w:r>
      <w:r w:rsidRPr="00A77678">
        <w:rPr>
          <w:rFonts w:asciiTheme="minorHAnsi" w:hAnsiTheme="minorHAnsi" w:cstheme="minorHAnsi"/>
        </w:rPr>
        <w:t>as</w:t>
      </w:r>
      <w:r w:rsidRPr="00A77678">
        <w:rPr>
          <w:rFonts w:asciiTheme="minorHAnsi" w:hAnsiTheme="minorHAnsi" w:cstheme="minorHAnsi"/>
          <w:spacing w:val="-5"/>
        </w:rPr>
        <w:t xml:space="preserve"> </w:t>
      </w:r>
      <w:r w:rsidRPr="00A77678">
        <w:rPr>
          <w:rFonts w:asciiTheme="minorHAnsi" w:hAnsiTheme="minorHAnsi" w:cstheme="minorHAnsi"/>
          <w:spacing w:val="-1"/>
        </w:rPr>
        <w:t>required.</w:t>
      </w:r>
      <w:r w:rsidRPr="00A77678">
        <w:rPr>
          <w:rFonts w:asciiTheme="minorHAnsi" w:hAnsiTheme="minorHAnsi" w:cstheme="minorHAnsi"/>
          <w:spacing w:val="-5"/>
        </w:rPr>
        <w:t xml:space="preserve"> </w:t>
      </w:r>
      <w:r w:rsidRPr="00A77678">
        <w:rPr>
          <w:rFonts w:asciiTheme="minorHAnsi" w:hAnsiTheme="minorHAnsi" w:cstheme="minorHAnsi"/>
        </w:rPr>
        <w:t>All</w:t>
      </w:r>
      <w:r w:rsidRPr="00A77678">
        <w:rPr>
          <w:rFonts w:asciiTheme="minorHAnsi" w:hAnsiTheme="minorHAnsi" w:cstheme="minorHAnsi"/>
          <w:spacing w:val="-5"/>
        </w:rPr>
        <w:t xml:space="preserve"> </w:t>
      </w:r>
      <w:r w:rsidRPr="00A77678">
        <w:rPr>
          <w:rFonts w:asciiTheme="minorHAnsi" w:hAnsiTheme="minorHAnsi" w:cstheme="minorHAnsi"/>
          <w:spacing w:val="-1"/>
        </w:rPr>
        <w:t>staff</w:t>
      </w:r>
      <w:r w:rsidRPr="00A77678">
        <w:rPr>
          <w:rFonts w:asciiTheme="minorHAnsi" w:hAnsiTheme="minorHAnsi" w:cstheme="minorHAnsi"/>
          <w:spacing w:val="-5"/>
        </w:rPr>
        <w:t xml:space="preserve"> </w:t>
      </w:r>
      <w:r w:rsidRPr="00A77678">
        <w:rPr>
          <w:rFonts w:asciiTheme="minorHAnsi" w:hAnsiTheme="minorHAnsi" w:cstheme="minorHAnsi"/>
        </w:rPr>
        <w:t>having</w:t>
      </w:r>
      <w:r w:rsidRPr="00A77678">
        <w:rPr>
          <w:rFonts w:asciiTheme="minorHAnsi" w:hAnsiTheme="minorHAnsi" w:cstheme="minorHAnsi"/>
          <w:spacing w:val="-5"/>
        </w:rPr>
        <w:t xml:space="preserve"> </w:t>
      </w:r>
      <w:r w:rsidRPr="00A77678">
        <w:rPr>
          <w:rFonts w:asciiTheme="minorHAnsi" w:hAnsiTheme="minorHAnsi" w:cstheme="minorHAnsi"/>
        </w:rPr>
        <w:t>access</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record</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informed</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changes.</w:t>
      </w:r>
    </w:p>
    <w:p w14:paraId="60B79C57" w14:textId="77777777" w:rsidR="00A77678" w:rsidRPr="00A77678" w:rsidRDefault="00A77678" w:rsidP="00A77678">
      <w:pPr>
        <w:spacing w:before="2" w:after="0" w:line="240" w:lineRule="auto"/>
        <w:rPr>
          <w:rFonts w:eastAsia="Arial" w:cstheme="minorHAnsi"/>
        </w:rPr>
      </w:pPr>
    </w:p>
    <w:p w14:paraId="7EF5ACF6" w14:textId="77777777" w:rsidR="00A77678" w:rsidRPr="00A77678" w:rsidRDefault="00A77678" w:rsidP="00A77678">
      <w:pPr>
        <w:pStyle w:val="Heading1"/>
        <w:spacing w:after="0" w:afterAutospacing="0"/>
        <w:rPr>
          <w:rFonts w:asciiTheme="minorHAnsi" w:hAnsiTheme="minorHAnsi" w:cstheme="minorHAnsi"/>
          <w:b w:val="0"/>
          <w:bCs w:val="0"/>
          <w:sz w:val="22"/>
          <w:szCs w:val="22"/>
        </w:rPr>
      </w:pPr>
      <w:bookmarkStart w:id="71" w:name="_Toc536189565"/>
      <w:bookmarkStart w:id="72" w:name="_Toc536193122"/>
      <w:bookmarkStart w:id="73" w:name="_Toc536444602"/>
      <w:bookmarkStart w:id="74" w:name="_Toc9852632"/>
      <w:bookmarkStart w:id="75" w:name="_Toc99441181"/>
      <w:r w:rsidRPr="00A77678">
        <w:rPr>
          <w:rFonts w:asciiTheme="minorHAnsi" w:hAnsiTheme="minorHAnsi" w:cstheme="minorHAnsi"/>
          <w:sz w:val="22"/>
          <w:szCs w:val="22"/>
        </w:rPr>
        <w:t>Principle</w:t>
      </w:r>
      <w:r w:rsidRPr="00A77678">
        <w:rPr>
          <w:rFonts w:asciiTheme="minorHAnsi" w:hAnsiTheme="minorHAnsi" w:cstheme="minorHAnsi"/>
          <w:spacing w:val="-10"/>
          <w:sz w:val="22"/>
          <w:szCs w:val="22"/>
        </w:rPr>
        <w:t xml:space="preserve"> </w:t>
      </w:r>
      <w:r w:rsidRPr="00A77678">
        <w:rPr>
          <w:rFonts w:asciiTheme="minorHAnsi" w:hAnsiTheme="minorHAnsi" w:cstheme="minorHAnsi"/>
          <w:sz w:val="22"/>
          <w:szCs w:val="22"/>
        </w:rPr>
        <w:t>7:</w:t>
      </w:r>
      <w:r w:rsidRPr="00A77678">
        <w:rPr>
          <w:rFonts w:asciiTheme="minorHAnsi" w:hAnsiTheme="minorHAnsi" w:cstheme="minorHAnsi"/>
          <w:spacing w:val="-10"/>
          <w:sz w:val="22"/>
          <w:szCs w:val="22"/>
        </w:rPr>
        <w:t xml:space="preserve"> </w:t>
      </w:r>
      <w:r w:rsidRPr="00A77678">
        <w:rPr>
          <w:rFonts w:asciiTheme="minorHAnsi" w:hAnsiTheme="minorHAnsi" w:cstheme="minorHAnsi"/>
          <w:sz w:val="22"/>
          <w:szCs w:val="22"/>
        </w:rPr>
        <w:t>Safeguards</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for</w:t>
      </w:r>
      <w:r w:rsidRPr="00A77678">
        <w:rPr>
          <w:rFonts w:asciiTheme="minorHAnsi" w:hAnsiTheme="minorHAnsi" w:cstheme="minorHAnsi"/>
          <w:spacing w:val="-10"/>
          <w:sz w:val="22"/>
          <w:szCs w:val="22"/>
        </w:rPr>
        <w:t xml:space="preserve"> </w:t>
      </w:r>
      <w:r w:rsidRPr="00A77678">
        <w:rPr>
          <w:rFonts w:asciiTheme="minorHAnsi" w:hAnsiTheme="minorHAnsi" w:cstheme="minorHAnsi"/>
          <w:sz w:val="22"/>
          <w:szCs w:val="22"/>
        </w:rPr>
        <w:t>Personal</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Information</w:t>
      </w:r>
      <w:bookmarkEnd w:id="71"/>
      <w:bookmarkEnd w:id="72"/>
      <w:bookmarkEnd w:id="73"/>
      <w:bookmarkEnd w:id="74"/>
      <w:bookmarkEnd w:id="75"/>
    </w:p>
    <w:p w14:paraId="31F96722" w14:textId="77777777" w:rsidR="00A77678" w:rsidRPr="00A77678" w:rsidRDefault="00A77678" w:rsidP="00A77678">
      <w:pPr>
        <w:spacing w:before="11" w:after="0" w:line="240" w:lineRule="auto"/>
        <w:rPr>
          <w:rFonts w:eastAsia="Arial" w:cstheme="minorHAnsi"/>
          <w:b/>
          <w:bCs/>
        </w:rPr>
      </w:pPr>
    </w:p>
    <w:p w14:paraId="47F6504E" w14:textId="77777777" w:rsidR="00A77678" w:rsidRPr="00A77678" w:rsidRDefault="00A77678" w:rsidP="00A77678">
      <w:pPr>
        <w:pStyle w:val="BodyText"/>
        <w:ind w:left="119" w:right="498"/>
        <w:rPr>
          <w:rFonts w:asciiTheme="minorHAnsi" w:hAnsiTheme="minorHAnsi" w:cstheme="minorHAnsi"/>
        </w:rPr>
      </w:pP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spacing w:val="-1"/>
        </w:rPr>
        <w:t>protected</w:t>
      </w:r>
      <w:r w:rsidRPr="00A77678">
        <w:rPr>
          <w:rFonts w:asciiTheme="minorHAnsi" w:hAnsiTheme="minorHAnsi" w:cstheme="minorHAnsi"/>
          <w:spacing w:val="-7"/>
        </w:rPr>
        <w:t xml:space="preserve"> </w:t>
      </w:r>
      <w:r w:rsidRPr="00A77678">
        <w:rPr>
          <w:rFonts w:asciiTheme="minorHAnsi" w:hAnsiTheme="minorHAnsi" w:cstheme="minorHAnsi"/>
        </w:rPr>
        <w:t>by</w:t>
      </w:r>
      <w:r w:rsidRPr="00A77678">
        <w:rPr>
          <w:rFonts w:asciiTheme="minorHAnsi" w:hAnsiTheme="minorHAnsi" w:cstheme="minorHAnsi"/>
          <w:spacing w:val="-7"/>
        </w:rPr>
        <w:t xml:space="preserve"> </w:t>
      </w:r>
      <w:r w:rsidRPr="00A77678">
        <w:rPr>
          <w:rFonts w:asciiTheme="minorHAnsi" w:hAnsiTheme="minorHAnsi" w:cstheme="minorHAnsi"/>
          <w:spacing w:val="-1"/>
        </w:rPr>
        <w:t>security</w:t>
      </w:r>
      <w:r w:rsidRPr="00A77678">
        <w:rPr>
          <w:rFonts w:asciiTheme="minorHAnsi" w:hAnsiTheme="minorHAnsi" w:cstheme="minorHAnsi"/>
          <w:spacing w:val="-8"/>
        </w:rPr>
        <w:t xml:space="preserve"> </w:t>
      </w:r>
      <w:r w:rsidRPr="00A77678">
        <w:rPr>
          <w:rFonts w:asciiTheme="minorHAnsi" w:hAnsiTheme="minorHAnsi" w:cstheme="minorHAnsi"/>
        </w:rPr>
        <w:t>safeguards</w:t>
      </w:r>
      <w:r w:rsidRPr="00A77678">
        <w:rPr>
          <w:rFonts w:asciiTheme="minorHAnsi" w:hAnsiTheme="minorHAnsi" w:cstheme="minorHAnsi"/>
          <w:spacing w:val="-6"/>
        </w:rPr>
        <w:t xml:space="preserve"> </w:t>
      </w:r>
      <w:r w:rsidRPr="00A77678">
        <w:rPr>
          <w:rFonts w:asciiTheme="minorHAnsi" w:hAnsiTheme="minorHAnsi" w:cstheme="minorHAnsi"/>
          <w:spacing w:val="-1"/>
        </w:rPr>
        <w:t>appropriate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sensitivity</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91"/>
          <w:w w:val="99"/>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5"/>
        </w:rPr>
        <w:t xml:space="preserve"> </w:t>
      </w:r>
      <w:r w:rsidRPr="00A77678">
        <w:rPr>
          <w:rFonts w:asciiTheme="minorHAnsi" w:hAnsiTheme="minorHAnsi" w:cstheme="minorHAnsi"/>
        </w:rPr>
        <w:t>order</w:t>
      </w:r>
      <w:r w:rsidRPr="00A77678">
        <w:rPr>
          <w:rFonts w:asciiTheme="minorHAnsi" w:hAnsiTheme="minorHAnsi" w:cstheme="minorHAnsi"/>
          <w:spacing w:val="-5"/>
        </w:rPr>
        <w:t xml:space="preserve"> </w:t>
      </w:r>
      <w:r w:rsidRPr="00A77678">
        <w:rPr>
          <w:rFonts w:asciiTheme="minorHAnsi" w:hAnsiTheme="minorHAnsi" w:cstheme="minorHAnsi"/>
          <w:spacing w:val="-1"/>
        </w:rPr>
        <w:t>to</w:t>
      </w:r>
      <w:r w:rsidRPr="00A77678">
        <w:rPr>
          <w:rFonts w:asciiTheme="minorHAnsi" w:hAnsiTheme="minorHAnsi" w:cstheme="minorHAnsi"/>
          <w:spacing w:val="-6"/>
        </w:rPr>
        <w:t xml:space="preserve"> </w:t>
      </w:r>
      <w:r w:rsidRPr="00A77678">
        <w:rPr>
          <w:rFonts w:asciiTheme="minorHAnsi" w:hAnsiTheme="minorHAnsi" w:cstheme="minorHAnsi"/>
        </w:rPr>
        <w:t>reduce</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risk</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privacy</w:t>
      </w:r>
      <w:r w:rsidRPr="00A77678">
        <w:rPr>
          <w:rFonts w:asciiTheme="minorHAnsi" w:hAnsiTheme="minorHAnsi" w:cstheme="minorHAnsi"/>
          <w:spacing w:val="-5"/>
        </w:rPr>
        <w:t xml:space="preserve"> </w:t>
      </w:r>
      <w:r w:rsidRPr="00A77678">
        <w:rPr>
          <w:rFonts w:asciiTheme="minorHAnsi" w:hAnsiTheme="minorHAnsi" w:cstheme="minorHAnsi"/>
        </w:rPr>
        <w:t>breach.</w:t>
      </w:r>
      <w:r w:rsidRPr="00A77678">
        <w:rPr>
          <w:rFonts w:asciiTheme="minorHAnsi" w:hAnsiTheme="minorHAnsi" w:cstheme="minorHAnsi"/>
          <w:spacing w:val="-5"/>
        </w:rPr>
        <w:t xml:space="preserve"> </w:t>
      </w:r>
      <w:r w:rsidRPr="00A77678">
        <w:rPr>
          <w:rFonts w:asciiTheme="minorHAnsi" w:hAnsiTheme="minorHAnsi" w:cstheme="minorHAnsi"/>
        </w:rPr>
        <w:t>These</w:t>
      </w:r>
      <w:r w:rsidRPr="00A77678">
        <w:rPr>
          <w:rFonts w:asciiTheme="minorHAnsi" w:hAnsiTheme="minorHAnsi" w:cstheme="minorHAnsi"/>
          <w:spacing w:val="-6"/>
        </w:rPr>
        <w:t xml:space="preserve"> </w:t>
      </w:r>
      <w:r w:rsidRPr="00A77678">
        <w:rPr>
          <w:rFonts w:asciiTheme="minorHAnsi" w:hAnsiTheme="minorHAnsi" w:cstheme="minorHAnsi"/>
          <w:spacing w:val="-1"/>
        </w:rPr>
        <w:t>safeguards</w:t>
      </w:r>
      <w:r w:rsidRPr="00A77678">
        <w:rPr>
          <w:rFonts w:asciiTheme="minorHAnsi" w:hAnsiTheme="minorHAnsi" w:cstheme="minorHAnsi"/>
          <w:spacing w:val="-5"/>
        </w:rPr>
        <w:t xml:space="preserve"> </w:t>
      </w:r>
      <w:r w:rsidRPr="00A77678">
        <w:rPr>
          <w:rFonts w:asciiTheme="minorHAnsi" w:hAnsiTheme="minorHAnsi" w:cstheme="minorHAnsi"/>
        </w:rPr>
        <w:t>remain</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31"/>
          <w:w w:val="99"/>
        </w:rPr>
        <w:t xml:space="preserve"> </w:t>
      </w:r>
      <w:r w:rsidRPr="00A77678">
        <w:rPr>
          <w:rFonts w:asciiTheme="minorHAnsi" w:hAnsiTheme="minorHAnsi" w:cstheme="minorHAnsi"/>
        </w:rPr>
        <w:t>place</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spacing w:val="-1"/>
        </w:rPr>
        <w:t>will</w:t>
      </w:r>
      <w:r w:rsidRPr="00A77678">
        <w:rPr>
          <w:rFonts w:asciiTheme="minorHAnsi" w:hAnsiTheme="minorHAnsi" w:cstheme="minorHAnsi"/>
          <w:spacing w:val="-7"/>
        </w:rPr>
        <w:t xml:space="preserve"> </w:t>
      </w:r>
      <w:r w:rsidRPr="00A77678">
        <w:rPr>
          <w:rFonts w:asciiTheme="minorHAnsi" w:hAnsiTheme="minorHAnsi" w:cstheme="minorHAnsi"/>
        </w:rPr>
        <w:t>continue</w:t>
      </w:r>
      <w:r w:rsidRPr="00A77678">
        <w:rPr>
          <w:rFonts w:asciiTheme="minorHAnsi" w:hAnsiTheme="minorHAnsi" w:cstheme="minorHAnsi"/>
          <w:spacing w:val="-7"/>
        </w:rPr>
        <w:t xml:space="preserve"> </w:t>
      </w:r>
      <w:r w:rsidRPr="00A77678">
        <w:rPr>
          <w:rFonts w:asciiTheme="minorHAnsi" w:hAnsiTheme="minorHAnsi" w:cstheme="minorHAnsi"/>
          <w:spacing w:val="-1"/>
        </w:rPr>
        <w:t>to</w:t>
      </w:r>
      <w:r w:rsidRPr="00A77678">
        <w:rPr>
          <w:rFonts w:asciiTheme="minorHAnsi" w:hAnsiTheme="minorHAnsi" w:cstheme="minorHAnsi"/>
          <w:spacing w:val="-7"/>
        </w:rPr>
        <w:t xml:space="preserve"> </w:t>
      </w:r>
      <w:r w:rsidRPr="00A77678">
        <w:rPr>
          <w:rFonts w:asciiTheme="minorHAnsi" w:hAnsiTheme="minorHAnsi" w:cstheme="minorHAnsi"/>
        </w:rPr>
        <w:t>apply</w:t>
      </w:r>
      <w:r w:rsidRPr="00A77678">
        <w:rPr>
          <w:rFonts w:asciiTheme="minorHAnsi" w:hAnsiTheme="minorHAnsi" w:cstheme="minorHAnsi"/>
          <w:spacing w:val="-8"/>
        </w:rPr>
        <w:t xml:space="preserve"> </w:t>
      </w:r>
      <w:r w:rsidRPr="00A77678">
        <w:rPr>
          <w:rFonts w:asciiTheme="minorHAnsi" w:hAnsiTheme="minorHAnsi" w:cstheme="minorHAnsi"/>
        </w:rPr>
        <w:t>even</w:t>
      </w:r>
      <w:r w:rsidRPr="00A77678">
        <w:rPr>
          <w:rFonts w:asciiTheme="minorHAnsi" w:hAnsiTheme="minorHAnsi" w:cstheme="minorHAnsi"/>
          <w:spacing w:val="-7"/>
        </w:rPr>
        <w:t xml:space="preserve"> </w:t>
      </w:r>
      <w:r w:rsidRPr="00A77678">
        <w:rPr>
          <w:rFonts w:asciiTheme="minorHAnsi" w:hAnsiTheme="minorHAnsi" w:cstheme="minorHAnsi"/>
        </w:rPr>
        <w:t>after</w:t>
      </w:r>
      <w:r w:rsidRPr="00A77678">
        <w:rPr>
          <w:rFonts w:asciiTheme="minorHAnsi" w:hAnsiTheme="minorHAnsi" w:cstheme="minorHAnsi"/>
          <w:spacing w:val="-7"/>
        </w:rPr>
        <w:t xml:space="preserve"> </w:t>
      </w:r>
      <w:r w:rsidRPr="00A77678">
        <w:rPr>
          <w:rFonts w:asciiTheme="minorHAnsi" w:hAnsiTheme="minorHAnsi" w:cstheme="minorHAnsi"/>
        </w:rPr>
        <w:t>employment/affiliation</w:t>
      </w:r>
      <w:r w:rsidRPr="00A77678">
        <w:rPr>
          <w:rFonts w:asciiTheme="minorHAnsi" w:hAnsiTheme="minorHAnsi" w:cstheme="minorHAnsi"/>
          <w:spacing w:val="-7"/>
        </w:rPr>
        <w:t xml:space="preserve"> </w:t>
      </w:r>
      <w:r w:rsidRPr="00A77678">
        <w:rPr>
          <w:rFonts w:asciiTheme="minorHAnsi" w:hAnsiTheme="minorHAnsi" w:cstheme="minorHAnsi"/>
        </w:rPr>
        <w:t>terminates.</w:t>
      </w:r>
      <w:r w:rsidRPr="00A77678">
        <w:rPr>
          <w:rFonts w:asciiTheme="minorHAnsi" w:hAnsiTheme="minorHAnsi" w:cstheme="minorHAnsi"/>
          <w:spacing w:val="-7"/>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rPr>
        <w:t>privacy</w:t>
      </w:r>
      <w:r w:rsidRPr="00A77678">
        <w:rPr>
          <w:rFonts w:asciiTheme="minorHAnsi" w:hAnsiTheme="minorHAnsi" w:cstheme="minorHAnsi"/>
          <w:spacing w:val="25"/>
          <w:w w:val="99"/>
        </w:rPr>
        <w:t xml:space="preserve"> </w:t>
      </w:r>
      <w:r w:rsidRPr="00A77678">
        <w:rPr>
          <w:rFonts w:asciiTheme="minorHAnsi" w:hAnsiTheme="minorHAnsi" w:cstheme="minorHAnsi"/>
        </w:rPr>
        <w:t>breach</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spacing w:val="-1"/>
        </w:rPr>
        <w:t>said</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have</w:t>
      </w:r>
      <w:r w:rsidRPr="00A77678">
        <w:rPr>
          <w:rFonts w:asciiTheme="minorHAnsi" w:hAnsiTheme="minorHAnsi" w:cstheme="minorHAnsi"/>
          <w:spacing w:val="-5"/>
        </w:rPr>
        <w:t xml:space="preserve"> </w:t>
      </w:r>
      <w:r w:rsidRPr="00A77678">
        <w:rPr>
          <w:rFonts w:asciiTheme="minorHAnsi" w:hAnsiTheme="minorHAnsi" w:cstheme="minorHAnsi"/>
        </w:rPr>
        <w:t>occurred</w:t>
      </w:r>
      <w:r w:rsidRPr="00A77678">
        <w:rPr>
          <w:rFonts w:asciiTheme="minorHAnsi" w:hAnsiTheme="minorHAnsi" w:cstheme="minorHAnsi"/>
          <w:spacing w:val="-5"/>
        </w:rPr>
        <w:t xml:space="preserve"> </w:t>
      </w:r>
      <w:r w:rsidRPr="00A77678">
        <w:rPr>
          <w:rFonts w:asciiTheme="minorHAnsi" w:hAnsiTheme="minorHAnsi" w:cstheme="minorHAnsi"/>
        </w:rPr>
        <w:t>when</w:t>
      </w:r>
      <w:r w:rsidRPr="00A77678">
        <w:rPr>
          <w:rFonts w:asciiTheme="minorHAnsi" w:hAnsiTheme="minorHAnsi" w:cstheme="minorHAnsi"/>
          <w:spacing w:val="-5"/>
        </w:rPr>
        <w:t xml:space="preserve"> </w:t>
      </w:r>
      <w:r w:rsidRPr="00A77678">
        <w:rPr>
          <w:rFonts w:asciiTheme="minorHAnsi" w:hAnsiTheme="minorHAnsi" w:cstheme="minorHAnsi"/>
        </w:rPr>
        <w:t>there</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spacing w:val="-1"/>
        </w:rPr>
        <w:t>unauthorized</w:t>
      </w:r>
      <w:r w:rsidRPr="00A77678">
        <w:rPr>
          <w:rFonts w:asciiTheme="minorHAnsi" w:hAnsiTheme="minorHAnsi" w:cstheme="minorHAnsi"/>
          <w:spacing w:val="-5"/>
        </w:rPr>
        <w:t xml:space="preserve"> </w:t>
      </w:r>
      <w:r w:rsidRPr="00A77678">
        <w:rPr>
          <w:rFonts w:asciiTheme="minorHAnsi" w:hAnsiTheme="minorHAnsi" w:cstheme="minorHAnsi"/>
          <w:spacing w:val="-1"/>
        </w:rPr>
        <w:t>access</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collection,</w:t>
      </w:r>
      <w:r w:rsidRPr="00A77678">
        <w:rPr>
          <w:rFonts w:asciiTheme="minorHAnsi" w:hAnsiTheme="minorHAnsi" w:cstheme="minorHAnsi"/>
          <w:spacing w:val="-5"/>
        </w:rPr>
        <w:t xml:space="preserve"> </w:t>
      </w:r>
      <w:r w:rsidRPr="00A77678">
        <w:rPr>
          <w:rFonts w:asciiTheme="minorHAnsi" w:hAnsiTheme="minorHAnsi" w:cstheme="minorHAnsi"/>
          <w:spacing w:val="-1"/>
        </w:rPr>
        <w:t>use,</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5"/>
          <w:w w:val="99"/>
        </w:rPr>
        <w:t xml:space="preserve"> </w:t>
      </w:r>
      <w:r w:rsidRPr="00A77678">
        <w:rPr>
          <w:rFonts w:asciiTheme="minorHAnsi" w:hAnsiTheme="minorHAnsi" w:cstheme="minorHAnsi"/>
          <w:spacing w:val="-1"/>
        </w:rPr>
        <w:t>disclosure</w:t>
      </w:r>
      <w:r w:rsidRPr="00A77678">
        <w:rPr>
          <w:rFonts w:asciiTheme="minorHAnsi" w:hAnsiTheme="minorHAnsi" w:cstheme="minorHAnsi"/>
          <w:spacing w:val="-7"/>
        </w:rPr>
        <w:t xml:space="preserve"> </w:t>
      </w:r>
      <w:r w:rsidRPr="00A77678">
        <w:rPr>
          <w:rFonts w:asciiTheme="minorHAnsi" w:hAnsiTheme="minorHAnsi" w:cstheme="minorHAnsi"/>
          <w:spacing w:val="-1"/>
        </w:rPr>
        <w:t>of,</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Such</w:t>
      </w:r>
      <w:r w:rsidRPr="00A77678">
        <w:rPr>
          <w:rFonts w:asciiTheme="minorHAnsi" w:hAnsiTheme="minorHAnsi" w:cstheme="minorHAnsi"/>
          <w:spacing w:val="-7"/>
        </w:rPr>
        <w:t xml:space="preserve"> </w:t>
      </w:r>
      <w:r w:rsidRPr="00A77678">
        <w:rPr>
          <w:rFonts w:asciiTheme="minorHAnsi" w:hAnsiTheme="minorHAnsi" w:cstheme="minorHAnsi"/>
          <w:spacing w:val="-1"/>
        </w:rPr>
        <w:t>activity</w:t>
      </w:r>
      <w:r w:rsidRPr="00A77678">
        <w:rPr>
          <w:rFonts w:asciiTheme="minorHAnsi" w:hAnsiTheme="minorHAnsi" w:cstheme="minorHAnsi"/>
          <w:spacing w:val="-8"/>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“unauthorized”</w:t>
      </w:r>
      <w:r w:rsidRPr="00A77678">
        <w:rPr>
          <w:rFonts w:asciiTheme="minorHAnsi" w:hAnsiTheme="minorHAnsi" w:cstheme="minorHAnsi"/>
          <w:spacing w:val="-7"/>
        </w:rPr>
        <w:t xml:space="preserve"> </w:t>
      </w:r>
      <w:r w:rsidRPr="00A77678">
        <w:rPr>
          <w:rFonts w:asciiTheme="minorHAnsi" w:hAnsiTheme="minorHAnsi" w:cstheme="minorHAnsi"/>
        </w:rPr>
        <w:t>if</w:t>
      </w:r>
      <w:r w:rsidRPr="00A77678">
        <w:rPr>
          <w:rFonts w:asciiTheme="minorHAnsi" w:hAnsiTheme="minorHAnsi" w:cstheme="minorHAnsi"/>
          <w:spacing w:val="-7"/>
        </w:rPr>
        <w:t xml:space="preserve"> </w:t>
      </w:r>
      <w:r w:rsidRPr="00A77678">
        <w:rPr>
          <w:rFonts w:asciiTheme="minorHAnsi" w:hAnsiTheme="minorHAnsi" w:cstheme="minorHAnsi"/>
        </w:rPr>
        <w:t>it</w:t>
      </w:r>
      <w:r w:rsidRPr="00A77678">
        <w:rPr>
          <w:rFonts w:asciiTheme="minorHAnsi" w:hAnsiTheme="minorHAnsi" w:cstheme="minorHAnsi"/>
          <w:spacing w:val="-8"/>
        </w:rPr>
        <w:t xml:space="preserve"> </w:t>
      </w:r>
      <w:r w:rsidRPr="00A77678">
        <w:rPr>
          <w:rFonts w:asciiTheme="minorHAnsi" w:hAnsiTheme="minorHAnsi" w:cstheme="minorHAnsi"/>
          <w:spacing w:val="-1"/>
        </w:rPr>
        <w:t>occurs</w:t>
      </w:r>
      <w:r w:rsidRPr="00A77678">
        <w:rPr>
          <w:rFonts w:asciiTheme="minorHAnsi" w:hAnsiTheme="minorHAnsi" w:cstheme="minorHAnsi"/>
          <w:spacing w:val="-7"/>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contravention</w:t>
      </w:r>
      <w:r w:rsidRPr="00A77678">
        <w:rPr>
          <w:rFonts w:asciiTheme="minorHAnsi" w:hAnsiTheme="minorHAnsi" w:cstheme="minorHAnsi"/>
          <w:spacing w:val="47"/>
        </w:rPr>
        <w:t xml:space="preserve"> </w:t>
      </w:r>
      <w:r w:rsidRPr="00A77678">
        <w:rPr>
          <w:rFonts w:asciiTheme="minorHAnsi" w:hAnsiTheme="minorHAnsi" w:cstheme="minorHAnsi"/>
        </w:rPr>
        <w:t>of</w:t>
      </w:r>
      <w:r w:rsidRPr="00A77678">
        <w:rPr>
          <w:rFonts w:asciiTheme="minorHAnsi" w:hAnsiTheme="minorHAnsi" w:cstheme="minorHAnsi"/>
          <w:spacing w:val="-8"/>
        </w:rPr>
        <w:t xml:space="preserve"> </w:t>
      </w:r>
      <w:r w:rsidRPr="00A77678">
        <w:rPr>
          <w:rFonts w:asciiTheme="minorHAnsi" w:hAnsiTheme="minorHAnsi" w:cstheme="minorHAnsi"/>
          <w:spacing w:val="-1"/>
        </w:rPr>
        <w:t>applicable</w:t>
      </w:r>
      <w:r w:rsidRPr="00A77678">
        <w:rPr>
          <w:rFonts w:asciiTheme="minorHAnsi" w:hAnsiTheme="minorHAnsi" w:cstheme="minorHAnsi"/>
          <w:spacing w:val="-7"/>
        </w:rPr>
        <w:t xml:space="preserve"> </w:t>
      </w:r>
      <w:r w:rsidRPr="00A77678">
        <w:rPr>
          <w:rFonts w:asciiTheme="minorHAnsi" w:hAnsiTheme="minorHAnsi" w:cstheme="minorHAnsi"/>
        </w:rPr>
        <w:t>privacy</w:t>
      </w:r>
      <w:r w:rsidRPr="00A77678">
        <w:rPr>
          <w:rFonts w:asciiTheme="minorHAnsi" w:hAnsiTheme="minorHAnsi" w:cstheme="minorHAnsi"/>
          <w:spacing w:val="-7"/>
        </w:rPr>
        <w:t xml:space="preserve"> </w:t>
      </w:r>
      <w:r w:rsidRPr="00A77678">
        <w:rPr>
          <w:rFonts w:asciiTheme="minorHAnsi" w:hAnsiTheme="minorHAnsi" w:cstheme="minorHAnsi"/>
        </w:rPr>
        <w:t>legislation,</w:t>
      </w:r>
      <w:r w:rsidRPr="00A77678">
        <w:rPr>
          <w:rFonts w:asciiTheme="minorHAnsi" w:hAnsiTheme="minorHAnsi" w:cstheme="minorHAnsi"/>
          <w:spacing w:val="-7"/>
        </w:rPr>
        <w:t xml:space="preserve"> </w:t>
      </w:r>
      <w:r w:rsidRPr="00A77678">
        <w:rPr>
          <w:rFonts w:asciiTheme="minorHAnsi" w:hAnsiTheme="minorHAnsi" w:cstheme="minorHAnsi"/>
        </w:rPr>
        <w:t>such</w:t>
      </w:r>
      <w:r w:rsidRPr="00A77678">
        <w:rPr>
          <w:rFonts w:asciiTheme="minorHAnsi" w:hAnsiTheme="minorHAnsi" w:cstheme="minorHAnsi"/>
          <w:spacing w:val="-7"/>
        </w:rPr>
        <w:t xml:space="preserve"> </w:t>
      </w:r>
      <w:r w:rsidRPr="00A77678">
        <w:rPr>
          <w:rFonts w:asciiTheme="minorHAnsi" w:hAnsiTheme="minorHAnsi" w:cstheme="minorHAnsi"/>
        </w:rPr>
        <w:t>as</w:t>
      </w:r>
      <w:r w:rsidRPr="00A77678">
        <w:rPr>
          <w:rFonts w:asciiTheme="minorHAnsi" w:hAnsiTheme="minorHAnsi" w:cstheme="minorHAnsi"/>
          <w:spacing w:val="-7"/>
        </w:rPr>
        <w:t xml:space="preserve"> </w:t>
      </w:r>
      <w:r w:rsidRPr="00A77678">
        <w:rPr>
          <w:rFonts w:asciiTheme="minorHAnsi" w:hAnsiTheme="minorHAnsi" w:cstheme="minorHAnsi"/>
        </w:rPr>
        <w:t>PIPEDA,</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8"/>
        </w:rPr>
        <w:t xml:space="preserve"> </w:t>
      </w:r>
      <w:r w:rsidRPr="00A77678">
        <w:rPr>
          <w:rFonts w:asciiTheme="minorHAnsi" w:hAnsiTheme="minorHAnsi" w:cstheme="minorHAnsi"/>
        </w:rPr>
        <w:t>similar</w:t>
      </w:r>
      <w:r w:rsidRPr="00A77678">
        <w:rPr>
          <w:rFonts w:asciiTheme="minorHAnsi" w:hAnsiTheme="minorHAnsi" w:cstheme="minorHAnsi"/>
          <w:spacing w:val="-7"/>
        </w:rPr>
        <w:t xml:space="preserve"> </w:t>
      </w:r>
      <w:r w:rsidRPr="00A77678">
        <w:rPr>
          <w:rFonts w:asciiTheme="minorHAnsi" w:hAnsiTheme="minorHAnsi" w:cstheme="minorHAnsi"/>
        </w:rPr>
        <w:t>provincial</w:t>
      </w:r>
      <w:r w:rsidRPr="00A77678">
        <w:rPr>
          <w:rFonts w:asciiTheme="minorHAnsi" w:hAnsiTheme="minorHAnsi" w:cstheme="minorHAnsi"/>
          <w:spacing w:val="-7"/>
        </w:rPr>
        <w:t xml:space="preserve"> </w:t>
      </w:r>
      <w:r w:rsidRPr="00A77678">
        <w:rPr>
          <w:rFonts w:asciiTheme="minorHAnsi" w:hAnsiTheme="minorHAnsi" w:cstheme="minorHAnsi"/>
        </w:rPr>
        <w:t>privacy</w:t>
      </w:r>
      <w:r w:rsidRPr="00A77678">
        <w:rPr>
          <w:rFonts w:asciiTheme="minorHAnsi" w:hAnsiTheme="minorHAnsi" w:cstheme="minorHAnsi"/>
          <w:spacing w:val="-8"/>
        </w:rPr>
        <w:t xml:space="preserve"> </w:t>
      </w:r>
      <w:r w:rsidRPr="00A77678">
        <w:rPr>
          <w:rFonts w:asciiTheme="minorHAnsi" w:hAnsiTheme="minorHAnsi" w:cstheme="minorHAnsi"/>
          <w:spacing w:val="-1"/>
        </w:rPr>
        <w:t>legislation.</w:t>
      </w:r>
    </w:p>
    <w:p w14:paraId="4F7388B7" w14:textId="77777777" w:rsidR="00A77678" w:rsidRPr="00A77678" w:rsidRDefault="00A77678" w:rsidP="00A77678">
      <w:pPr>
        <w:spacing w:before="11" w:after="0" w:line="240" w:lineRule="auto"/>
        <w:rPr>
          <w:rFonts w:eastAsia="Arial" w:cstheme="minorHAnsi"/>
        </w:rPr>
      </w:pPr>
    </w:p>
    <w:p w14:paraId="1E50C028"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7.1</w:t>
      </w:r>
    </w:p>
    <w:p w14:paraId="1AE872AF" w14:textId="77777777" w:rsidR="00A77678" w:rsidRPr="00A77678" w:rsidRDefault="00A77678" w:rsidP="00A77678">
      <w:pPr>
        <w:pStyle w:val="BodyText"/>
        <w:ind w:left="119" w:right="485"/>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security</w:t>
      </w:r>
      <w:r w:rsidRPr="00A77678">
        <w:rPr>
          <w:rFonts w:asciiTheme="minorHAnsi" w:hAnsiTheme="minorHAnsi" w:cstheme="minorHAnsi"/>
          <w:spacing w:val="-8"/>
        </w:rPr>
        <w:t xml:space="preserve"> </w:t>
      </w:r>
      <w:r w:rsidRPr="00A77678">
        <w:rPr>
          <w:rFonts w:asciiTheme="minorHAnsi" w:hAnsiTheme="minorHAnsi" w:cstheme="minorHAnsi"/>
        </w:rPr>
        <w:t>safeguards</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protect</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against</w:t>
      </w:r>
      <w:r w:rsidRPr="00A77678">
        <w:rPr>
          <w:rFonts w:asciiTheme="minorHAnsi" w:hAnsiTheme="minorHAnsi" w:cstheme="minorHAnsi"/>
          <w:spacing w:val="-6"/>
        </w:rPr>
        <w:t xml:space="preserve"> </w:t>
      </w:r>
      <w:r w:rsidRPr="00A77678">
        <w:rPr>
          <w:rFonts w:asciiTheme="minorHAnsi" w:hAnsiTheme="minorHAnsi" w:cstheme="minorHAnsi"/>
        </w:rPr>
        <w:t>loss</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theft,</w:t>
      </w:r>
      <w:r w:rsidRPr="00A77678">
        <w:rPr>
          <w:rFonts w:asciiTheme="minorHAnsi" w:hAnsiTheme="minorHAnsi" w:cstheme="minorHAnsi"/>
          <w:spacing w:val="-6"/>
        </w:rPr>
        <w:t xml:space="preserve"> </w:t>
      </w:r>
      <w:r w:rsidRPr="00A77678">
        <w:rPr>
          <w:rFonts w:asciiTheme="minorHAnsi" w:hAnsiTheme="minorHAnsi" w:cstheme="minorHAnsi"/>
        </w:rPr>
        <w:t>as</w:t>
      </w:r>
      <w:r w:rsidRPr="00A77678">
        <w:rPr>
          <w:rFonts w:asciiTheme="minorHAnsi" w:hAnsiTheme="minorHAnsi" w:cstheme="minorHAnsi"/>
          <w:spacing w:val="-6"/>
        </w:rPr>
        <w:t xml:space="preserve"> </w:t>
      </w:r>
      <w:r w:rsidRPr="00A77678">
        <w:rPr>
          <w:rFonts w:asciiTheme="minorHAnsi" w:hAnsiTheme="minorHAnsi" w:cstheme="minorHAnsi"/>
        </w:rPr>
        <w:t>well</w:t>
      </w:r>
      <w:r w:rsidRPr="00A77678">
        <w:rPr>
          <w:rFonts w:asciiTheme="minorHAnsi" w:hAnsiTheme="minorHAnsi" w:cstheme="minorHAnsi"/>
          <w:spacing w:val="-7"/>
        </w:rPr>
        <w:t xml:space="preserve"> </w:t>
      </w:r>
      <w:r w:rsidRPr="00A77678">
        <w:rPr>
          <w:rFonts w:asciiTheme="minorHAnsi" w:hAnsiTheme="minorHAnsi" w:cstheme="minorHAnsi"/>
        </w:rPr>
        <w:t>as</w:t>
      </w:r>
      <w:r w:rsidRPr="00A77678">
        <w:rPr>
          <w:rFonts w:asciiTheme="minorHAnsi" w:hAnsiTheme="minorHAnsi" w:cstheme="minorHAnsi"/>
          <w:spacing w:val="41"/>
          <w:w w:val="99"/>
        </w:rPr>
        <w:t xml:space="preserve"> </w:t>
      </w:r>
      <w:r w:rsidRPr="00A77678">
        <w:rPr>
          <w:rFonts w:asciiTheme="minorHAnsi" w:hAnsiTheme="minorHAnsi" w:cstheme="minorHAnsi"/>
          <w:spacing w:val="-1"/>
        </w:rPr>
        <w:t>unauthorized</w:t>
      </w:r>
      <w:r w:rsidRPr="00A77678">
        <w:rPr>
          <w:rFonts w:asciiTheme="minorHAnsi" w:hAnsiTheme="minorHAnsi" w:cstheme="minorHAnsi"/>
          <w:spacing w:val="-9"/>
        </w:rPr>
        <w:t xml:space="preserve"> </w:t>
      </w:r>
      <w:r w:rsidRPr="00A77678">
        <w:rPr>
          <w:rFonts w:asciiTheme="minorHAnsi" w:hAnsiTheme="minorHAnsi" w:cstheme="minorHAnsi"/>
        </w:rPr>
        <w:t>access,</w:t>
      </w:r>
      <w:r w:rsidRPr="00A77678">
        <w:rPr>
          <w:rFonts w:asciiTheme="minorHAnsi" w:hAnsiTheme="minorHAnsi" w:cstheme="minorHAnsi"/>
          <w:spacing w:val="-8"/>
        </w:rPr>
        <w:t xml:space="preserve"> </w:t>
      </w:r>
      <w:r w:rsidRPr="00A77678">
        <w:rPr>
          <w:rFonts w:asciiTheme="minorHAnsi" w:hAnsiTheme="minorHAnsi" w:cstheme="minorHAnsi"/>
          <w:spacing w:val="-1"/>
        </w:rPr>
        <w:t>disclosure,</w:t>
      </w:r>
      <w:r w:rsidRPr="00A77678">
        <w:rPr>
          <w:rFonts w:asciiTheme="minorHAnsi" w:hAnsiTheme="minorHAnsi" w:cstheme="minorHAnsi"/>
          <w:spacing w:val="-9"/>
        </w:rPr>
        <w:t xml:space="preserve"> </w:t>
      </w:r>
      <w:r w:rsidRPr="00A77678">
        <w:rPr>
          <w:rFonts w:asciiTheme="minorHAnsi" w:hAnsiTheme="minorHAnsi" w:cstheme="minorHAnsi"/>
          <w:spacing w:val="-1"/>
        </w:rPr>
        <w:t>copying,</w:t>
      </w:r>
      <w:r w:rsidRPr="00A77678">
        <w:rPr>
          <w:rFonts w:asciiTheme="minorHAnsi" w:hAnsiTheme="minorHAnsi" w:cstheme="minorHAnsi"/>
          <w:spacing w:val="-8"/>
        </w:rPr>
        <w:t xml:space="preserve"> </w:t>
      </w:r>
      <w:r w:rsidRPr="00A77678">
        <w:rPr>
          <w:rFonts w:asciiTheme="minorHAnsi" w:hAnsiTheme="minorHAnsi" w:cstheme="minorHAnsi"/>
        </w:rPr>
        <w:t>use</w:t>
      </w:r>
      <w:r w:rsidRPr="00A77678">
        <w:rPr>
          <w:rFonts w:asciiTheme="minorHAnsi" w:hAnsiTheme="minorHAnsi" w:cstheme="minorHAnsi"/>
          <w:spacing w:val="-8"/>
        </w:rPr>
        <w:t xml:space="preserve"> </w:t>
      </w:r>
      <w:r w:rsidRPr="00A77678">
        <w:rPr>
          <w:rFonts w:asciiTheme="minorHAnsi" w:hAnsiTheme="minorHAnsi" w:cstheme="minorHAnsi"/>
        </w:rPr>
        <w:t>or</w:t>
      </w:r>
      <w:r w:rsidRPr="00A77678">
        <w:rPr>
          <w:rFonts w:asciiTheme="minorHAnsi" w:hAnsiTheme="minorHAnsi" w:cstheme="minorHAnsi"/>
          <w:spacing w:val="-9"/>
        </w:rPr>
        <w:t xml:space="preserve"> </w:t>
      </w:r>
      <w:r w:rsidRPr="00A77678">
        <w:rPr>
          <w:rFonts w:asciiTheme="minorHAnsi" w:hAnsiTheme="minorHAnsi" w:cstheme="minorHAnsi"/>
          <w:spacing w:val="-1"/>
        </w:rPr>
        <w:t>modification.</w:t>
      </w:r>
      <w:r w:rsidRPr="00A77678">
        <w:rPr>
          <w:rFonts w:asciiTheme="minorHAnsi" w:hAnsiTheme="minorHAnsi" w:cstheme="minorHAnsi"/>
          <w:spacing w:val="-8"/>
        </w:rPr>
        <w:t xml:space="preserve"> </w:t>
      </w:r>
      <w:r w:rsidRPr="00A77678">
        <w:rPr>
          <w:rFonts w:asciiTheme="minorHAnsi" w:hAnsiTheme="minorHAnsi" w:cstheme="minorHAnsi"/>
        </w:rPr>
        <w:t>NSMHPCN</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8"/>
        </w:rPr>
        <w:t xml:space="preserve"> </w:t>
      </w:r>
      <w:r w:rsidRPr="00A77678">
        <w:rPr>
          <w:rFonts w:asciiTheme="minorHAnsi" w:hAnsiTheme="minorHAnsi" w:cstheme="minorHAnsi"/>
        </w:rPr>
        <w:t>protect</w:t>
      </w:r>
      <w:r w:rsidRPr="00A77678">
        <w:rPr>
          <w:rFonts w:asciiTheme="minorHAnsi" w:hAnsiTheme="minorHAnsi" w:cstheme="minorHAnsi"/>
          <w:spacing w:val="81"/>
          <w:w w:val="99"/>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regardless</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5"/>
        </w:rPr>
        <w:t xml:space="preserve"> </w:t>
      </w:r>
      <w:r w:rsidRPr="00A77678">
        <w:rPr>
          <w:rFonts w:asciiTheme="minorHAnsi" w:hAnsiTheme="minorHAnsi" w:cstheme="minorHAnsi"/>
        </w:rPr>
        <w:t>format</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5"/>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spacing w:val="-1"/>
        </w:rPr>
        <w:t>held.</w:t>
      </w:r>
    </w:p>
    <w:p w14:paraId="6284673C" w14:textId="77777777" w:rsidR="00A77678" w:rsidRPr="00A77678" w:rsidRDefault="00A77678" w:rsidP="00A77678">
      <w:pPr>
        <w:spacing w:after="0" w:line="240" w:lineRule="auto"/>
        <w:rPr>
          <w:rFonts w:eastAsia="Arial" w:cstheme="minorHAnsi"/>
        </w:rPr>
      </w:pPr>
    </w:p>
    <w:p w14:paraId="0C794377"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7.2</w:t>
      </w:r>
    </w:p>
    <w:p w14:paraId="231DD777" w14:textId="77777777" w:rsidR="00A77678" w:rsidRPr="00A77678" w:rsidRDefault="00A77678" w:rsidP="00A77678">
      <w:pPr>
        <w:pStyle w:val="BodyText"/>
        <w:ind w:left="119" w:right="485"/>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nature</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safeguards</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vary</w:t>
      </w:r>
      <w:r w:rsidRPr="00A77678">
        <w:rPr>
          <w:rFonts w:asciiTheme="minorHAnsi" w:hAnsiTheme="minorHAnsi" w:cstheme="minorHAnsi"/>
          <w:spacing w:val="-5"/>
        </w:rPr>
        <w:t xml:space="preserve"> </w:t>
      </w:r>
      <w:r w:rsidRPr="00A77678">
        <w:rPr>
          <w:rFonts w:asciiTheme="minorHAnsi" w:hAnsiTheme="minorHAnsi" w:cstheme="minorHAnsi"/>
        </w:rPr>
        <w:t>depending</w:t>
      </w:r>
      <w:r w:rsidRPr="00A77678">
        <w:rPr>
          <w:rFonts w:asciiTheme="minorHAnsi" w:hAnsiTheme="minorHAnsi" w:cstheme="minorHAnsi"/>
          <w:spacing w:val="-6"/>
        </w:rPr>
        <w:t xml:space="preserve"> </w:t>
      </w:r>
      <w:r w:rsidRPr="00A77678">
        <w:rPr>
          <w:rFonts w:asciiTheme="minorHAnsi" w:hAnsiTheme="minorHAnsi" w:cstheme="minorHAnsi"/>
        </w:rPr>
        <w:t>on</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sensitivity</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has</w:t>
      </w:r>
      <w:r w:rsidRPr="00A77678">
        <w:rPr>
          <w:rFonts w:asciiTheme="minorHAnsi" w:hAnsiTheme="minorHAnsi" w:cstheme="minorHAnsi"/>
          <w:spacing w:val="38"/>
          <w:w w:val="99"/>
        </w:rPr>
        <w:t xml:space="preserve"> </w:t>
      </w:r>
      <w:r w:rsidRPr="00A77678">
        <w:rPr>
          <w:rFonts w:asciiTheme="minorHAnsi" w:hAnsiTheme="minorHAnsi" w:cstheme="minorHAnsi"/>
        </w:rPr>
        <w:t>been</w:t>
      </w:r>
      <w:r w:rsidRPr="00A77678">
        <w:rPr>
          <w:rFonts w:asciiTheme="minorHAnsi" w:hAnsiTheme="minorHAnsi" w:cstheme="minorHAnsi"/>
          <w:spacing w:val="-7"/>
        </w:rPr>
        <w:t xml:space="preserve"> </w:t>
      </w:r>
      <w:r w:rsidRPr="00A77678">
        <w:rPr>
          <w:rFonts w:asciiTheme="minorHAnsi" w:hAnsiTheme="minorHAnsi" w:cstheme="minorHAnsi"/>
          <w:spacing w:val="-1"/>
        </w:rPr>
        <w:t>collected,</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amount,</w:t>
      </w:r>
      <w:r w:rsidRPr="00A77678">
        <w:rPr>
          <w:rFonts w:asciiTheme="minorHAnsi" w:hAnsiTheme="minorHAnsi" w:cstheme="minorHAnsi"/>
          <w:spacing w:val="-6"/>
        </w:rPr>
        <w:t xml:space="preserve"> </w:t>
      </w:r>
      <w:r w:rsidRPr="00A77678">
        <w:rPr>
          <w:rFonts w:asciiTheme="minorHAnsi" w:hAnsiTheme="minorHAnsi" w:cstheme="minorHAnsi"/>
          <w:spacing w:val="-1"/>
        </w:rPr>
        <w:t>distribution,</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spacing w:val="-1"/>
        </w:rPr>
        <w:t>format</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methods</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47"/>
          <w:w w:val="99"/>
        </w:rPr>
        <w:t xml:space="preserve"> </w:t>
      </w:r>
      <w:r w:rsidRPr="00A77678">
        <w:rPr>
          <w:rFonts w:asciiTheme="minorHAnsi" w:hAnsiTheme="minorHAnsi" w:cstheme="minorHAnsi"/>
        </w:rPr>
        <w:t>storage.</w:t>
      </w:r>
      <w:r w:rsidRPr="00A77678">
        <w:rPr>
          <w:rFonts w:asciiTheme="minorHAnsi" w:hAnsiTheme="minorHAnsi" w:cstheme="minorHAnsi"/>
          <w:spacing w:val="-7"/>
        </w:rPr>
        <w:t xml:space="preserve"> </w:t>
      </w:r>
      <w:r w:rsidRPr="00A77678">
        <w:rPr>
          <w:rFonts w:asciiTheme="minorHAnsi" w:hAnsiTheme="minorHAnsi" w:cstheme="minorHAnsi"/>
        </w:rPr>
        <w:t>More</w:t>
      </w:r>
      <w:r w:rsidRPr="00A77678">
        <w:rPr>
          <w:rFonts w:asciiTheme="minorHAnsi" w:hAnsiTheme="minorHAnsi" w:cstheme="minorHAnsi"/>
          <w:spacing w:val="-6"/>
        </w:rPr>
        <w:t xml:space="preserve"> </w:t>
      </w:r>
      <w:r w:rsidRPr="00A77678">
        <w:rPr>
          <w:rFonts w:asciiTheme="minorHAnsi" w:hAnsiTheme="minorHAnsi" w:cstheme="minorHAnsi"/>
        </w:rPr>
        <w:t>sensitive</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spacing w:val="-1"/>
        </w:rPr>
        <w:t>safeguarded</w:t>
      </w:r>
      <w:r w:rsidRPr="00A77678">
        <w:rPr>
          <w:rFonts w:asciiTheme="minorHAnsi" w:hAnsiTheme="minorHAnsi" w:cstheme="minorHAnsi"/>
          <w:spacing w:val="-6"/>
        </w:rPr>
        <w:t xml:space="preserve"> </w:t>
      </w:r>
      <w:r w:rsidRPr="00A77678">
        <w:rPr>
          <w:rFonts w:asciiTheme="minorHAnsi" w:hAnsiTheme="minorHAnsi" w:cstheme="minorHAnsi"/>
        </w:rPr>
        <w:t>by</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rPr>
        <w:t>higher</w:t>
      </w:r>
      <w:r w:rsidRPr="00A77678">
        <w:rPr>
          <w:rFonts w:asciiTheme="minorHAnsi" w:hAnsiTheme="minorHAnsi" w:cstheme="minorHAnsi"/>
          <w:spacing w:val="-6"/>
        </w:rPr>
        <w:t xml:space="preserve"> </w:t>
      </w:r>
      <w:r w:rsidRPr="00A77678">
        <w:rPr>
          <w:rFonts w:asciiTheme="minorHAnsi" w:hAnsiTheme="minorHAnsi" w:cstheme="minorHAnsi"/>
        </w:rPr>
        <w:t>level</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spacing w:val="-1"/>
        </w:rPr>
        <w:t>protection.</w:t>
      </w:r>
    </w:p>
    <w:p w14:paraId="4ADFC2A7" w14:textId="77777777" w:rsidR="00A77678" w:rsidRPr="00A77678" w:rsidRDefault="00A77678" w:rsidP="00A77678">
      <w:pPr>
        <w:spacing w:before="11" w:after="0" w:line="240" w:lineRule="auto"/>
        <w:rPr>
          <w:rFonts w:eastAsia="Arial" w:cstheme="minorHAnsi"/>
        </w:rPr>
      </w:pPr>
    </w:p>
    <w:p w14:paraId="053B5305"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7.3</w:t>
      </w:r>
    </w:p>
    <w:p w14:paraId="4FEC8BD5"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methods</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spacing w:val="-1"/>
        </w:rPr>
        <w:t>protection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spacing w:val="-1"/>
        </w:rPr>
        <w:t>include:</w:t>
      </w:r>
    </w:p>
    <w:p w14:paraId="40BD39E1" w14:textId="77777777" w:rsidR="00A77678" w:rsidRPr="00A77678" w:rsidRDefault="00A77678" w:rsidP="00074D9B">
      <w:pPr>
        <w:pStyle w:val="BodyText"/>
        <w:numPr>
          <w:ilvl w:val="0"/>
          <w:numId w:val="82"/>
        </w:numPr>
        <w:tabs>
          <w:tab w:val="left" w:pos="377"/>
        </w:tabs>
        <w:ind w:firstLine="0"/>
        <w:rPr>
          <w:rFonts w:asciiTheme="minorHAnsi" w:hAnsiTheme="minorHAnsi" w:cstheme="minorHAnsi"/>
        </w:rPr>
      </w:pPr>
      <w:r w:rsidRPr="00A77678">
        <w:rPr>
          <w:rFonts w:asciiTheme="minorHAnsi" w:hAnsiTheme="minorHAnsi" w:cstheme="minorHAnsi"/>
        </w:rPr>
        <w:t>Physical</w:t>
      </w:r>
      <w:r w:rsidRPr="00A77678">
        <w:rPr>
          <w:rFonts w:asciiTheme="minorHAnsi" w:hAnsiTheme="minorHAnsi" w:cstheme="minorHAnsi"/>
          <w:spacing w:val="-8"/>
        </w:rPr>
        <w:t xml:space="preserve"> </w:t>
      </w:r>
      <w:r w:rsidRPr="00A77678">
        <w:rPr>
          <w:rFonts w:asciiTheme="minorHAnsi" w:hAnsiTheme="minorHAnsi" w:cstheme="minorHAnsi"/>
        </w:rPr>
        <w:t>measures,</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example,</w:t>
      </w:r>
      <w:r w:rsidRPr="00A77678">
        <w:rPr>
          <w:rFonts w:asciiTheme="minorHAnsi" w:hAnsiTheme="minorHAnsi" w:cstheme="minorHAnsi"/>
          <w:spacing w:val="-6"/>
        </w:rPr>
        <w:t xml:space="preserve"> </w:t>
      </w:r>
      <w:r w:rsidRPr="00A77678">
        <w:rPr>
          <w:rFonts w:asciiTheme="minorHAnsi" w:hAnsiTheme="minorHAnsi" w:cstheme="minorHAnsi"/>
        </w:rPr>
        <w:t>locked</w:t>
      </w:r>
      <w:r w:rsidRPr="00A77678">
        <w:rPr>
          <w:rFonts w:asciiTheme="minorHAnsi" w:hAnsiTheme="minorHAnsi" w:cstheme="minorHAnsi"/>
          <w:spacing w:val="-7"/>
        </w:rPr>
        <w:t xml:space="preserve"> </w:t>
      </w:r>
      <w:r w:rsidRPr="00A77678">
        <w:rPr>
          <w:rFonts w:asciiTheme="minorHAnsi" w:hAnsiTheme="minorHAnsi" w:cstheme="minorHAnsi"/>
        </w:rPr>
        <w:t>filing</w:t>
      </w:r>
      <w:r w:rsidRPr="00A77678">
        <w:rPr>
          <w:rFonts w:asciiTheme="minorHAnsi" w:hAnsiTheme="minorHAnsi" w:cstheme="minorHAnsi"/>
          <w:spacing w:val="-8"/>
        </w:rPr>
        <w:t xml:space="preserve"> </w:t>
      </w:r>
      <w:r w:rsidRPr="00A77678">
        <w:rPr>
          <w:rFonts w:asciiTheme="minorHAnsi" w:hAnsiTheme="minorHAnsi" w:cstheme="minorHAnsi"/>
        </w:rPr>
        <w:t>cabinets</w:t>
      </w:r>
      <w:r w:rsidRPr="00A77678">
        <w:rPr>
          <w:rFonts w:asciiTheme="minorHAnsi" w:hAnsiTheme="minorHAnsi" w:cstheme="minorHAnsi"/>
          <w:spacing w:val="-7"/>
        </w:rPr>
        <w:t xml:space="preserve"> </w:t>
      </w:r>
      <w:r w:rsidRPr="00A77678">
        <w:rPr>
          <w:rFonts w:asciiTheme="minorHAnsi" w:hAnsiTheme="minorHAnsi" w:cstheme="minorHAnsi"/>
          <w:spacing w:val="-1"/>
        </w:rPr>
        <w:t>and</w:t>
      </w:r>
      <w:r w:rsidRPr="00A77678">
        <w:rPr>
          <w:rFonts w:asciiTheme="minorHAnsi" w:hAnsiTheme="minorHAnsi" w:cstheme="minorHAnsi"/>
          <w:spacing w:val="-7"/>
        </w:rPr>
        <w:t xml:space="preserve"> </w:t>
      </w:r>
      <w:r w:rsidRPr="00A77678">
        <w:rPr>
          <w:rFonts w:asciiTheme="minorHAnsi" w:hAnsiTheme="minorHAnsi" w:cstheme="minorHAnsi"/>
        </w:rPr>
        <w:t>restricted</w:t>
      </w:r>
      <w:r w:rsidRPr="00A77678">
        <w:rPr>
          <w:rFonts w:asciiTheme="minorHAnsi" w:hAnsiTheme="minorHAnsi" w:cstheme="minorHAnsi"/>
          <w:spacing w:val="-8"/>
        </w:rPr>
        <w:t xml:space="preserve"> </w:t>
      </w:r>
      <w:r w:rsidRPr="00A77678">
        <w:rPr>
          <w:rFonts w:asciiTheme="minorHAnsi" w:hAnsiTheme="minorHAnsi" w:cstheme="minorHAnsi"/>
        </w:rPr>
        <w:t>access</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offices;</w:t>
      </w:r>
    </w:p>
    <w:p w14:paraId="36623BDD" w14:textId="77777777" w:rsidR="00A77678" w:rsidRPr="00A77678" w:rsidRDefault="00A77678" w:rsidP="00A77678">
      <w:pPr>
        <w:spacing w:before="11" w:after="0" w:line="240" w:lineRule="auto"/>
        <w:rPr>
          <w:rFonts w:eastAsia="Arial" w:cstheme="minorHAnsi"/>
        </w:rPr>
      </w:pPr>
    </w:p>
    <w:p w14:paraId="719F5FEE" w14:textId="77777777" w:rsidR="00A77678" w:rsidRPr="00A77678" w:rsidRDefault="00A77678" w:rsidP="00074D9B">
      <w:pPr>
        <w:pStyle w:val="BodyText"/>
        <w:numPr>
          <w:ilvl w:val="0"/>
          <w:numId w:val="82"/>
        </w:numPr>
        <w:tabs>
          <w:tab w:val="left" w:pos="377"/>
        </w:tabs>
        <w:ind w:right="565" w:firstLine="0"/>
        <w:rPr>
          <w:rFonts w:asciiTheme="minorHAnsi" w:hAnsiTheme="minorHAnsi" w:cstheme="minorHAnsi"/>
        </w:rPr>
      </w:pPr>
      <w:r w:rsidRPr="00A77678">
        <w:rPr>
          <w:rFonts w:asciiTheme="minorHAnsi" w:hAnsiTheme="minorHAnsi" w:cstheme="minorHAnsi"/>
        </w:rPr>
        <w:t>Organizational</w:t>
      </w:r>
      <w:r w:rsidRPr="00A77678">
        <w:rPr>
          <w:rFonts w:asciiTheme="minorHAnsi" w:hAnsiTheme="minorHAnsi" w:cstheme="minorHAnsi"/>
          <w:spacing w:val="-9"/>
        </w:rPr>
        <w:t xml:space="preserve"> </w:t>
      </w:r>
      <w:r w:rsidRPr="00A77678">
        <w:rPr>
          <w:rFonts w:asciiTheme="minorHAnsi" w:hAnsiTheme="minorHAnsi" w:cstheme="minorHAnsi"/>
        </w:rPr>
        <w:t>measures;</w:t>
      </w:r>
      <w:r w:rsidRPr="00A77678">
        <w:rPr>
          <w:rFonts w:asciiTheme="minorHAnsi" w:hAnsiTheme="minorHAnsi" w:cstheme="minorHAnsi"/>
          <w:spacing w:val="-8"/>
        </w:rPr>
        <w:t xml:space="preserve"> </w:t>
      </w:r>
      <w:r w:rsidRPr="00A77678">
        <w:rPr>
          <w:rFonts w:asciiTheme="minorHAnsi" w:hAnsiTheme="minorHAnsi" w:cstheme="minorHAnsi"/>
          <w:spacing w:val="-1"/>
        </w:rPr>
        <w:t>confidentiality</w:t>
      </w:r>
      <w:r w:rsidRPr="00A77678">
        <w:rPr>
          <w:rFonts w:asciiTheme="minorHAnsi" w:hAnsiTheme="minorHAnsi" w:cstheme="minorHAnsi"/>
          <w:spacing w:val="-8"/>
        </w:rPr>
        <w:t xml:space="preserve"> </w:t>
      </w:r>
      <w:r w:rsidRPr="00A77678">
        <w:rPr>
          <w:rFonts w:asciiTheme="minorHAnsi" w:hAnsiTheme="minorHAnsi" w:cstheme="minorHAnsi"/>
          <w:spacing w:val="-1"/>
        </w:rPr>
        <w:t>agreements;</w:t>
      </w:r>
      <w:r w:rsidRPr="00A77678">
        <w:rPr>
          <w:rFonts w:asciiTheme="minorHAnsi" w:hAnsiTheme="minorHAnsi" w:cstheme="minorHAnsi"/>
          <w:spacing w:val="-8"/>
        </w:rPr>
        <w:t xml:space="preserve"> </w:t>
      </w:r>
      <w:r w:rsidRPr="00A77678">
        <w:rPr>
          <w:rFonts w:asciiTheme="minorHAnsi" w:hAnsiTheme="minorHAnsi" w:cstheme="minorHAnsi"/>
        </w:rPr>
        <w:t>limiting</w:t>
      </w:r>
      <w:r w:rsidRPr="00A77678">
        <w:rPr>
          <w:rFonts w:asciiTheme="minorHAnsi" w:hAnsiTheme="minorHAnsi" w:cstheme="minorHAnsi"/>
          <w:spacing w:val="-8"/>
        </w:rPr>
        <w:t xml:space="preserve"> </w:t>
      </w:r>
      <w:r w:rsidRPr="00A77678">
        <w:rPr>
          <w:rFonts w:asciiTheme="minorHAnsi" w:hAnsiTheme="minorHAnsi" w:cstheme="minorHAnsi"/>
          <w:spacing w:val="-1"/>
        </w:rPr>
        <w:t>access</w:t>
      </w:r>
      <w:r w:rsidRPr="00A77678">
        <w:rPr>
          <w:rFonts w:asciiTheme="minorHAnsi" w:hAnsiTheme="minorHAnsi" w:cstheme="minorHAnsi"/>
          <w:spacing w:val="-9"/>
        </w:rPr>
        <w:t xml:space="preserve"> </w:t>
      </w:r>
      <w:r w:rsidRPr="00A77678">
        <w:rPr>
          <w:rFonts w:asciiTheme="minorHAnsi" w:hAnsiTheme="minorHAnsi" w:cstheme="minorHAnsi"/>
        </w:rPr>
        <w:t>on</w:t>
      </w:r>
      <w:r w:rsidRPr="00A77678">
        <w:rPr>
          <w:rFonts w:asciiTheme="minorHAnsi" w:hAnsiTheme="minorHAnsi" w:cstheme="minorHAnsi"/>
          <w:spacing w:val="-8"/>
        </w:rPr>
        <w:t xml:space="preserve"> </w:t>
      </w:r>
      <w:r w:rsidRPr="00A77678">
        <w:rPr>
          <w:rFonts w:asciiTheme="minorHAnsi" w:hAnsiTheme="minorHAnsi" w:cstheme="minorHAnsi"/>
        </w:rPr>
        <w:t>a</w:t>
      </w:r>
      <w:r w:rsidRPr="00A77678">
        <w:rPr>
          <w:rFonts w:asciiTheme="minorHAnsi" w:hAnsiTheme="minorHAnsi" w:cstheme="minorHAnsi"/>
          <w:spacing w:val="-8"/>
        </w:rPr>
        <w:t xml:space="preserve"> </w:t>
      </w:r>
      <w:r w:rsidRPr="00A77678">
        <w:rPr>
          <w:rFonts w:asciiTheme="minorHAnsi" w:hAnsiTheme="minorHAnsi" w:cstheme="minorHAnsi"/>
        </w:rPr>
        <w:t>"need</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know"</w:t>
      </w:r>
      <w:r w:rsidRPr="00A77678">
        <w:rPr>
          <w:rFonts w:asciiTheme="minorHAnsi" w:hAnsiTheme="minorHAnsi" w:cstheme="minorHAnsi"/>
          <w:spacing w:val="59"/>
          <w:w w:val="99"/>
        </w:rPr>
        <w:t xml:space="preserve"> </w:t>
      </w:r>
      <w:r w:rsidRPr="00A77678">
        <w:rPr>
          <w:rFonts w:asciiTheme="minorHAnsi" w:hAnsiTheme="minorHAnsi" w:cstheme="minorHAnsi"/>
        </w:rPr>
        <w:t>basis;</w:t>
      </w:r>
    </w:p>
    <w:p w14:paraId="0A3014B7" w14:textId="77777777" w:rsidR="00A77678" w:rsidRPr="00A77678" w:rsidRDefault="00A77678" w:rsidP="00A77678">
      <w:pPr>
        <w:spacing w:after="0" w:line="240" w:lineRule="auto"/>
        <w:rPr>
          <w:rFonts w:eastAsia="Arial" w:cstheme="minorHAnsi"/>
        </w:rPr>
      </w:pPr>
    </w:p>
    <w:p w14:paraId="71976FA4" w14:textId="77777777" w:rsidR="00A77678" w:rsidRPr="00A77678" w:rsidRDefault="00A77678" w:rsidP="00A77678">
      <w:pPr>
        <w:pStyle w:val="BodyText"/>
        <w:ind w:left="119" w:right="485"/>
        <w:rPr>
          <w:rFonts w:asciiTheme="minorHAnsi" w:hAnsiTheme="minorHAnsi" w:cstheme="minorHAnsi"/>
        </w:rPr>
      </w:pPr>
      <w:r w:rsidRPr="00A77678">
        <w:rPr>
          <w:rFonts w:asciiTheme="minorHAnsi" w:hAnsiTheme="minorHAnsi" w:cstheme="minorHAnsi"/>
        </w:rPr>
        <w:t>Access</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Community</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Bereavement</w:t>
      </w:r>
      <w:r w:rsidRPr="00A77678">
        <w:rPr>
          <w:rFonts w:asciiTheme="minorHAnsi" w:hAnsiTheme="minorHAnsi" w:cstheme="minorHAnsi"/>
          <w:spacing w:val="-7"/>
        </w:rPr>
        <w:t xml:space="preserve"> </w:t>
      </w:r>
      <w:r w:rsidRPr="00A77678">
        <w:rPr>
          <w:rFonts w:asciiTheme="minorHAnsi" w:hAnsiTheme="minorHAnsi" w:cstheme="minorHAnsi"/>
        </w:rPr>
        <w:t>files</w:t>
      </w:r>
      <w:r w:rsidRPr="00A77678">
        <w:rPr>
          <w:rFonts w:asciiTheme="minorHAnsi" w:hAnsiTheme="minorHAnsi" w:cstheme="minorHAnsi"/>
          <w:spacing w:val="-8"/>
        </w:rPr>
        <w:t xml:space="preserve"> </w:t>
      </w:r>
      <w:r w:rsidRPr="00A77678">
        <w:rPr>
          <w:rFonts w:asciiTheme="minorHAnsi" w:hAnsiTheme="minorHAnsi" w:cstheme="minorHAnsi"/>
          <w:spacing w:val="-1"/>
        </w:rPr>
        <w:t>are</w:t>
      </w:r>
      <w:r w:rsidRPr="00A77678">
        <w:rPr>
          <w:rFonts w:asciiTheme="minorHAnsi" w:hAnsiTheme="minorHAnsi" w:cstheme="minorHAnsi"/>
          <w:spacing w:val="-7"/>
        </w:rPr>
        <w:t xml:space="preserve"> </w:t>
      </w:r>
      <w:r w:rsidRPr="00A77678">
        <w:rPr>
          <w:rFonts w:asciiTheme="minorHAnsi" w:hAnsiTheme="minorHAnsi" w:cstheme="minorHAnsi"/>
        </w:rPr>
        <w:t>limited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9"/>
        </w:rPr>
        <w:t xml:space="preserve"> Bereavement Services Coordinator, </w:t>
      </w:r>
      <w:r w:rsidR="00750C69">
        <w:rPr>
          <w:rFonts w:asciiTheme="minorHAnsi" w:hAnsiTheme="minorHAnsi" w:cstheme="minorHAnsi"/>
          <w:spacing w:val="-9"/>
        </w:rPr>
        <w:t>Executive Director</w:t>
      </w:r>
      <w:r w:rsidRPr="00A77678">
        <w:rPr>
          <w:rFonts w:asciiTheme="minorHAnsi" w:hAnsiTheme="minorHAnsi" w:cstheme="minorHAnsi"/>
          <w:spacing w:val="-9"/>
        </w:rPr>
        <w:t xml:space="preserve"> and </w:t>
      </w:r>
      <w:r w:rsidR="007C1F73">
        <w:rPr>
          <w:rFonts w:asciiTheme="minorHAnsi" w:hAnsiTheme="minorHAnsi" w:cstheme="minorHAnsi"/>
          <w:spacing w:val="-9"/>
        </w:rPr>
        <w:t>Visiting Hospice Coo</w:t>
      </w:r>
      <w:r w:rsidRPr="00A77678">
        <w:rPr>
          <w:rFonts w:asciiTheme="minorHAnsi" w:hAnsiTheme="minorHAnsi" w:cstheme="minorHAnsi"/>
          <w:spacing w:val="-9"/>
        </w:rPr>
        <w:t>rdinator.</w:t>
      </w:r>
      <w:r w:rsidR="00F60A40">
        <w:rPr>
          <w:rFonts w:asciiTheme="minorHAnsi" w:hAnsiTheme="minorHAnsi" w:cstheme="minorHAnsi"/>
          <w:spacing w:val="-9"/>
        </w:rPr>
        <w:t xml:space="preserve"> </w:t>
      </w:r>
    </w:p>
    <w:p w14:paraId="59A2EB80" w14:textId="77777777" w:rsidR="009D13BE" w:rsidRDefault="009D13BE" w:rsidP="00A77678">
      <w:pPr>
        <w:pStyle w:val="BodyText"/>
        <w:ind w:right="565"/>
        <w:rPr>
          <w:rFonts w:asciiTheme="minorHAnsi" w:hAnsiTheme="minorHAnsi" w:cstheme="minorHAnsi"/>
        </w:rPr>
      </w:pPr>
    </w:p>
    <w:p w14:paraId="5A317054" w14:textId="77777777" w:rsidR="00A77678" w:rsidRPr="00A77678" w:rsidRDefault="00A77678" w:rsidP="00A77678">
      <w:pPr>
        <w:pStyle w:val="BodyText"/>
        <w:ind w:right="565"/>
        <w:rPr>
          <w:rFonts w:asciiTheme="minorHAnsi" w:hAnsiTheme="minorHAnsi" w:cstheme="minorHAnsi"/>
        </w:rPr>
      </w:pPr>
      <w:r w:rsidRPr="00A77678">
        <w:rPr>
          <w:rFonts w:asciiTheme="minorHAnsi" w:hAnsiTheme="minorHAnsi" w:cstheme="minorHAnsi"/>
        </w:rPr>
        <w:t>Access</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Donor</w:t>
      </w:r>
      <w:r w:rsidRPr="00A77678">
        <w:rPr>
          <w:rFonts w:asciiTheme="minorHAnsi" w:hAnsiTheme="minorHAnsi" w:cstheme="minorHAnsi"/>
          <w:spacing w:val="-7"/>
        </w:rPr>
        <w:t xml:space="preserve"> </w:t>
      </w:r>
      <w:r w:rsidRPr="00A77678">
        <w:rPr>
          <w:rFonts w:asciiTheme="minorHAnsi" w:hAnsiTheme="minorHAnsi" w:cstheme="minorHAnsi"/>
        </w:rPr>
        <w:t>files</w:t>
      </w:r>
      <w:r w:rsidRPr="00A77678">
        <w:rPr>
          <w:rFonts w:asciiTheme="minorHAnsi" w:hAnsiTheme="minorHAnsi" w:cstheme="minorHAnsi"/>
          <w:spacing w:val="-8"/>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rPr>
        <w:t>limited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00750C69">
        <w:rPr>
          <w:rFonts w:asciiTheme="minorHAnsi" w:hAnsiTheme="minorHAnsi" w:cstheme="minorHAnsi"/>
        </w:rPr>
        <w:t>Executive Director</w:t>
      </w:r>
      <w:r w:rsidRPr="00A77678">
        <w:rPr>
          <w:rFonts w:asciiTheme="minorHAnsi" w:hAnsiTheme="minorHAnsi" w:cstheme="minorHAnsi"/>
        </w:rPr>
        <w:t>,</w:t>
      </w:r>
      <w:r w:rsidRPr="00A77678">
        <w:rPr>
          <w:rFonts w:asciiTheme="minorHAnsi" w:hAnsiTheme="minorHAnsi" w:cstheme="minorHAnsi"/>
          <w:spacing w:val="-7"/>
        </w:rPr>
        <w:t xml:space="preserve"> </w:t>
      </w:r>
      <w:r w:rsidR="007C1F73">
        <w:rPr>
          <w:rFonts w:asciiTheme="minorHAnsi" w:hAnsiTheme="minorHAnsi" w:cstheme="minorHAnsi"/>
          <w:spacing w:val="-7"/>
        </w:rPr>
        <w:t xml:space="preserve">Executive Coordinator, Program Assistant </w:t>
      </w:r>
      <w:r w:rsidRPr="00A77678">
        <w:rPr>
          <w:rFonts w:asciiTheme="minorHAnsi" w:hAnsiTheme="minorHAnsi" w:cstheme="minorHAnsi"/>
        </w:rPr>
        <w:t>an</w:t>
      </w:r>
      <w:r w:rsidR="007C1F73">
        <w:rPr>
          <w:rFonts w:asciiTheme="minorHAnsi" w:hAnsiTheme="minorHAnsi" w:cstheme="minorHAnsi"/>
        </w:rPr>
        <w:t>d</w:t>
      </w:r>
      <w:r w:rsidRPr="00A77678">
        <w:rPr>
          <w:rFonts w:asciiTheme="minorHAnsi" w:hAnsiTheme="minorHAnsi" w:cstheme="minorHAnsi"/>
        </w:rPr>
        <w:t xml:space="preserve"> Communications and Fundraising Coordinator.</w:t>
      </w:r>
    </w:p>
    <w:p w14:paraId="35AF36C2" w14:textId="77777777" w:rsidR="00A77678" w:rsidRPr="00A77678" w:rsidRDefault="00A77678" w:rsidP="00A77678">
      <w:pPr>
        <w:spacing w:after="0" w:line="240" w:lineRule="auto"/>
        <w:rPr>
          <w:rFonts w:eastAsia="Arial" w:cstheme="minorHAnsi"/>
        </w:rPr>
      </w:pPr>
    </w:p>
    <w:p w14:paraId="1DD48E10" w14:textId="77777777" w:rsidR="00A77678" w:rsidRPr="00A77678" w:rsidRDefault="00A77678" w:rsidP="00074D9B">
      <w:pPr>
        <w:pStyle w:val="BodyText"/>
        <w:numPr>
          <w:ilvl w:val="0"/>
          <w:numId w:val="82"/>
        </w:numPr>
        <w:tabs>
          <w:tab w:val="left" w:pos="365"/>
        </w:tabs>
        <w:ind w:left="364" w:hanging="244"/>
        <w:rPr>
          <w:rFonts w:asciiTheme="minorHAnsi" w:hAnsiTheme="minorHAnsi" w:cstheme="minorHAnsi"/>
        </w:rPr>
      </w:pPr>
      <w:r w:rsidRPr="00A77678">
        <w:rPr>
          <w:rFonts w:asciiTheme="minorHAnsi" w:hAnsiTheme="minorHAnsi" w:cstheme="minorHAnsi"/>
          <w:spacing w:val="-1"/>
        </w:rPr>
        <w:t>Technological</w:t>
      </w:r>
      <w:r w:rsidRPr="00A77678">
        <w:rPr>
          <w:rFonts w:asciiTheme="minorHAnsi" w:hAnsiTheme="minorHAnsi" w:cstheme="minorHAnsi"/>
          <w:spacing w:val="-7"/>
        </w:rPr>
        <w:t xml:space="preserve"> </w:t>
      </w:r>
      <w:r w:rsidRPr="00A77678">
        <w:rPr>
          <w:rFonts w:asciiTheme="minorHAnsi" w:hAnsiTheme="minorHAnsi" w:cstheme="minorHAnsi"/>
          <w:spacing w:val="-1"/>
        </w:rPr>
        <w:t>measures;</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8"/>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spacing w:val="-1"/>
        </w:rPr>
        <w:t>passwords</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not</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rPr>
        <w:t>shared.</w:t>
      </w:r>
    </w:p>
    <w:p w14:paraId="7E5AD0A1" w14:textId="77777777" w:rsidR="00A77678" w:rsidRPr="00A77678" w:rsidRDefault="00A77678" w:rsidP="00A77678">
      <w:pPr>
        <w:spacing w:before="11" w:after="0" w:line="240" w:lineRule="auto"/>
        <w:rPr>
          <w:rFonts w:eastAsia="Arial" w:cstheme="minorHAnsi"/>
        </w:rPr>
      </w:pPr>
    </w:p>
    <w:p w14:paraId="7D02A200" w14:textId="77777777" w:rsidR="00A77678" w:rsidRPr="00A77678" w:rsidRDefault="00A77678" w:rsidP="00A77678">
      <w:pPr>
        <w:pStyle w:val="BodyText"/>
        <w:ind w:left="119" w:right="485"/>
        <w:rPr>
          <w:rFonts w:asciiTheme="minorHAnsi" w:hAnsiTheme="minorHAnsi" w:cstheme="minorHAnsi"/>
        </w:rPr>
      </w:pP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rPr>
        <w:t>remote</w:t>
      </w:r>
      <w:r w:rsidRPr="00A77678">
        <w:rPr>
          <w:rFonts w:asciiTheme="minorHAnsi" w:hAnsiTheme="minorHAnsi" w:cstheme="minorHAnsi"/>
          <w:spacing w:val="-6"/>
        </w:rPr>
        <w:t xml:space="preserve"> </w:t>
      </w:r>
      <w:r w:rsidRPr="00A77678">
        <w:rPr>
          <w:rFonts w:asciiTheme="minorHAnsi" w:hAnsiTheme="minorHAnsi" w:cstheme="minorHAnsi"/>
        </w:rPr>
        <w:t>(VPN)</w:t>
      </w:r>
      <w:r w:rsidRPr="00A77678">
        <w:rPr>
          <w:rFonts w:asciiTheme="minorHAnsi" w:hAnsiTheme="minorHAnsi" w:cstheme="minorHAnsi"/>
          <w:spacing w:val="-6"/>
        </w:rPr>
        <w:t xml:space="preserve"> </w:t>
      </w:r>
      <w:r w:rsidRPr="00A77678">
        <w:rPr>
          <w:rFonts w:asciiTheme="minorHAnsi" w:hAnsiTheme="minorHAnsi" w:cstheme="minorHAnsi"/>
        </w:rPr>
        <w:t>access,</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home</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rPr>
        <w:t>computer</w:t>
      </w:r>
      <w:r w:rsidRPr="00A77678">
        <w:rPr>
          <w:rFonts w:asciiTheme="minorHAnsi" w:hAnsiTheme="minorHAnsi" w:cstheme="minorHAnsi"/>
          <w:spacing w:val="-6"/>
        </w:rPr>
        <w:t xml:space="preserve"> </w:t>
      </w:r>
      <w:r w:rsidRPr="00A77678">
        <w:rPr>
          <w:rFonts w:asciiTheme="minorHAnsi" w:hAnsiTheme="minorHAnsi" w:cstheme="minorHAnsi"/>
        </w:rPr>
        <w:t>must</w:t>
      </w:r>
      <w:r w:rsidRPr="00A77678">
        <w:rPr>
          <w:rFonts w:asciiTheme="minorHAnsi" w:hAnsiTheme="minorHAnsi" w:cstheme="minorHAnsi"/>
          <w:spacing w:val="-7"/>
        </w:rPr>
        <w:t xml:space="preserve"> </w:t>
      </w:r>
      <w:r w:rsidRPr="00A77678">
        <w:rPr>
          <w:rFonts w:asciiTheme="minorHAnsi" w:hAnsiTheme="minorHAnsi" w:cstheme="minorHAnsi"/>
        </w:rPr>
        <w:t>have</w:t>
      </w:r>
      <w:r w:rsidRPr="00A77678">
        <w:rPr>
          <w:rFonts w:asciiTheme="minorHAnsi" w:hAnsiTheme="minorHAnsi" w:cstheme="minorHAnsi"/>
          <w:spacing w:val="-6"/>
        </w:rPr>
        <w:t xml:space="preserve"> </w:t>
      </w:r>
      <w:r w:rsidRPr="00A77678">
        <w:rPr>
          <w:rFonts w:asciiTheme="minorHAnsi" w:hAnsiTheme="minorHAnsi" w:cstheme="minorHAnsi"/>
        </w:rPr>
        <w:t>valid</w:t>
      </w:r>
      <w:r w:rsidRPr="00A77678">
        <w:rPr>
          <w:rFonts w:asciiTheme="minorHAnsi" w:hAnsiTheme="minorHAnsi" w:cstheme="minorHAnsi"/>
          <w:spacing w:val="-6"/>
        </w:rPr>
        <w:t xml:space="preserve"> </w:t>
      </w:r>
      <w:r w:rsidRPr="00A77678">
        <w:rPr>
          <w:rFonts w:asciiTheme="minorHAnsi" w:hAnsiTheme="minorHAnsi" w:cstheme="minorHAnsi"/>
        </w:rPr>
        <w:t>antivirus</w:t>
      </w:r>
      <w:r w:rsidRPr="00A77678">
        <w:rPr>
          <w:rFonts w:asciiTheme="minorHAnsi" w:hAnsiTheme="minorHAnsi" w:cstheme="minorHAnsi"/>
          <w:spacing w:val="-7"/>
        </w:rPr>
        <w:t xml:space="preserve"> </w:t>
      </w:r>
      <w:r w:rsidRPr="00A77678">
        <w:rPr>
          <w:rFonts w:asciiTheme="minorHAnsi" w:hAnsiTheme="minorHAnsi" w:cstheme="minorHAnsi"/>
        </w:rPr>
        <w:t>software</w:t>
      </w:r>
      <w:r w:rsidRPr="00A77678">
        <w:rPr>
          <w:rFonts w:asciiTheme="minorHAnsi" w:hAnsiTheme="minorHAnsi" w:cstheme="minorHAnsi"/>
          <w:w w:val="99"/>
        </w:rPr>
        <w:t xml:space="preserve"> </w:t>
      </w:r>
      <w:r w:rsidRPr="00A77678">
        <w:rPr>
          <w:rFonts w:asciiTheme="minorHAnsi" w:hAnsiTheme="minorHAnsi" w:cstheme="minorHAnsi"/>
        </w:rPr>
        <w:t>installed</w:t>
      </w:r>
      <w:r w:rsidRPr="00A77678">
        <w:rPr>
          <w:rFonts w:asciiTheme="minorHAnsi" w:hAnsiTheme="minorHAnsi" w:cstheme="minorHAnsi"/>
          <w:spacing w:val="-6"/>
        </w:rPr>
        <w:t xml:space="preserve"> </w:t>
      </w:r>
      <w:r w:rsidRPr="00A77678">
        <w:rPr>
          <w:rFonts w:asciiTheme="minorHAnsi" w:hAnsiTheme="minorHAnsi" w:cstheme="minorHAnsi"/>
          <w:spacing w:val="-1"/>
        </w:rPr>
        <w:t>and</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up-to-date;</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home</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6"/>
        </w:rPr>
        <w:t xml:space="preserve"> </w:t>
      </w:r>
      <w:r w:rsidRPr="00A77678">
        <w:rPr>
          <w:rFonts w:asciiTheme="minorHAnsi" w:hAnsiTheme="minorHAnsi" w:cstheme="minorHAnsi"/>
        </w:rPr>
        <w:t>computer</w:t>
      </w:r>
      <w:r w:rsidRPr="00A77678">
        <w:rPr>
          <w:rFonts w:asciiTheme="minorHAnsi" w:hAnsiTheme="minorHAnsi" w:cstheme="minorHAnsi"/>
          <w:spacing w:val="-6"/>
        </w:rPr>
        <w:t xml:space="preserve"> </w:t>
      </w:r>
      <w:r w:rsidRPr="00A77678">
        <w:rPr>
          <w:rFonts w:asciiTheme="minorHAnsi" w:hAnsiTheme="minorHAnsi" w:cstheme="minorHAnsi"/>
        </w:rPr>
        <w:t>must</w:t>
      </w:r>
      <w:r w:rsidRPr="00A77678">
        <w:rPr>
          <w:rFonts w:asciiTheme="minorHAnsi" w:hAnsiTheme="minorHAnsi" w:cstheme="minorHAnsi"/>
          <w:spacing w:val="-6"/>
        </w:rPr>
        <w:t xml:space="preserve"> </w:t>
      </w:r>
      <w:r w:rsidRPr="00A77678">
        <w:rPr>
          <w:rFonts w:asciiTheme="minorHAnsi" w:hAnsiTheme="minorHAnsi" w:cstheme="minorHAnsi"/>
        </w:rPr>
        <w:t>have</w:t>
      </w:r>
      <w:r w:rsidRPr="00A77678">
        <w:rPr>
          <w:rFonts w:asciiTheme="minorHAnsi" w:hAnsiTheme="minorHAnsi" w:cstheme="minorHAnsi"/>
          <w:spacing w:val="-6"/>
        </w:rPr>
        <w:t xml:space="preserve"> </w:t>
      </w:r>
      <w:r w:rsidRPr="00A77678">
        <w:rPr>
          <w:rFonts w:asciiTheme="minorHAnsi" w:hAnsiTheme="minorHAnsi" w:cstheme="minorHAnsi"/>
        </w:rPr>
        <w:t>profiles</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spacing w:val="-1"/>
        </w:rPr>
        <w:t>each</w:t>
      </w:r>
      <w:r w:rsidRPr="00A77678">
        <w:rPr>
          <w:rFonts w:asciiTheme="minorHAnsi" w:hAnsiTheme="minorHAnsi" w:cstheme="minorHAnsi"/>
          <w:spacing w:val="25"/>
          <w:w w:val="99"/>
        </w:rPr>
        <w:t xml:space="preserve"> </w:t>
      </w:r>
      <w:r w:rsidRPr="00A77678">
        <w:rPr>
          <w:rFonts w:asciiTheme="minorHAnsi" w:hAnsiTheme="minorHAnsi" w:cstheme="minorHAnsi"/>
        </w:rPr>
        <w:t>person</w:t>
      </w:r>
      <w:r w:rsidRPr="00A77678">
        <w:rPr>
          <w:rFonts w:asciiTheme="minorHAnsi" w:hAnsiTheme="minorHAnsi" w:cstheme="minorHAnsi"/>
          <w:spacing w:val="-7"/>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uses</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computer</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each</w:t>
      </w:r>
      <w:r w:rsidRPr="00A77678">
        <w:rPr>
          <w:rFonts w:asciiTheme="minorHAnsi" w:hAnsiTheme="minorHAnsi" w:cstheme="minorHAnsi"/>
          <w:spacing w:val="-7"/>
        </w:rPr>
        <w:t xml:space="preserve"> </w:t>
      </w:r>
      <w:r w:rsidRPr="00A77678">
        <w:rPr>
          <w:rFonts w:asciiTheme="minorHAnsi" w:hAnsiTheme="minorHAnsi" w:cstheme="minorHAnsi"/>
          <w:spacing w:val="-1"/>
        </w:rPr>
        <w:t>person/profile</w:t>
      </w:r>
      <w:r w:rsidRPr="00A77678">
        <w:rPr>
          <w:rFonts w:asciiTheme="minorHAnsi" w:hAnsiTheme="minorHAnsi" w:cstheme="minorHAnsi"/>
          <w:spacing w:val="-6"/>
        </w:rPr>
        <w:t xml:space="preserve"> </w:t>
      </w:r>
      <w:r w:rsidRPr="00A77678">
        <w:rPr>
          <w:rFonts w:asciiTheme="minorHAnsi" w:hAnsiTheme="minorHAnsi" w:cstheme="minorHAnsi"/>
        </w:rPr>
        <w:t>must</w:t>
      </w:r>
      <w:r w:rsidRPr="00A77678">
        <w:rPr>
          <w:rFonts w:asciiTheme="minorHAnsi" w:hAnsiTheme="minorHAnsi" w:cstheme="minorHAnsi"/>
          <w:spacing w:val="-7"/>
        </w:rPr>
        <w:t xml:space="preserve"> </w:t>
      </w:r>
      <w:r w:rsidRPr="00A77678">
        <w:rPr>
          <w:rFonts w:asciiTheme="minorHAnsi" w:hAnsiTheme="minorHAnsi" w:cstheme="minorHAnsi"/>
        </w:rPr>
        <w:t>have</w:t>
      </w:r>
      <w:r w:rsidRPr="00A77678">
        <w:rPr>
          <w:rFonts w:asciiTheme="minorHAnsi" w:hAnsiTheme="minorHAnsi" w:cstheme="minorHAnsi"/>
          <w:spacing w:val="-6"/>
        </w:rPr>
        <w:t xml:space="preserve"> </w:t>
      </w:r>
      <w:r w:rsidRPr="00A77678">
        <w:rPr>
          <w:rFonts w:asciiTheme="minorHAnsi" w:hAnsiTheme="minorHAnsi" w:cstheme="minorHAnsi"/>
        </w:rPr>
        <w:t>their</w:t>
      </w:r>
      <w:r w:rsidRPr="00A77678">
        <w:rPr>
          <w:rFonts w:asciiTheme="minorHAnsi" w:hAnsiTheme="minorHAnsi" w:cstheme="minorHAnsi"/>
          <w:spacing w:val="-6"/>
        </w:rPr>
        <w:t xml:space="preserve"> </w:t>
      </w:r>
      <w:r w:rsidRPr="00A77678">
        <w:rPr>
          <w:rFonts w:asciiTheme="minorHAnsi" w:hAnsiTheme="minorHAnsi" w:cstheme="minorHAnsi"/>
        </w:rPr>
        <w:t>own</w:t>
      </w:r>
      <w:r w:rsidRPr="00A77678">
        <w:rPr>
          <w:rFonts w:asciiTheme="minorHAnsi" w:hAnsiTheme="minorHAnsi" w:cstheme="minorHAnsi"/>
          <w:spacing w:val="-6"/>
        </w:rPr>
        <w:t xml:space="preserve"> </w:t>
      </w:r>
      <w:r w:rsidRPr="00A77678">
        <w:rPr>
          <w:rFonts w:asciiTheme="minorHAnsi" w:hAnsiTheme="minorHAnsi" w:cstheme="minorHAnsi"/>
        </w:rPr>
        <w:t>password;</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40"/>
          <w:w w:val="99"/>
        </w:rPr>
        <w:t xml:space="preserve"> </w:t>
      </w:r>
      <w:r w:rsidRPr="00A77678">
        <w:rPr>
          <w:rFonts w:asciiTheme="minorHAnsi" w:hAnsiTheme="minorHAnsi" w:cstheme="minorHAnsi"/>
        </w:rPr>
        <w:t>computer</w:t>
      </w:r>
      <w:r w:rsidRPr="00A77678">
        <w:rPr>
          <w:rFonts w:asciiTheme="minorHAnsi" w:hAnsiTheme="minorHAnsi" w:cstheme="minorHAnsi"/>
          <w:spacing w:val="-5"/>
        </w:rPr>
        <w:t xml:space="preserve"> </w:t>
      </w:r>
      <w:r w:rsidRPr="00A77678">
        <w:rPr>
          <w:rFonts w:asciiTheme="minorHAnsi" w:hAnsiTheme="minorHAnsi" w:cstheme="minorHAnsi"/>
        </w:rPr>
        <w:t>must</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4"/>
        </w:rPr>
        <w:t xml:space="preserve"> </w:t>
      </w:r>
      <w:r w:rsidRPr="00A77678">
        <w:rPr>
          <w:rFonts w:asciiTheme="minorHAnsi" w:hAnsiTheme="minorHAnsi" w:cstheme="minorHAnsi"/>
          <w:spacing w:val="-1"/>
        </w:rPr>
        <w:t>locked</w:t>
      </w:r>
      <w:r w:rsidRPr="00A77678">
        <w:rPr>
          <w:rFonts w:asciiTheme="minorHAnsi" w:hAnsiTheme="minorHAnsi" w:cstheme="minorHAnsi"/>
          <w:spacing w:val="-5"/>
        </w:rPr>
        <w:t xml:space="preserve"> </w:t>
      </w:r>
      <w:r w:rsidRPr="00A77678">
        <w:rPr>
          <w:rFonts w:asciiTheme="minorHAnsi" w:hAnsiTheme="minorHAnsi" w:cstheme="minorHAnsi"/>
        </w:rPr>
        <w:t>when</w:t>
      </w:r>
      <w:r w:rsidRPr="00A77678">
        <w:rPr>
          <w:rFonts w:asciiTheme="minorHAnsi" w:hAnsiTheme="minorHAnsi" w:cstheme="minorHAnsi"/>
          <w:spacing w:val="-5"/>
        </w:rPr>
        <w:t xml:space="preserve"> </w:t>
      </w:r>
      <w:r w:rsidRPr="00A77678">
        <w:rPr>
          <w:rFonts w:asciiTheme="minorHAnsi" w:hAnsiTheme="minorHAnsi" w:cstheme="minorHAnsi"/>
        </w:rPr>
        <w:t>left</w:t>
      </w:r>
      <w:r w:rsidRPr="00A77678">
        <w:rPr>
          <w:rFonts w:asciiTheme="minorHAnsi" w:hAnsiTheme="minorHAnsi" w:cstheme="minorHAnsi"/>
          <w:spacing w:val="-4"/>
        </w:rPr>
        <w:t xml:space="preserve"> </w:t>
      </w:r>
      <w:r w:rsidRPr="00A77678">
        <w:rPr>
          <w:rFonts w:asciiTheme="minorHAnsi" w:hAnsiTheme="minorHAnsi" w:cstheme="minorHAnsi"/>
        </w:rPr>
        <w:t>unattended</w:t>
      </w:r>
      <w:r w:rsidRPr="00A77678">
        <w:rPr>
          <w:rFonts w:asciiTheme="minorHAnsi" w:hAnsiTheme="minorHAnsi" w:cstheme="minorHAnsi"/>
          <w:spacing w:val="-6"/>
        </w:rPr>
        <w:t xml:space="preserve"> </w:t>
      </w:r>
      <w:r w:rsidRPr="00A77678">
        <w:rPr>
          <w:rFonts w:asciiTheme="minorHAnsi" w:hAnsiTheme="minorHAnsi" w:cstheme="minorHAnsi"/>
        </w:rPr>
        <w:t>so</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4"/>
        </w:rPr>
        <w:t xml:space="preserve"> </w:t>
      </w:r>
      <w:r w:rsidRPr="00A77678">
        <w:rPr>
          <w:rFonts w:asciiTheme="minorHAnsi" w:hAnsiTheme="minorHAnsi" w:cstheme="minorHAnsi"/>
        </w:rPr>
        <w:t>no</w:t>
      </w:r>
      <w:r w:rsidRPr="00A77678">
        <w:rPr>
          <w:rFonts w:asciiTheme="minorHAnsi" w:hAnsiTheme="minorHAnsi" w:cstheme="minorHAnsi"/>
          <w:spacing w:val="-5"/>
        </w:rPr>
        <w:t xml:space="preserve"> </w:t>
      </w:r>
      <w:r w:rsidRPr="00A77678">
        <w:rPr>
          <w:rFonts w:asciiTheme="minorHAnsi" w:hAnsiTheme="minorHAnsi" w:cstheme="minorHAnsi"/>
          <w:spacing w:val="-1"/>
        </w:rPr>
        <w:t>one</w:t>
      </w:r>
      <w:r w:rsidRPr="00A77678">
        <w:rPr>
          <w:rFonts w:asciiTheme="minorHAnsi" w:hAnsiTheme="minorHAnsi" w:cstheme="minorHAnsi"/>
          <w:spacing w:val="-4"/>
        </w:rPr>
        <w:t xml:space="preserve"> </w:t>
      </w:r>
      <w:r w:rsidRPr="00A77678">
        <w:rPr>
          <w:rFonts w:asciiTheme="minorHAnsi" w:hAnsiTheme="minorHAnsi" w:cstheme="minorHAnsi"/>
        </w:rPr>
        <w:t>can</w:t>
      </w:r>
      <w:r w:rsidRPr="00A77678">
        <w:rPr>
          <w:rFonts w:asciiTheme="minorHAnsi" w:hAnsiTheme="minorHAnsi" w:cstheme="minorHAnsi"/>
          <w:spacing w:val="-5"/>
        </w:rPr>
        <w:t xml:space="preserve"> </w:t>
      </w:r>
      <w:r w:rsidRPr="00A77678">
        <w:rPr>
          <w:rFonts w:asciiTheme="minorHAnsi" w:hAnsiTheme="minorHAnsi" w:cstheme="minorHAnsi"/>
        </w:rPr>
        <w:t>see</w:t>
      </w:r>
      <w:r w:rsidRPr="00A77678">
        <w:rPr>
          <w:rFonts w:asciiTheme="minorHAnsi" w:hAnsiTheme="minorHAnsi" w:cstheme="minorHAnsi"/>
          <w:spacing w:val="-6"/>
        </w:rPr>
        <w:t xml:space="preserve"> </w:t>
      </w:r>
      <w:r w:rsidRPr="00A77678">
        <w:rPr>
          <w:rFonts w:asciiTheme="minorHAnsi" w:hAnsiTheme="minorHAnsi" w:cstheme="minorHAnsi"/>
        </w:rPr>
        <w:t>any</w:t>
      </w:r>
      <w:r w:rsidRPr="00A77678">
        <w:rPr>
          <w:rFonts w:asciiTheme="minorHAnsi" w:hAnsiTheme="minorHAnsi" w:cstheme="minorHAnsi"/>
          <w:spacing w:val="-4"/>
        </w:rPr>
        <w:t xml:space="preserve"> </w:t>
      </w:r>
      <w:r w:rsidRPr="00A77678">
        <w:rPr>
          <w:rFonts w:asciiTheme="minorHAnsi" w:hAnsiTheme="minorHAnsi" w:cstheme="minorHAnsi"/>
        </w:rPr>
        <w:t>PHI</w:t>
      </w:r>
      <w:r w:rsidRPr="00A77678">
        <w:rPr>
          <w:rFonts w:asciiTheme="minorHAnsi" w:hAnsiTheme="minorHAnsi" w:cstheme="minorHAnsi"/>
          <w:spacing w:val="-5"/>
        </w:rPr>
        <w:t xml:space="preserve"> </w:t>
      </w:r>
      <w:r w:rsidRPr="00A77678">
        <w:rPr>
          <w:rFonts w:asciiTheme="minorHAnsi" w:hAnsiTheme="minorHAnsi" w:cstheme="minorHAnsi"/>
        </w:rPr>
        <w:t>open</w:t>
      </w:r>
      <w:r w:rsidRPr="00A77678">
        <w:rPr>
          <w:rFonts w:asciiTheme="minorHAnsi" w:hAnsiTheme="minorHAnsi" w:cstheme="minorHAnsi"/>
          <w:spacing w:val="-5"/>
        </w:rPr>
        <w:t xml:space="preserve"> </w:t>
      </w:r>
      <w:r w:rsidRPr="00A77678">
        <w:rPr>
          <w:rFonts w:asciiTheme="minorHAnsi" w:hAnsiTheme="minorHAnsi" w:cstheme="minorHAnsi"/>
        </w:rPr>
        <w:t>on</w:t>
      </w:r>
      <w:r w:rsidRPr="00A77678">
        <w:rPr>
          <w:rFonts w:asciiTheme="minorHAnsi" w:hAnsiTheme="minorHAnsi" w:cstheme="minorHAnsi"/>
          <w:spacing w:val="-4"/>
        </w:rPr>
        <w:t xml:space="preserve"> </w:t>
      </w:r>
      <w:r w:rsidRPr="00A77678">
        <w:rPr>
          <w:rFonts w:asciiTheme="minorHAnsi" w:hAnsiTheme="minorHAnsi" w:cstheme="minorHAnsi"/>
        </w:rPr>
        <w:t>the</w:t>
      </w:r>
      <w:r w:rsidRPr="00A77678">
        <w:rPr>
          <w:rFonts w:asciiTheme="minorHAnsi" w:hAnsiTheme="minorHAnsi" w:cstheme="minorHAnsi"/>
          <w:spacing w:val="28"/>
          <w:w w:val="99"/>
        </w:rPr>
        <w:t xml:space="preserve"> </w:t>
      </w:r>
      <w:r w:rsidRPr="00A77678">
        <w:rPr>
          <w:rFonts w:asciiTheme="minorHAnsi" w:hAnsiTheme="minorHAnsi" w:cstheme="minorHAnsi"/>
        </w:rPr>
        <w:t>screen;</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computer</w:t>
      </w:r>
      <w:r w:rsidRPr="00A77678">
        <w:rPr>
          <w:rFonts w:asciiTheme="minorHAnsi" w:hAnsiTheme="minorHAnsi" w:cstheme="minorHAnsi"/>
          <w:spacing w:val="-6"/>
        </w:rPr>
        <w:t xml:space="preserve"> </w:t>
      </w:r>
      <w:r w:rsidRPr="00A77678">
        <w:rPr>
          <w:rFonts w:asciiTheme="minorHAnsi" w:hAnsiTheme="minorHAnsi" w:cstheme="minorHAnsi"/>
        </w:rPr>
        <w:t>must</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closed</w:t>
      </w:r>
      <w:r w:rsidRPr="00A77678">
        <w:rPr>
          <w:rFonts w:asciiTheme="minorHAnsi" w:hAnsiTheme="minorHAnsi" w:cstheme="minorHAnsi"/>
          <w:spacing w:val="-6"/>
        </w:rPr>
        <w:t xml:space="preserve"> </w:t>
      </w:r>
      <w:r w:rsidRPr="00A77678">
        <w:rPr>
          <w:rFonts w:asciiTheme="minorHAnsi" w:hAnsiTheme="minorHAnsi" w:cstheme="minorHAnsi"/>
        </w:rPr>
        <w:t>out</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VPN</w:t>
      </w:r>
      <w:r w:rsidRPr="00A77678">
        <w:rPr>
          <w:rFonts w:asciiTheme="minorHAnsi" w:hAnsiTheme="minorHAnsi" w:cstheme="minorHAnsi"/>
          <w:spacing w:val="-6"/>
        </w:rPr>
        <w:t xml:space="preserve"> </w:t>
      </w:r>
      <w:r w:rsidRPr="00A77678">
        <w:rPr>
          <w:rFonts w:asciiTheme="minorHAnsi" w:hAnsiTheme="minorHAnsi" w:cstheme="minorHAnsi"/>
        </w:rPr>
        <w:t>connection</w:t>
      </w:r>
      <w:r w:rsidRPr="00A77678">
        <w:rPr>
          <w:rFonts w:asciiTheme="minorHAnsi" w:hAnsiTheme="minorHAnsi" w:cstheme="minorHAnsi"/>
          <w:spacing w:val="-6"/>
        </w:rPr>
        <w:t xml:space="preserve"> </w:t>
      </w:r>
      <w:r w:rsidRPr="00A77678">
        <w:rPr>
          <w:rFonts w:asciiTheme="minorHAnsi" w:hAnsiTheme="minorHAnsi" w:cstheme="minorHAnsi"/>
          <w:spacing w:val="-1"/>
        </w:rPr>
        <w:t>when</w:t>
      </w:r>
      <w:r w:rsidRPr="00A77678">
        <w:rPr>
          <w:rFonts w:asciiTheme="minorHAnsi" w:hAnsiTheme="minorHAnsi" w:cstheme="minorHAnsi"/>
          <w:spacing w:val="-6"/>
        </w:rPr>
        <w:t xml:space="preserve"> </w:t>
      </w:r>
      <w:r w:rsidRPr="00A77678">
        <w:rPr>
          <w:rFonts w:asciiTheme="minorHAnsi" w:hAnsiTheme="minorHAnsi" w:cstheme="minorHAnsi"/>
        </w:rPr>
        <w:t>finished</w:t>
      </w:r>
      <w:r w:rsidRPr="00A77678">
        <w:rPr>
          <w:rFonts w:asciiTheme="minorHAnsi" w:hAnsiTheme="minorHAnsi" w:cstheme="minorHAnsi"/>
          <w:spacing w:val="-5"/>
        </w:rPr>
        <w:t xml:space="preserve"> </w:t>
      </w:r>
      <w:r w:rsidRPr="00A77678">
        <w:rPr>
          <w:rFonts w:asciiTheme="minorHAnsi" w:hAnsiTheme="minorHAnsi" w:cstheme="minorHAnsi"/>
          <w:spacing w:val="-1"/>
        </w:rPr>
        <w:t>working.</w:t>
      </w:r>
    </w:p>
    <w:p w14:paraId="690DE165" w14:textId="77777777" w:rsidR="00A77678" w:rsidRPr="00A77678" w:rsidRDefault="00A77678" w:rsidP="00A77678">
      <w:pPr>
        <w:spacing w:before="11" w:after="0" w:line="240" w:lineRule="auto"/>
        <w:rPr>
          <w:rFonts w:eastAsia="Arial" w:cstheme="minorHAnsi"/>
        </w:rPr>
      </w:pPr>
    </w:p>
    <w:p w14:paraId="548CC239" w14:textId="77777777" w:rsidR="00A77678" w:rsidRPr="00A77678" w:rsidRDefault="00A77678" w:rsidP="00074D9B">
      <w:pPr>
        <w:pStyle w:val="BodyText"/>
        <w:numPr>
          <w:ilvl w:val="0"/>
          <w:numId w:val="82"/>
        </w:numPr>
        <w:tabs>
          <w:tab w:val="left" w:pos="377"/>
        </w:tabs>
        <w:ind w:right="1993" w:firstLine="0"/>
        <w:rPr>
          <w:rFonts w:asciiTheme="minorHAnsi" w:hAnsiTheme="minorHAnsi" w:cstheme="minorHAnsi"/>
        </w:rPr>
      </w:pPr>
      <w:r w:rsidRPr="00A77678">
        <w:rPr>
          <w:rFonts w:asciiTheme="minorHAnsi" w:hAnsiTheme="minorHAnsi" w:cstheme="minorHAnsi"/>
        </w:rPr>
        <w:t>Annual</w:t>
      </w:r>
      <w:r w:rsidRPr="00A77678">
        <w:rPr>
          <w:rFonts w:asciiTheme="minorHAnsi" w:hAnsiTheme="minorHAnsi" w:cstheme="minorHAnsi"/>
          <w:spacing w:val="-7"/>
        </w:rPr>
        <w:t xml:space="preserve"> </w:t>
      </w:r>
      <w:r w:rsidRPr="00A77678">
        <w:rPr>
          <w:rFonts w:asciiTheme="minorHAnsi" w:hAnsiTheme="minorHAnsi" w:cstheme="minorHAnsi"/>
        </w:rPr>
        <w:t>privacy</w:t>
      </w:r>
      <w:r w:rsidRPr="00A77678">
        <w:rPr>
          <w:rFonts w:asciiTheme="minorHAnsi" w:hAnsiTheme="minorHAnsi" w:cstheme="minorHAnsi"/>
          <w:spacing w:val="-7"/>
        </w:rPr>
        <w:t xml:space="preserve"> </w:t>
      </w:r>
      <w:r w:rsidRPr="00A77678">
        <w:rPr>
          <w:rFonts w:asciiTheme="minorHAnsi" w:hAnsiTheme="minorHAnsi" w:cstheme="minorHAnsi"/>
        </w:rPr>
        <w:t>audits</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spacing w:val="-1"/>
        </w:rPr>
        <w:t>conducted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ensure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spacing w:val="-1"/>
        </w:rPr>
        <w:t>protected.</w:t>
      </w:r>
      <w:r w:rsidRPr="00A77678">
        <w:rPr>
          <w:rFonts w:asciiTheme="minorHAnsi" w:hAnsiTheme="minorHAnsi" w:cstheme="minorHAnsi"/>
          <w:spacing w:val="34"/>
          <w:w w:val="99"/>
        </w:rPr>
        <w:t xml:space="preserve"> </w:t>
      </w:r>
      <w:r w:rsidRPr="00A77678">
        <w:rPr>
          <w:rFonts w:asciiTheme="minorHAnsi" w:hAnsiTheme="minorHAnsi" w:cstheme="minorHAnsi"/>
        </w:rPr>
        <w:t>Process:</w:t>
      </w:r>
    </w:p>
    <w:p w14:paraId="3703D914" w14:textId="77777777" w:rsidR="00A77678" w:rsidRPr="00A77678" w:rsidRDefault="00A77678" w:rsidP="00A77678">
      <w:pPr>
        <w:pStyle w:val="BodyText"/>
        <w:spacing w:before="7"/>
        <w:ind w:left="119" w:right="485"/>
        <w:rPr>
          <w:rFonts w:asciiTheme="minorHAnsi" w:hAnsiTheme="minorHAnsi" w:cstheme="minorHAnsi"/>
        </w:rPr>
      </w:pP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Canada,</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disclosure</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privacy</w:t>
      </w:r>
      <w:r w:rsidRPr="00A77678">
        <w:rPr>
          <w:rFonts w:asciiTheme="minorHAnsi" w:hAnsiTheme="minorHAnsi" w:cstheme="minorHAnsi"/>
          <w:spacing w:val="-7"/>
        </w:rPr>
        <w:t xml:space="preserve"> </w:t>
      </w:r>
      <w:r w:rsidRPr="00A77678">
        <w:rPr>
          <w:rFonts w:asciiTheme="minorHAnsi" w:hAnsiTheme="minorHAnsi" w:cstheme="minorHAnsi"/>
        </w:rPr>
        <w:t>breaches</w:t>
      </w:r>
      <w:r w:rsidRPr="00A77678">
        <w:rPr>
          <w:rFonts w:asciiTheme="minorHAnsi" w:hAnsiTheme="minorHAnsi" w:cstheme="minorHAnsi"/>
          <w:spacing w:val="-6"/>
        </w:rPr>
        <w:t xml:space="preserve"> </w:t>
      </w:r>
      <w:r w:rsidRPr="00A77678">
        <w:rPr>
          <w:rFonts w:asciiTheme="minorHAnsi" w:hAnsiTheme="minorHAnsi" w:cstheme="minorHAnsi"/>
          <w:spacing w:val="-1"/>
        </w:rPr>
        <w:t>is</w:t>
      </w:r>
      <w:r w:rsidRPr="00A77678">
        <w:rPr>
          <w:rFonts w:asciiTheme="minorHAnsi" w:hAnsiTheme="minorHAnsi" w:cstheme="minorHAnsi"/>
          <w:spacing w:val="-8"/>
        </w:rPr>
        <w:t xml:space="preserve"> </w:t>
      </w:r>
      <w:r w:rsidRPr="00A77678">
        <w:rPr>
          <w:rFonts w:asciiTheme="minorHAnsi" w:hAnsiTheme="minorHAnsi" w:cstheme="minorHAnsi"/>
        </w:rPr>
        <w:t>voluntary.</w:t>
      </w:r>
      <w:r w:rsidRPr="00A77678">
        <w:rPr>
          <w:rFonts w:asciiTheme="minorHAnsi" w:hAnsiTheme="minorHAnsi" w:cstheme="minorHAnsi"/>
          <w:spacing w:val="-7"/>
        </w:rPr>
        <w:t xml:space="preserve"> </w:t>
      </w: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evaluate</w:t>
      </w:r>
      <w:r w:rsidRPr="00A77678">
        <w:rPr>
          <w:rFonts w:asciiTheme="minorHAnsi" w:hAnsiTheme="minorHAnsi" w:cstheme="minorHAnsi"/>
          <w:spacing w:val="28"/>
          <w:w w:val="99"/>
        </w:rPr>
        <w:t xml:space="preserve"> </w:t>
      </w:r>
      <w:r w:rsidRPr="00A77678">
        <w:rPr>
          <w:rFonts w:asciiTheme="minorHAnsi" w:hAnsiTheme="minorHAnsi" w:cstheme="minorHAnsi"/>
        </w:rPr>
        <w:t>each</w:t>
      </w:r>
      <w:r w:rsidRPr="00A77678">
        <w:rPr>
          <w:rFonts w:asciiTheme="minorHAnsi" w:hAnsiTheme="minorHAnsi" w:cstheme="minorHAnsi"/>
          <w:spacing w:val="-7"/>
        </w:rPr>
        <w:t xml:space="preserve"> </w:t>
      </w:r>
      <w:r w:rsidRPr="00A77678">
        <w:rPr>
          <w:rFonts w:asciiTheme="minorHAnsi" w:hAnsiTheme="minorHAnsi" w:cstheme="minorHAnsi"/>
          <w:spacing w:val="-1"/>
        </w:rPr>
        <w:t>incident</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spacing w:val="-1"/>
        </w:rPr>
        <w:t>determine</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7"/>
        </w:rPr>
        <w:t xml:space="preserve"> </w:t>
      </w:r>
      <w:r w:rsidRPr="00A77678">
        <w:rPr>
          <w:rFonts w:asciiTheme="minorHAnsi" w:hAnsiTheme="minorHAnsi" w:cstheme="minorHAnsi"/>
        </w:rPr>
        <w:t>appropriate</w:t>
      </w:r>
      <w:r w:rsidRPr="00A77678">
        <w:rPr>
          <w:rFonts w:asciiTheme="minorHAnsi" w:hAnsiTheme="minorHAnsi" w:cstheme="minorHAnsi"/>
          <w:spacing w:val="-6"/>
        </w:rPr>
        <w:t xml:space="preserve"> </w:t>
      </w:r>
      <w:r w:rsidRPr="00A77678">
        <w:rPr>
          <w:rFonts w:asciiTheme="minorHAnsi" w:hAnsiTheme="minorHAnsi" w:cstheme="minorHAnsi"/>
        </w:rPr>
        <w:t>response</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whether</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Office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Privacy</w:t>
      </w:r>
      <w:r w:rsidRPr="00A77678">
        <w:rPr>
          <w:rFonts w:asciiTheme="minorHAnsi" w:hAnsiTheme="minorHAnsi" w:cstheme="minorHAnsi"/>
          <w:spacing w:val="27"/>
          <w:w w:val="99"/>
        </w:rPr>
        <w:t xml:space="preserve"> </w:t>
      </w:r>
      <w:r w:rsidRPr="00A77678">
        <w:rPr>
          <w:rFonts w:asciiTheme="minorHAnsi" w:hAnsiTheme="minorHAnsi" w:cstheme="minorHAnsi"/>
          <w:spacing w:val="-1"/>
        </w:rPr>
        <w:t>Commissioner</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8"/>
        </w:rPr>
        <w:t xml:space="preserve"> </w:t>
      </w:r>
      <w:r w:rsidRPr="00A77678">
        <w:rPr>
          <w:rFonts w:asciiTheme="minorHAnsi" w:hAnsiTheme="minorHAnsi" w:cstheme="minorHAnsi"/>
        </w:rPr>
        <w:t>be</w:t>
      </w:r>
      <w:r w:rsidRPr="00A77678">
        <w:rPr>
          <w:rFonts w:asciiTheme="minorHAnsi" w:hAnsiTheme="minorHAnsi" w:cstheme="minorHAnsi"/>
          <w:spacing w:val="-8"/>
        </w:rPr>
        <w:t xml:space="preserve"> </w:t>
      </w:r>
      <w:r w:rsidRPr="00A77678">
        <w:rPr>
          <w:rFonts w:asciiTheme="minorHAnsi" w:hAnsiTheme="minorHAnsi" w:cstheme="minorHAnsi"/>
          <w:spacing w:val="-1"/>
        </w:rPr>
        <w:t>notified.</w:t>
      </w:r>
      <w:r w:rsidRPr="00A77678">
        <w:rPr>
          <w:rFonts w:asciiTheme="minorHAnsi" w:hAnsiTheme="minorHAnsi" w:cstheme="minorHAnsi"/>
          <w:spacing w:val="-8"/>
        </w:rPr>
        <w:t xml:space="preserve"> </w:t>
      </w:r>
      <w:r w:rsidRPr="00A77678">
        <w:rPr>
          <w:rFonts w:asciiTheme="minorHAnsi" w:hAnsiTheme="minorHAnsi" w:cstheme="minorHAnsi"/>
          <w:spacing w:val="-1"/>
        </w:rPr>
        <w:t>Notwithstanding</w:t>
      </w:r>
      <w:r w:rsidRPr="00A77678">
        <w:rPr>
          <w:rFonts w:asciiTheme="minorHAnsi" w:hAnsiTheme="minorHAnsi" w:cstheme="minorHAnsi"/>
          <w:spacing w:val="-8"/>
        </w:rPr>
        <w:t xml:space="preserve"> </w:t>
      </w:r>
      <w:r w:rsidRPr="00A77678">
        <w:rPr>
          <w:rFonts w:asciiTheme="minorHAnsi" w:hAnsiTheme="minorHAnsi" w:cstheme="minorHAnsi"/>
          <w:spacing w:val="-1"/>
        </w:rPr>
        <w:t>the</w:t>
      </w:r>
      <w:r w:rsidRPr="00A77678">
        <w:rPr>
          <w:rFonts w:asciiTheme="minorHAnsi" w:hAnsiTheme="minorHAnsi" w:cstheme="minorHAnsi"/>
          <w:spacing w:val="-8"/>
        </w:rPr>
        <w:t xml:space="preserve"> </w:t>
      </w:r>
      <w:r w:rsidRPr="00A77678">
        <w:rPr>
          <w:rFonts w:asciiTheme="minorHAnsi" w:hAnsiTheme="minorHAnsi" w:cstheme="minorHAnsi"/>
        </w:rPr>
        <w:t>prior</w:t>
      </w:r>
      <w:r w:rsidRPr="00A77678">
        <w:rPr>
          <w:rFonts w:asciiTheme="minorHAnsi" w:hAnsiTheme="minorHAnsi" w:cstheme="minorHAnsi"/>
          <w:spacing w:val="-8"/>
        </w:rPr>
        <w:t xml:space="preserve"> </w:t>
      </w:r>
      <w:r w:rsidRPr="00A77678">
        <w:rPr>
          <w:rFonts w:asciiTheme="minorHAnsi" w:hAnsiTheme="minorHAnsi" w:cstheme="minorHAnsi"/>
          <w:spacing w:val="-1"/>
        </w:rPr>
        <w:t>statement,</w:t>
      </w:r>
      <w:r w:rsidRPr="00A77678">
        <w:rPr>
          <w:rFonts w:asciiTheme="minorHAnsi" w:hAnsiTheme="minorHAnsi" w:cstheme="minorHAnsi"/>
          <w:spacing w:val="-8"/>
        </w:rPr>
        <w:t xml:space="preserve"> </w:t>
      </w: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87"/>
          <w:w w:val="99"/>
        </w:rPr>
        <w:t xml:space="preserve"> </w:t>
      </w:r>
      <w:r w:rsidRPr="00A77678">
        <w:rPr>
          <w:rFonts w:asciiTheme="minorHAnsi" w:hAnsiTheme="minorHAnsi" w:cstheme="minorHAnsi"/>
        </w:rPr>
        <w:t>conduct</w:t>
      </w:r>
      <w:r w:rsidRPr="00A77678">
        <w:rPr>
          <w:rFonts w:asciiTheme="minorHAnsi" w:hAnsiTheme="minorHAnsi" w:cstheme="minorHAnsi"/>
          <w:spacing w:val="-7"/>
        </w:rPr>
        <w:t xml:space="preserve"> </w:t>
      </w: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rPr>
        <w:t>investigation</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determine</w:t>
      </w:r>
      <w:r w:rsidRPr="00A77678">
        <w:rPr>
          <w:rFonts w:asciiTheme="minorHAnsi" w:hAnsiTheme="minorHAnsi" w:cstheme="minorHAnsi"/>
          <w:spacing w:val="-7"/>
        </w:rPr>
        <w:t xml:space="preserve"> </w:t>
      </w:r>
      <w:r w:rsidRPr="00A77678">
        <w:rPr>
          <w:rFonts w:asciiTheme="minorHAnsi" w:hAnsiTheme="minorHAnsi" w:cstheme="minorHAnsi"/>
        </w:rPr>
        <w:t>what</w:t>
      </w:r>
      <w:r w:rsidRPr="00A77678">
        <w:rPr>
          <w:rFonts w:asciiTheme="minorHAnsi" w:hAnsiTheme="minorHAnsi" w:cstheme="minorHAnsi"/>
          <w:spacing w:val="-6"/>
        </w:rPr>
        <w:t xml:space="preserve"> </w:t>
      </w:r>
      <w:r w:rsidRPr="00A77678">
        <w:rPr>
          <w:rFonts w:asciiTheme="minorHAnsi" w:hAnsiTheme="minorHAnsi" w:cstheme="minorHAnsi"/>
        </w:rPr>
        <w:t>how</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breach</w:t>
      </w:r>
      <w:r w:rsidRPr="00A77678">
        <w:rPr>
          <w:rFonts w:asciiTheme="minorHAnsi" w:hAnsiTheme="minorHAnsi" w:cstheme="minorHAnsi"/>
          <w:spacing w:val="-6"/>
        </w:rPr>
        <w:t xml:space="preserve"> </w:t>
      </w:r>
      <w:r w:rsidRPr="00A77678">
        <w:rPr>
          <w:rFonts w:asciiTheme="minorHAnsi" w:hAnsiTheme="minorHAnsi" w:cstheme="minorHAnsi"/>
          <w:spacing w:val="-1"/>
        </w:rPr>
        <w:t>occurred,</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implement</w:t>
      </w:r>
      <w:r w:rsidRPr="00A77678">
        <w:rPr>
          <w:rFonts w:asciiTheme="minorHAnsi" w:hAnsiTheme="minorHAnsi" w:cstheme="minorHAnsi"/>
          <w:spacing w:val="29"/>
          <w:w w:val="99"/>
        </w:rPr>
        <w:t xml:space="preserve"> </w:t>
      </w:r>
      <w:r w:rsidRPr="00A77678">
        <w:rPr>
          <w:rFonts w:asciiTheme="minorHAnsi" w:hAnsiTheme="minorHAnsi" w:cstheme="minorHAnsi"/>
          <w:spacing w:val="-1"/>
        </w:rPr>
        <w:t>actions/processes</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address</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situation</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ensure</w:t>
      </w:r>
      <w:r w:rsidRPr="00A77678">
        <w:rPr>
          <w:rFonts w:asciiTheme="minorHAnsi" w:hAnsiTheme="minorHAnsi" w:cstheme="minorHAnsi"/>
          <w:spacing w:val="-7"/>
        </w:rPr>
        <w:t xml:space="preserve"> </w:t>
      </w:r>
      <w:r w:rsidRPr="00A77678">
        <w:rPr>
          <w:rFonts w:asciiTheme="minorHAnsi" w:hAnsiTheme="minorHAnsi" w:cstheme="minorHAnsi"/>
          <w:spacing w:val="-1"/>
        </w:rPr>
        <w:t>reasonable</w:t>
      </w:r>
      <w:r w:rsidRPr="00A77678">
        <w:rPr>
          <w:rFonts w:asciiTheme="minorHAnsi" w:hAnsiTheme="minorHAnsi" w:cstheme="minorHAnsi"/>
          <w:spacing w:val="-7"/>
        </w:rPr>
        <w:t xml:space="preserve"> </w:t>
      </w:r>
      <w:r w:rsidRPr="00A77678">
        <w:rPr>
          <w:rFonts w:asciiTheme="minorHAnsi" w:hAnsiTheme="minorHAnsi" w:cstheme="minorHAnsi"/>
          <w:spacing w:val="-1"/>
        </w:rPr>
        <w:t>actions</w:t>
      </w:r>
      <w:r w:rsidRPr="00A77678">
        <w:rPr>
          <w:rFonts w:asciiTheme="minorHAnsi" w:hAnsiTheme="minorHAnsi" w:cstheme="minorHAnsi"/>
          <w:spacing w:val="-7"/>
        </w:rPr>
        <w:t xml:space="preserve"> </w:t>
      </w:r>
      <w:r w:rsidRPr="00A77678">
        <w:rPr>
          <w:rFonts w:asciiTheme="minorHAnsi" w:hAnsiTheme="minorHAnsi" w:cstheme="minorHAnsi"/>
        </w:rPr>
        <w:t>are</w:t>
      </w:r>
      <w:r w:rsidRPr="00A77678">
        <w:rPr>
          <w:rFonts w:asciiTheme="minorHAnsi" w:hAnsiTheme="minorHAnsi" w:cstheme="minorHAnsi"/>
          <w:spacing w:val="-7"/>
        </w:rPr>
        <w:t xml:space="preserve"> </w:t>
      </w:r>
      <w:r w:rsidRPr="00A77678">
        <w:rPr>
          <w:rFonts w:asciiTheme="minorHAnsi" w:hAnsiTheme="minorHAnsi" w:cstheme="minorHAnsi"/>
        </w:rPr>
        <w:t>taken</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mitigate</w:t>
      </w:r>
      <w:r w:rsidRPr="00A77678">
        <w:rPr>
          <w:rFonts w:asciiTheme="minorHAnsi" w:hAnsiTheme="minorHAnsi" w:cstheme="minorHAnsi"/>
          <w:spacing w:val="101"/>
          <w:w w:val="99"/>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rPr>
        <w:t>recurrence.</w:t>
      </w:r>
      <w:r w:rsidRPr="00A77678">
        <w:rPr>
          <w:rFonts w:asciiTheme="minorHAnsi" w:hAnsiTheme="minorHAnsi" w:cstheme="minorHAnsi"/>
          <w:spacing w:val="-7"/>
        </w:rPr>
        <w:t xml:space="preserve"> </w:t>
      </w:r>
      <w:r w:rsidRPr="00A77678">
        <w:rPr>
          <w:rFonts w:asciiTheme="minorHAnsi" w:hAnsiTheme="minorHAnsi" w:cstheme="minorHAnsi"/>
        </w:rPr>
        <w:t>This</w:t>
      </w:r>
      <w:r w:rsidRPr="00A77678">
        <w:rPr>
          <w:rFonts w:asciiTheme="minorHAnsi" w:hAnsiTheme="minorHAnsi" w:cstheme="minorHAnsi"/>
          <w:spacing w:val="-7"/>
        </w:rPr>
        <w:t xml:space="preserve"> </w:t>
      </w:r>
      <w:r w:rsidRPr="00A77678">
        <w:rPr>
          <w:rFonts w:asciiTheme="minorHAnsi" w:hAnsiTheme="minorHAnsi" w:cstheme="minorHAnsi"/>
          <w:spacing w:val="-1"/>
        </w:rPr>
        <w:t>includes</w:t>
      </w:r>
      <w:r w:rsidRPr="00A77678">
        <w:rPr>
          <w:rFonts w:asciiTheme="minorHAnsi" w:hAnsiTheme="minorHAnsi" w:cstheme="minorHAnsi"/>
          <w:spacing w:val="-7"/>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spacing w:val="-1"/>
        </w:rPr>
        <w:t>determination</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whether</w:t>
      </w:r>
      <w:r w:rsidRPr="00A77678">
        <w:rPr>
          <w:rFonts w:asciiTheme="minorHAnsi" w:hAnsiTheme="minorHAnsi" w:cstheme="minorHAnsi"/>
          <w:spacing w:val="-7"/>
        </w:rPr>
        <w:t xml:space="preserve"> </w:t>
      </w:r>
      <w:r w:rsidRPr="00A77678">
        <w:rPr>
          <w:rFonts w:asciiTheme="minorHAnsi" w:hAnsiTheme="minorHAnsi" w:cstheme="minorHAnsi"/>
        </w:rPr>
        <w:t>notification</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spacing w:val="-1"/>
        </w:rPr>
        <w:t>individuals</w:t>
      </w:r>
      <w:r w:rsidRPr="00A77678">
        <w:rPr>
          <w:rFonts w:asciiTheme="minorHAnsi" w:hAnsiTheme="minorHAnsi" w:cstheme="minorHAnsi"/>
          <w:spacing w:val="-7"/>
        </w:rPr>
        <w:t xml:space="preserve"> </w:t>
      </w:r>
      <w:r w:rsidRPr="00A77678">
        <w:rPr>
          <w:rFonts w:asciiTheme="minorHAnsi" w:hAnsiTheme="minorHAnsi" w:cstheme="minorHAnsi"/>
          <w:spacing w:val="-1"/>
        </w:rPr>
        <w:t>has</w:t>
      </w:r>
      <w:r w:rsidRPr="00A77678">
        <w:rPr>
          <w:rFonts w:asciiTheme="minorHAnsi" w:hAnsiTheme="minorHAnsi" w:cstheme="minorHAnsi"/>
          <w:spacing w:val="-8"/>
        </w:rPr>
        <w:t xml:space="preserve"> </w:t>
      </w:r>
      <w:r w:rsidRPr="00A77678">
        <w:rPr>
          <w:rFonts w:asciiTheme="minorHAnsi" w:hAnsiTheme="minorHAnsi" w:cstheme="minorHAnsi"/>
        </w:rPr>
        <w:t>occurred</w:t>
      </w:r>
      <w:r w:rsidRPr="00A77678">
        <w:rPr>
          <w:rFonts w:asciiTheme="minorHAnsi" w:hAnsiTheme="minorHAnsi" w:cstheme="minorHAnsi"/>
          <w:spacing w:val="59"/>
        </w:rPr>
        <w:t xml:space="preserve"> </w:t>
      </w:r>
      <w:r w:rsidRPr="00A77678">
        <w:rPr>
          <w:rFonts w:asciiTheme="minorHAnsi" w:hAnsiTheme="minorHAnsi" w:cstheme="minorHAnsi"/>
        </w:rPr>
        <w:t>or</w:t>
      </w:r>
      <w:r w:rsidRPr="00A77678">
        <w:rPr>
          <w:rFonts w:asciiTheme="minorHAnsi" w:hAnsiTheme="minorHAnsi" w:cstheme="minorHAnsi"/>
          <w:spacing w:val="-11"/>
        </w:rPr>
        <w:t xml:space="preserve"> </w:t>
      </w:r>
      <w:r w:rsidRPr="00A77678">
        <w:rPr>
          <w:rFonts w:asciiTheme="minorHAnsi" w:hAnsiTheme="minorHAnsi" w:cstheme="minorHAnsi"/>
        </w:rPr>
        <w:t>been</w:t>
      </w:r>
      <w:r w:rsidRPr="00A77678">
        <w:rPr>
          <w:rFonts w:asciiTheme="minorHAnsi" w:hAnsiTheme="minorHAnsi" w:cstheme="minorHAnsi"/>
          <w:spacing w:val="-9"/>
        </w:rPr>
        <w:t xml:space="preserve"> </w:t>
      </w:r>
      <w:r w:rsidRPr="00A77678">
        <w:rPr>
          <w:rFonts w:asciiTheme="minorHAnsi" w:hAnsiTheme="minorHAnsi" w:cstheme="minorHAnsi"/>
          <w:spacing w:val="-1"/>
        </w:rPr>
        <w:t>considered.</w:t>
      </w:r>
    </w:p>
    <w:p w14:paraId="29AB9BF9" w14:textId="77777777" w:rsidR="00A77678" w:rsidRPr="00A77678" w:rsidRDefault="00A77678" w:rsidP="00A77678">
      <w:pPr>
        <w:spacing w:after="0" w:line="240" w:lineRule="auto"/>
        <w:rPr>
          <w:rFonts w:eastAsia="Arial" w:cstheme="minorHAnsi"/>
        </w:rPr>
      </w:pPr>
    </w:p>
    <w:p w14:paraId="378B72C7"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lastRenderedPageBreak/>
        <w:t>7.4</w:t>
      </w:r>
    </w:p>
    <w:p w14:paraId="7BBF1587" w14:textId="77777777" w:rsidR="00A77678" w:rsidRPr="00A77678" w:rsidRDefault="00A77678" w:rsidP="00A77678">
      <w:pPr>
        <w:pStyle w:val="BodyText"/>
        <w:ind w:left="119" w:right="550"/>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make</w:t>
      </w:r>
      <w:r w:rsidRPr="00A77678">
        <w:rPr>
          <w:rFonts w:asciiTheme="minorHAnsi" w:hAnsiTheme="minorHAnsi" w:cstheme="minorHAnsi"/>
          <w:spacing w:val="-6"/>
        </w:rPr>
        <w:t xml:space="preserve"> </w:t>
      </w:r>
      <w:r w:rsidRPr="00A77678">
        <w:rPr>
          <w:rFonts w:asciiTheme="minorHAnsi" w:hAnsiTheme="minorHAnsi" w:cstheme="minorHAnsi"/>
        </w:rPr>
        <w:t>its</w:t>
      </w:r>
      <w:r w:rsidRPr="00A77678">
        <w:rPr>
          <w:rFonts w:asciiTheme="minorHAnsi" w:hAnsiTheme="minorHAnsi" w:cstheme="minorHAnsi"/>
          <w:spacing w:val="-7"/>
        </w:rPr>
        <w:t xml:space="preserve"> </w:t>
      </w:r>
      <w:r w:rsidRPr="00A77678">
        <w:rPr>
          <w:rFonts w:asciiTheme="minorHAnsi" w:hAnsiTheme="minorHAnsi" w:cstheme="minorHAnsi"/>
          <w:spacing w:val="-1"/>
        </w:rPr>
        <w:t>employees</w:t>
      </w:r>
      <w:r w:rsidRPr="00A77678">
        <w:rPr>
          <w:rFonts w:asciiTheme="minorHAnsi" w:hAnsiTheme="minorHAnsi" w:cstheme="minorHAnsi"/>
          <w:spacing w:val="-6"/>
        </w:rPr>
        <w:t xml:space="preserve"> </w:t>
      </w:r>
      <w:r w:rsidRPr="00A77678">
        <w:rPr>
          <w:rFonts w:asciiTheme="minorHAnsi" w:hAnsiTheme="minorHAnsi" w:cstheme="minorHAnsi"/>
        </w:rPr>
        <w:t>aware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importance</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maintaining</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31"/>
          <w:w w:val="99"/>
        </w:rPr>
        <w:t xml:space="preserve"> </w:t>
      </w:r>
      <w:r w:rsidRPr="00A77678">
        <w:rPr>
          <w:rFonts w:asciiTheme="minorHAnsi" w:hAnsiTheme="minorHAnsi" w:cstheme="minorHAnsi"/>
          <w:spacing w:val="-1"/>
        </w:rPr>
        <w:t>confidentiality</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Annual</w:t>
      </w:r>
      <w:r w:rsidRPr="00A77678">
        <w:rPr>
          <w:rFonts w:asciiTheme="minorHAnsi" w:hAnsiTheme="minorHAnsi" w:cstheme="minorHAnsi"/>
          <w:spacing w:val="-7"/>
        </w:rPr>
        <w:t xml:space="preserve"> </w:t>
      </w:r>
      <w:r w:rsidRPr="00A77678">
        <w:rPr>
          <w:rFonts w:asciiTheme="minorHAnsi" w:hAnsiTheme="minorHAnsi" w:cstheme="minorHAnsi"/>
        </w:rPr>
        <w:t>privacy</w:t>
      </w:r>
      <w:r w:rsidRPr="00A77678">
        <w:rPr>
          <w:rFonts w:asciiTheme="minorHAnsi" w:hAnsiTheme="minorHAnsi" w:cstheme="minorHAnsi"/>
          <w:spacing w:val="-6"/>
        </w:rPr>
        <w:t xml:space="preserve"> </w:t>
      </w:r>
      <w:r w:rsidRPr="00A77678">
        <w:rPr>
          <w:rFonts w:asciiTheme="minorHAnsi" w:hAnsiTheme="minorHAnsi" w:cstheme="minorHAnsi"/>
        </w:rPr>
        <w:t>training</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provided</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all</w:t>
      </w:r>
      <w:r w:rsidRPr="00A77678">
        <w:rPr>
          <w:rFonts w:asciiTheme="minorHAnsi" w:hAnsiTheme="minorHAnsi" w:cstheme="minorHAnsi"/>
          <w:spacing w:val="-7"/>
        </w:rPr>
        <w:t xml:space="preserve"> </w:t>
      </w:r>
      <w:r w:rsidRPr="00A77678">
        <w:rPr>
          <w:rFonts w:asciiTheme="minorHAnsi" w:hAnsiTheme="minorHAnsi" w:cstheme="minorHAnsi"/>
          <w:spacing w:val="-1"/>
        </w:rPr>
        <w:t>staff,</w:t>
      </w:r>
      <w:r w:rsidRPr="00A77678">
        <w:rPr>
          <w:rFonts w:asciiTheme="minorHAnsi" w:hAnsiTheme="minorHAnsi" w:cstheme="minorHAnsi"/>
          <w:spacing w:val="37"/>
          <w:w w:val="99"/>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ongoing</w:t>
      </w:r>
      <w:r w:rsidRPr="00A77678">
        <w:rPr>
          <w:rFonts w:asciiTheme="minorHAnsi" w:hAnsiTheme="minorHAnsi" w:cstheme="minorHAnsi"/>
          <w:spacing w:val="-8"/>
        </w:rPr>
        <w:t xml:space="preserve"> </w:t>
      </w:r>
      <w:r w:rsidRPr="00A77678">
        <w:rPr>
          <w:rFonts w:asciiTheme="minorHAnsi" w:hAnsiTheme="minorHAnsi" w:cstheme="minorHAnsi"/>
        </w:rPr>
        <w:t>privacy</w:t>
      </w:r>
      <w:r w:rsidRPr="00A77678">
        <w:rPr>
          <w:rFonts w:asciiTheme="minorHAnsi" w:hAnsiTheme="minorHAnsi" w:cstheme="minorHAnsi"/>
          <w:spacing w:val="-7"/>
        </w:rPr>
        <w:t xml:space="preserve"> </w:t>
      </w:r>
      <w:r w:rsidRPr="00A77678">
        <w:rPr>
          <w:rFonts w:asciiTheme="minorHAnsi" w:hAnsiTheme="minorHAnsi" w:cstheme="minorHAnsi"/>
        </w:rPr>
        <w:t>awareness</w:t>
      </w:r>
      <w:r w:rsidRPr="00A77678">
        <w:rPr>
          <w:rFonts w:asciiTheme="minorHAnsi" w:hAnsiTheme="minorHAnsi" w:cstheme="minorHAnsi"/>
          <w:spacing w:val="-7"/>
        </w:rPr>
        <w:t xml:space="preserve"> </w:t>
      </w:r>
      <w:r w:rsidRPr="00A77678">
        <w:rPr>
          <w:rFonts w:asciiTheme="minorHAnsi" w:hAnsiTheme="minorHAnsi" w:cstheme="minorHAnsi"/>
        </w:rPr>
        <w:t>reminders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spacing w:val="-1"/>
        </w:rPr>
        <w:t>updates</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spacing w:val="-1"/>
        </w:rPr>
        <w:t>be</w:t>
      </w:r>
      <w:r w:rsidRPr="00A77678">
        <w:rPr>
          <w:rFonts w:asciiTheme="minorHAnsi" w:hAnsiTheme="minorHAnsi" w:cstheme="minorHAnsi"/>
          <w:spacing w:val="-7"/>
        </w:rPr>
        <w:t xml:space="preserve"> </w:t>
      </w:r>
      <w:r w:rsidRPr="00A77678">
        <w:rPr>
          <w:rFonts w:asciiTheme="minorHAnsi" w:hAnsiTheme="minorHAnsi" w:cstheme="minorHAnsi"/>
        </w:rPr>
        <w:t>provided</w:t>
      </w:r>
      <w:r w:rsidRPr="00A77678">
        <w:rPr>
          <w:rFonts w:asciiTheme="minorHAnsi" w:hAnsiTheme="minorHAnsi" w:cstheme="minorHAnsi"/>
          <w:spacing w:val="-6"/>
        </w:rPr>
        <w:t xml:space="preserve"> </w:t>
      </w:r>
      <w:r w:rsidRPr="00A77678">
        <w:rPr>
          <w:rFonts w:asciiTheme="minorHAnsi" w:hAnsiTheme="minorHAnsi" w:cstheme="minorHAnsi"/>
        </w:rPr>
        <w:t>as</w:t>
      </w:r>
      <w:r w:rsidRPr="00A77678">
        <w:rPr>
          <w:rFonts w:asciiTheme="minorHAnsi" w:hAnsiTheme="minorHAnsi" w:cstheme="minorHAnsi"/>
          <w:spacing w:val="-7"/>
        </w:rPr>
        <w:t xml:space="preserve"> </w:t>
      </w:r>
      <w:r w:rsidRPr="00A77678">
        <w:rPr>
          <w:rFonts w:asciiTheme="minorHAnsi" w:hAnsiTheme="minorHAnsi" w:cstheme="minorHAnsi"/>
        </w:rPr>
        <w:t>available.</w:t>
      </w:r>
    </w:p>
    <w:p w14:paraId="6CA9E90E" w14:textId="77777777" w:rsidR="00A77678" w:rsidRPr="00A77678" w:rsidRDefault="00A77678" w:rsidP="00A77678">
      <w:pPr>
        <w:spacing w:before="11" w:after="0" w:line="240" w:lineRule="auto"/>
        <w:rPr>
          <w:rFonts w:eastAsia="Arial" w:cstheme="minorHAnsi"/>
        </w:rPr>
      </w:pPr>
    </w:p>
    <w:p w14:paraId="4D5EB898"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7.5</w:t>
      </w:r>
    </w:p>
    <w:p w14:paraId="45DC7875" w14:textId="77777777" w:rsidR="00A77678" w:rsidRPr="00A77678" w:rsidRDefault="00A77678" w:rsidP="00A77678">
      <w:pPr>
        <w:pStyle w:val="BodyText"/>
        <w:ind w:left="119" w:right="485"/>
        <w:rPr>
          <w:rFonts w:asciiTheme="minorHAnsi" w:hAnsiTheme="minorHAnsi" w:cstheme="minorHAnsi"/>
        </w:rPr>
      </w:pPr>
      <w:r w:rsidRPr="00A77678">
        <w:rPr>
          <w:rFonts w:asciiTheme="minorHAnsi" w:hAnsiTheme="minorHAnsi" w:cstheme="minorHAnsi"/>
        </w:rPr>
        <w:t>Care</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used</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disposal</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8"/>
        </w:rPr>
        <w:t xml:space="preserve"> </w:t>
      </w:r>
      <w:r w:rsidRPr="00A77678">
        <w:rPr>
          <w:rFonts w:asciiTheme="minorHAnsi" w:hAnsiTheme="minorHAnsi" w:cstheme="minorHAnsi"/>
        </w:rPr>
        <w:t>destruction</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prevent</w:t>
      </w:r>
      <w:r w:rsidRPr="00A77678">
        <w:rPr>
          <w:rFonts w:asciiTheme="minorHAnsi" w:hAnsiTheme="minorHAnsi" w:cstheme="minorHAnsi"/>
          <w:spacing w:val="22"/>
          <w:w w:val="99"/>
        </w:rPr>
        <w:t xml:space="preserve"> </w:t>
      </w:r>
      <w:r w:rsidRPr="00A77678">
        <w:rPr>
          <w:rFonts w:asciiTheme="minorHAnsi" w:hAnsiTheme="minorHAnsi" w:cstheme="minorHAnsi"/>
          <w:spacing w:val="-1"/>
        </w:rPr>
        <w:t>unauthorized</w:t>
      </w:r>
      <w:r w:rsidRPr="00A77678">
        <w:rPr>
          <w:rFonts w:asciiTheme="minorHAnsi" w:hAnsiTheme="minorHAnsi" w:cstheme="minorHAnsi"/>
          <w:spacing w:val="-7"/>
        </w:rPr>
        <w:t xml:space="preserve"> </w:t>
      </w:r>
      <w:r w:rsidRPr="00A77678">
        <w:rPr>
          <w:rFonts w:asciiTheme="minorHAnsi" w:hAnsiTheme="minorHAnsi" w:cstheme="minorHAnsi"/>
        </w:rPr>
        <w:t>parties</w:t>
      </w:r>
      <w:r w:rsidRPr="00A77678">
        <w:rPr>
          <w:rFonts w:asciiTheme="minorHAnsi" w:hAnsiTheme="minorHAnsi" w:cstheme="minorHAnsi"/>
          <w:spacing w:val="-7"/>
        </w:rPr>
        <w:t xml:space="preserve"> </w:t>
      </w:r>
      <w:r w:rsidRPr="00A77678">
        <w:rPr>
          <w:rFonts w:asciiTheme="minorHAnsi" w:hAnsiTheme="minorHAnsi" w:cstheme="minorHAnsi"/>
          <w:spacing w:val="-1"/>
        </w:rPr>
        <w:t>from</w:t>
      </w:r>
      <w:r w:rsidRPr="00A77678">
        <w:rPr>
          <w:rFonts w:asciiTheme="minorHAnsi" w:hAnsiTheme="minorHAnsi" w:cstheme="minorHAnsi"/>
          <w:spacing w:val="-8"/>
        </w:rPr>
        <w:t xml:space="preserve"> </w:t>
      </w:r>
      <w:r w:rsidRPr="00A77678">
        <w:rPr>
          <w:rFonts w:asciiTheme="minorHAnsi" w:hAnsiTheme="minorHAnsi" w:cstheme="minorHAnsi"/>
        </w:rPr>
        <w:t>gaining</w:t>
      </w:r>
      <w:r w:rsidRPr="00A77678">
        <w:rPr>
          <w:rFonts w:asciiTheme="minorHAnsi" w:hAnsiTheme="minorHAnsi" w:cstheme="minorHAnsi"/>
          <w:spacing w:val="-7"/>
        </w:rPr>
        <w:t xml:space="preserve"> </w:t>
      </w:r>
      <w:r w:rsidRPr="00A77678">
        <w:rPr>
          <w:rFonts w:asciiTheme="minorHAnsi" w:hAnsiTheme="minorHAnsi" w:cstheme="minorHAnsi"/>
        </w:rPr>
        <w:t>access</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See</w:t>
      </w:r>
      <w:r w:rsidRPr="00A77678">
        <w:rPr>
          <w:rFonts w:asciiTheme="minorHAnsi" w:hAnsiTheme="minorHAnsi" w:cstheme="minorHAnsi"/>
          <w:spacing w:val="-7"/>
        </w:rPr>
        <w:t xml:space="preserve"> </w:t>
      </w:r>
      <w:r w:rsidRPr="00A77678">
        <w:rPr>
          <w:rFonts w:asciiTheme="minorHAnsi" w:hAnsiTheme="minorHAnsi" w:cstheme="minorHAnsi"/>
        </w:rPr>
        <w:t>Clause</w:t>
      </w:r>
      <w:r w:rsidRPr="00A77678">
        <w:rPr>
          <w:rFonts w:asciiTheme="minorHAnsi" w:hAnsiTheme="minorHAnsi" w:cstheme="minorHAnsi"/>
          <w:spacing w:val="-7"/>
        </w:rPr>
        <w:t xml:space="preserve"> </w:t>
      </w:r>
      <w:r w:rsidRPr="00A77678">
        <w:rPr>
          <w:rFonts w:asciiTheme="minorHAnsi" w:hAnsiTheme="minorHAnsi" w:cstheme="minorHAnsi"/>
        </w:rPr>
        <w:t>5.3.</w:t>
      </w:r>
    </w:p>
    <w:p w14:paraId="36060728" w14:textId="77777777" w:rsidR="00A77678" w:rsidRPr="00A77678" w:rsidRDefault="00A77678" w:rsidP="00A77678">
      <w:pPr>
        <w:spacing w:before="11" w:after="0" w:line="240" w:lineRule="auto"/>
        <w:rPr>
          <w:rFonts w:eastAsia="Arial" w:cstheme="minorHAnsi"/>
        </w:rPr>
      </w:pPr>
    </w:p>
    <w:p w14:paraId="204D5D87"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7.6</w:t>
      </w:r>
    </w:p>
    <w:p w14:paraId="5309CF45" w14:textId="77777777" w:rsidR="00A77678" w:rsidRPr="00A77678" w:rsidRDefault="00A77678" w:rsidP="00A77678">
      <w:pPr>
        <w:spacing w:after="0" w:line="240" w:lineRule="auto"/>
        <w:ind w:left="119" w:right="485"/>
        <w:rPr>
          <w:rFonts w:eastAsia="Arial" w:cstheme="minorHAnsi"/>
        </w:rPr>
      </w:pPr>
      <w:r w:rsidRPr="00A77678">
        <w:rPr>
          <w:rFonts w:cstheme="minorHAnsi"/>
        </w:rPr>
        <w:t>NSMHPCN</w:t>
      </w:r>
      <w:r w:rsidRPr="00A77678">
        <w:rPr>
          <w:rFonts w:cstheme="minorHAnsi"/>
          <w:spacing w:val="-7"/>
        </w:rPr>
        <w:t xml:space="preserve"> </w:t>
      </w:r>
      <w:r w:rsidRPr="00A77678">
        <w:rPr>
          <w:rFonts w:cstheme="minorHAnsi"/>
        </w:rPr>
        <w:t>will</w:t>
      </w:r>
      <w:r w:rsidRPr="00A77678">
        <w:rPr>
          <w:rFonts w:cstheme="minorHAnsi"/>
          <w:spacing w:val="-6"/>
        </w:rPr>
        <w:t xml:space="preserve"> </w:t>
      </w:r>
      <w:r w:rsidRPr="00A77678">
        <w:rPr>
          <w:rFonts w:cstheme="minorHAnsi"/>
        </w:rPr>
        <w:t>monitor</w:t>
      </w:r>
      <w:r w:rsidRPr="00A77678">
        <w:rPr>
          <w:rFonts w:cstheme="minorHAnsi"/>
          <w:spacing w:val="-7"/>
        </w:rPr>
        <w:t xml:space="preserve"> </w:t>
      </w:r>
      <w:r w:rsidRPr="00A77678">
        <w:rPr>
          <w:rFonts w:cstheme="minorHAnsi"/>
        </w:rPr>
        <w:t>and</w:t>
      </w:r>
      <w:r w:rsidRPr="00A77678">
        <w:rPr>
          <w:rFonts w:cstheme="minorHAnsi"/>
          <w:spacing w:val="-7"/>
        </w:rPr>
        <w:t xml:space="preserve"> </w:t>
      </w:r>
      <w:r w:rsidRPr="00A77678">
        <w:rPr>
          <w:rFonts w:cstheme="minorHAnsi"/>
          <w:spacing w:val="-1"/>
        </w:rPr>
        <w:t>address</w:t>
      </w:r>
      <w:r w:rsidRPr="00A77678">
        <w:rPr>
          <w:rFonts w:cstheme="minorHAnsi"/>
          <w:spacing w:val="-6"/>
        </w:rPr>
        <w:t xml:space="preserve"> </w:t>
      </w:r>
      <w:r w:rsidRPr="00A77678">
        <w:rPr>
          <w:rFonts w:cstheme="minorHAnsi"/>
        </w:rPr>
        <w:t>all</w:t>
      </w:r>
      <w:r w:rsidRPr="00A77678">
        <w:rPr>
          <w:rFonts w:cstheme="minorHAnsi"/>
          <w:spacing w:val="-8"/>
        </w:rPr>
        <w:t xml:space="preserve"> </w:t>
      </w:r>
      <w:r w:rsidRPr="00A77678">
        <w:rPr>
          <w:rFonts w:cstheme="minorHAnsi"/>
          <w:spacing w:val="-1"/>
        </w:rPr>
        <w:t>inappropriate</w:t>
      </w:r>
      <w:r w:rsidRPr="00A77678">
        <w:rPr>
          <w:rFonts w:cstheme="minorHAnsi"/>
          <w:spacing w:val="-8"/>
        </w:rPr>
        <w:t xml:space="preserve"> </w:t>
      </w:r>
      <w:r w:rsidRPr="00A77678">
        <w:rPr>
          <w:rFonts w:cstheme="minorHAnsi"/>
        </w:rPr>
        <w:t>uses</w:t>
      </w:r>
      <w:r w:rsidRPr="00A77678">
        <w:rPr>
          <w:rFonts w:cstheme="minorHAnsi"/>
          <w:spacing w:val="-6"/>
        </w:rPr>
        <w:t xml:space="preserve"> </w:t>
      </w:r>
      <w:r w:rsidRPr="00A77678">
        <w:rPr>
          <w:rFonts w:cstheme="minorHAnsi"/>
        </w:rPr>
        <w:t>of</w:t>
      </w:r>
      <w:r w:rsidRPr="00A77678">
        <w:rPr>
          <w:rFonts w:cstheme="minorHAnsi"/>
          <w:spacing w:val="-7"/>
        </w:rPr>
        <w:t xml:space="preserve"> </w:t>
      </w:r>
      <w:r w:rsidRPr="00A77678">
        <w:rPr>
          <w:rFonts w:cstheme="minorHAnsi"/>
        </w:rPr>
        <w:t>personal</w:t>
      </w:r>
      <w:r w:rsidRPr="00A77678">
        <w:rPr>
          <w:rFonts w:cstheme="minorHAnsi"/>
          <w:spacing w:val="-7"/>
        </w:rPr>
        <w:t xml:space="preserve"> </w:t>
      </w:r>
      <w:r w:rsidRPr="00A77678">
        <w:rPr>
          <w:rFonts w:cstheme="minorHAnsi"/>
        </w:rPr>
        <w:t>health</w:t>
      </w:r>
      <w:r w:rsidRPr="00A77678">
        <w:rPr>
          <w:rFonts w:cstheme="minorHAnsi"/>
          <w:spacing w:val="47"/>
          <w:w w:val="99"/>
        </w:rPr>
        <w:t xml:space="preserve"> </w:t>
      </w:r>
      <w:r w:rsidRPr="00A77678">
        <w:rPr>
          <w:rFonts w:cstheme="minorHAnsi"/>
        </w:rPr>
        <w:t>information.</w:t>
      </w:r>
      <w:r w:rsidRPr="00A77678">
        <w:rPr>
          <w:rFonts w:cstheme="minorHAnsi"/>
          <w:spacing w:val="-7"/>
        </w:rPr>
        <w:t xml:space="preserve"> </w:t>
      </w:r>
      <w:r w:rsidRPr="00A77678">
        <w:rPr>
          <w:rFonts w:cstheme="minorHAnsi"/>
        </w:rPr>
        <w:t>In</w:t>
      </w:r>
      <w:r w:rsidRPr="00A77678">
        <w:rPr>
          <w:rFonts w:cstheme="minorHAnsi"/>
          <w:spacing w:val="-6"/>
        </w:rPr>
        <w:t xml:space="preserve"> </w:t>
      </w:r>
      <w:r w:rsidRPr="00A77678">
        <w:rPr>
          <w:rFonts w:cstheme="minorHAnsi"/>
        </w:rPr>
        <w:t>the</w:t>
      </w:r>
      <w:r w:rsidRPr="00A77678">
        <w:rPr>
          <w:rFonts w:cstheme="minorHAnsi"/>
          <w:spacing w:val="-7"/>
        </w:rPr>
        <w:t xml:space="preserve"> </w:t>
      </w:r>
      <w:r w:rsidRPr="00A77678">
        <w:rPr>
          <w:rFonts w:cstheme="minorHAnsi"/>
        </w:rPr>
        <w:t>event</w:t>
      </w:r>
      <w:r w:rsidRPr="00A77678">
        <w:rPr>
          <w:rFonts w:cstheme="minorHAnsi"/>
          <w:spacing w:val="-6"/>
        </w:rPr>
        <w:t xml:space="preserve"> </w:t>
      </w:r>
      <w:r w:rsidRPr="00A77678">
        <w:rPr>
          <w:rFonts w:cstheme="minorHAnsi"/>
        </w:rPr>
        <w:t>of</w:t>
      </w:r>
      <w:r w:rsidRPr="00A77678">
        <w:rPr>
          <w:rFonts w:cstheme="minorHAnsi"/>
          <w:spacing w:val="-6"/>
        </w:rPr>
        <w:t xml:space="preserve"> </w:t>
      </w:r>
      <w:r w:rsidRPr="00A77678">
        <w:rPr>
          <w:rFonts w:cstheme="minorHAnsi"/>
        </w:rPr>
        <w:t>any</w:t>
      </w:r>
      <w:r w:rsidRPr="00A77678">
        <w:rPr>
          <w:rFonts w:cstheme="minorHAnsi"/>
          <w:spacing w:val="-7"/>
        </w:rPr>
        <w:t xml:space="preserve"> </w:t>
      </w:r>
      <w:r w:rsidRPr="00A77678">
        <w:rPr>
          <w:rFonts w:cstheme="minorHAnsi"/>
        </w:rPr>
        <w:t>misuse</w:t>
      </w:r>
      <w:r w:rsidRPr="00A77678">
        <w:rPr>
          <w:rFonts w:cstheme="minorHAnsi"/>
          <w:spacing w:val="-6"/>
        </w:rPr>
        <w:t xml:space="preserve"> </w:t>
      </w:r>
      <w:r w:rsidRPr="00A77678">
        <w:rPr>
          <w:rFonts w:cstheme="minorHAnsi"/>
        </w:rPr>
        <w:t>of</w:t>
      </w:r>
      <w:r w:rsidRPr="00A77678">
        <w:rPr>
          <w:rFonts w:cstheme="minorHAnsi"/>
          <w:spacing w:val="-6"/>
        </w:rPr>
        <w:t xml:space="preserve"> </w:t>
      </w:r>
      <w:r w:rsidRPr="00A77678">
        <w:rPr>
          <w:rFonts w:cstheme="minorHAnsi"/>
          <w:spacing w:val="-1"/>
        </w:rPr>
        <w:t>personal</w:t>
      </w:r>
      <w:r w:rsidRPr="00A77678">
        <w:rPr>
          <w:rFonts w:cstheme="minorHAnsi"/>
          <w:spacing w:val="-7"/>
        </w:rPr>
        <w:t xml:space="preserve"> </w:t>
      </w:r>
      <w:r w:rsidRPr="00A77678">
        <w:rPr>
          <w:rFonts w:cstheme="minorHAnsi"/>
        </w:rPr>
        <w:t>health</w:t>
      </w:r>
      <w:r w:rsidRPr="00A77678">
        <w:rPr>
          <w:rFonts w:cstheme="minorHAnsi"/>
          <w:spacing w:val="-6"/>
        </w:rPr>
        <w:t xml:space="preserve"> </w:t>
      </w:r>
      <w:r w:rsidRPr="00A77678">
        <w:rPr>
          <w:rFonts w:cstheme="minorHAnsi"/>
          <w:spacing w:val="-1"/>
        </w:rPr>
        <w:t>information</w:t>
      </w:r>
      <w:r w:rsidRPr="00A77678">
        <w:rPr>
          <w:rFonts w:cstheme="minorHAnsi"/>
          <w:spacing w:val="-6"/>
        </w:rPr>
        <w:t xml:space="preserve"> </w:t>
      </w:r>
      <w:r w:rsidRPr="00A77678">
        <w:rPr>
          <w:rFonts w:cstheme="minorHAnsi"/>
        </w:rPr>
        <w:t>the</w:t>
      </w:r>
      <w:r w:rsidRPr="00A77678">
        <w:rPr>
          <w:rFonts w:cstheme="minorHAnsi"/>
          <w:spacing w:val="-8"/>
        </w:rPr>
        <w:t xml:space="preserve"> </w:t>
      </w:r>
      <w:r w:rsidRPr="00A77678">
        <w:rPr>
          <w:rFonts w:cstheme="minorHAnsi"/>
          <w:i/>
        </w:rPr>
        <w:t>Progressive</w:t>
      </w:r>
      <w:r w:rsidRPr="00A77678">
        <w:rPr>
          <w:rFonts w:cstheme="minorHAnsi"/>
          <w:i/>
          <w:spacing w:val="34"/>
          <w:w w:val="99"/>
        </w:rPr>
        <w:t xml:space="preserve"> </w:t>
      </w:r>
      <w:r w:rsidRPr="00A77678">
        <w:rPr>
          <w:rFonts w:cstheme="minorHAnsi"/>
          <w:i/>
        </w:rPr>
        <w:t>Discipline</w:t>
      </w:r>
      <w:r w:rsidRPr="00A77678">
        <w:rPr>
          <w:rFonts w:cstheme="minorHAnsi"/>
          <w:i/>
          <w:spacing w:val="-9"/>
        </w:rPr>
        <w:t xml:space="preserve"> </w:t>
      </w:r>
      <w:r w:rsidRPr="00A77678">
        <w:rPr>
          <w:rFonts w:cstheme="minorHAnsi"/>
          <w:i/>
        </w:rPr>
        <w:t>Policy</w:t>
      </w:r>
      <w:r w:rsidRPr="00A77678">
        <w:rPr>
          <w:rFonts w:cstheme="minorHAnsi"/>
          <w:i/>
          <w:spacing w:val="-7"/>
        </w:rPr>
        <w:t xml:space="preserve"> </w:t>
      </w:r>
      <w:r w:rsidRPr="00A77678">
        <w:rPr>
          <w:rFonts w:cstheme="minorHAnsi"/>
          <w:i/>
        </w:rPr>
        <w:t>will</w:t>
      </w:r>
      <w:r w:rsidRPr="00A77678">
        <w:rPr>
          <w:rFonts w:cstheme="minorHAnsi"/>
          <w:i/>
          <w:spacing w:val="-8"/>
        </w:rPr>
        <w:t xml:space="preserve"> </w:t>
      </w:r>
      <w:r w:rsidRPr="00A77678">
        <w:rPr>
          <w:rFonts w:cstheme="minorHAnsi"/>
          <w:i/>
        </w:rPr>
        <w:t>be</w:t>
      </w:r>
      <w:r w:rsidRPr="00A77678">
        <w:rPr>
          <w:rFonts w:cstheme="minorHAnsi"/>
          <w:i/>
          <w:spacing w:val="-8"/>
        </w:rPr>
        <w:t xml:space="preserve"> </w:t>
      </w:r>
      <w:r w:rsidRPr="00A77678">
        <w:rPr>
          <w:rFonts w:cstheme="minorHAnsi"/>
          <w:i/>
        </w:rPr>
        <w:t>enforced.</w:t>
      </w:r>
    </w:p>
    <w:p w14:paraId="3A6171FE" w14:textId="77777777" w:rsidR="00A77678" w:rsidRPr="00A77678" w:rsidRDefault="00A77678" w:rsidP="00A77678">
      <w:pPr>
        <w:spacing w:before="11" w:after="0" w:line="240" w:lineRule="auto"/>
        <w:rPr>
          <w:rFonts w:eastAsia="Arial" w:cstheme="minorHAnsi"/>
          <w:i/>
        </w:rPr>
      </w:pPr>
    </w:p>
    <w:p w14:paraId="475EF4A4"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7.7</w:t>
      </w:r>
    </w:p>
    <w:p w14:paraId="20DC097A" w14:textId="77777777" w:rsidR="00A77678" w:rsidRPr="00A77678" w:rsidRDefault="00A77678" w:rsidP="00A77678">
      <w:pPr>
        <w:pStyle w:val="BodyText"/>
        <w:ind w:left="119" w:right="485"/>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has</w:t>
      </w:r>
      <w:r w:rsidRPr="00A77678">
        <w:rPr>
          <w:rFonts w:asciiTheme="minorHAnsi" w:hAnsiTheme="minorHAnsi" w:cstheme="minorHAnsi"/>
          <w:spacing w:val="-8"/>
        </w:rPr>
        <w:t xml:space="preserve"> </w:t>
      </w:r>
      <w:r w:rsidRPr="00A77678">
        <w:rPr>
          <w:rFonts w:asciiTheme="minorHAnsi" w:hAnsiTheme="minorHAnsi" w:cstheme="minorHAnsi"/>
        </w:rPr>
        <w:t>an</w:t>
      </w:r>
      <w:r w:rsidRPr="00A77678">
        <w:rPr>
          <w:rFonts w:asciiTheme="minorHAnsi" w:hAnsiTheme="minorHAnsi" w:cstheme="minorHAnsi"/>
          <w:spacing w:val="-7"/>
        </w:rPr>
        <w:t xml:space="preserve"> </w:t>
      </w:r>
      <w:r w:rsidRPr="00A77678">
        <w:rPr>
          <w:rFonts w:asciiTheme="minorHAnsi" w:hAnsiTheme="minorHAnsi" w:cstheme="minorHAnsi"/>
          <w:spacing w:val="-1"/>
        </w:rPr>
        <w:t>established</w:t>
      </w:r>
      <w:r w:rsidRPr="00A77678">
        <w:rPr>
          <w:rFonts w:asciiTheme="minorHAnsi" w:hAnsiTheme="minorHAnsi" w:cstheme="minorHAnsi"/>
          <w:spacing w:val="-8"/>
        </w:rPr>
        <w:t xml:space="preserve"> </w:t>
      </w:r>
      <w:r w:rsidRPr="00A77678">
        <w:rPr>
          <w:rFonts w:asciiTheme="minorHAnsi" w:hAnsiTheme="minorHAnsi" w:cstheme="minorHAnsi"/>
        </w:rPr>
        <w:t>procedure</w:t>
      </w:r>
      <w:r w:rsidRPr="00A77678">
        <w:rPr>
          <w:rFonts w:asciiTheme="minorHAnsi" w:hAnsiTheme="minorHAnsi" w:cstheme="minorHAnsi"/>
          <w:spacing w:val="-8"/>
        </w:rPr>
        <w:t xml:space="preserve"> </w:t>
      </w:r>
      <w:r w:rsidRPr="00A77678">
        <w:rPr>
          <w:rFonts w:asciiTheme="minorHAnsi" w:hAnsiTheme="minorHAnsi" w:cstheme="minorHAnsi"/>
        </w:rPr>
        <w:t>wherein</w:t>
      </w:r>
      <w:r w:rsidRPr="00A77678">
        <w:rPr>
          <w:rFonts w:asciiTheme="minorHAnsi" w:hAnsiTheme="minorHAnsi" w:cstheme="minorHAnsi"/>
          <w:spacing w:val="-8"/>
        </w:rPr>
        <w:t xml:space="preserve"> </w:t>
      </w:r>
      <w:r w:rsidRPr="00A77678">
        <w:rPr>
          <w:rFonts w:asciiTheme="minorHAnsi" w:hAnsiTheme="minorHAnsi" w:cstheme="minorHAnsi"/>
        </w:rPr>
        <w:t>all</w:t>
      </w:r>
      <w:r w:rsidRPr="00A77678">
        <w:rPr>
          <w:rFonts w:asciiTheme="minorHAnsi" w:hAnsiTheme="minorHAnsi" w:cstheme="minorHAnsi"/>
          <w:spacing w:val="-8"/>
        </w:rPr>
        <w:t xml:space="preserve"> </w:t>
      </w:r>
      <w:r w:rsidRPr="00A77678">
        <w:rPr>
          <w:rFonts w:asciiTheme="minorHAnsi" w:hAnsiTheme="minorHAnsi" w:cstheme="minorHAnsi"/>
        </w:rPr>
        <w:t>service</w:t>
      </w:r>
      <w:r w:rsidRPr="00A77678">
        <w:rPr>
          <w:rFonts w:asciiTheme="minorHAnsi" w:hAnsiTheme="minorHAnsi" w:cstheme="minorHAnsi"/>
          <w:spacing w:val="-8"/>
        </w:rPr>
        <w:t xml:space="preserve"> </w:t>
      </w:r>
      <w:r w:rsidRPr="00A77678">
        <w:rPr>
          <w:rFonts w:asciiTheme="minorHAnsi" w:hAnsiTheme="minorHAnsi" w:cstheme="minorHAnsi"/>
        </w:rPr>
        <w:t>agreements</w:t>
      </w:r>
      <w:r w:rsidRPr="00A77678">
        <w:rPr>
          <w:rFonts w:asciiTheme="minorHAnsi" w:hAnsiTheme="minorHAnsi" w:cstheme="minorHAnsi"/>
          <w:spacing w:val="-7"/>
        </w:rPr>
        <w:t xml:space="preserve"> </w:t>
      </w:r>
      <w:r w:rsidRPr="00A77678">
        <w:rPr>
          <w:rFonts w:asciiTheme="minorHAnsi" w:hAnsiTheme="minorHAnsi" w:cstheme="minorHAnsi"/>
        </w:rPr>
        <w:t>with</w:t>
      </w:r>
      <w:r w:rsidRPr="00A77678">
        <w:rPr>
          <w:rFonts w:asciiTheme="minorHAnsi" w:hAnsiTheme="minorHAnsi" w:cstheme="minorHAnsi"/>
          <w:spacing w:val="20"/>
          <w:w w:val="99"/>
        </w:rPr>
        <w:t xml:space="preserve"> </w:t>
      </w:r>
      <w:r w:rsidRPr="00A77678">
        <w:rPr>
          <w:rFonts w:asciiTheme="minorHAnsi" w:hAnsiTheme="minorHAnsi" w:cstheme="minorHAnsi"/>
          <w:spacing w:val="-1"/>
        </w:rPr>
        <w:t>consultants,</w:t>
      </w:r>
      <w:r w:rsidRPr="00A77678">
        <w:rPr>
          <w:rFonts w:asciiTheme="minorHAnsi" w:hAnsiTheme="minorHAnsi" w:cstheme="minorHAnsi"/>
          <w:spacing w:val="-8"/>
        </w:rPr>
        <w:t xml:space="preserve"> </w:t>
      </w:r>
      <w:r w:rsidRPr="00A77678">
        <w:rPr>
          <w:rFonts w:asciiTheme="minorHAnsi" w:hAnsiTheme="minorHAnsi" w:cstheme="minorHAnsi"/>
        </w:rPr>
        <w:t>IT,</w:t>
      </w:r>
      <w:r w:rsidRPr="00A77678">
        <w:rPr>
          <w:rFonts w:asciiTheme="minorHAnsi" w:hAnsiTheme="minorHAnsi" w:cstheme="minorHAnsi"/>
          <w:spacing w:val="-7"/>
        </w:rPr>
        <w:t xml:space="preserve"> </w:t>
      </w:r>
      <w:r w:rsidRPr="00A77678">
        <w:rPr>
          <w:rFonts w:asciiTheme="minorHAnsi" w:hAnsiTheme="minorHAnsi" w:cstheme="minorHAnsi"/>
          <w:spacing w:val="-1"/>
        </w:rPr>
        <w:t>Physicians,</w:t>
      </w:r>
      <w:r w:rsidRPr="00A77678">
        <w:rPr>
          <w:rFonts w:asciiTheme="minorHAnsi" w:hAnsiTheme="minorHAnsi" w:cstheme="minorHAnsi"/>
          <w:spacing w:val="-7"/>
        </w:rPr>
        <w:t xml:space="preserve"> </w:t>
      </w:r>
      <w:r w:rsidRPr="00A77678">
        <w:rPr>
          <w:rFonts w:asciiTheme="minorHAnsi" w:hAnsiTheme="minorHAnsi" w:cstheme="minorHAnsi"/>
        </w:rPr>
        <w:t>legal</w:t>
      </w:r>
      <w:r w:rsidRPr="00A77678">
        <w:rPr>
          <w:rFonts w:asciiTheme="minorHAnsi" w:hAnsiTheme="minorHAnsi" w:cstheme="minorHAnsi"/>
          <w:spacing w:val="-8"/>
        </w:rPr>
        <w:t xml:space="preserve"> </w:t>
      </w:r>
      <w:r w:rsidRPr="00A77678">
        <w:rPr>
          <w:rFonts w:asciiTheme="minorHAnsi" w:hAnsiTheme="minorHAnsi" w:cstheme="minorHAnsi"/>
          <w:spacing w:val="-1"/>
        </w:rPr>
        <w:t>counsel,</w:t>
      </w:r>
      <w:r w:rsidRPr="00A77678">
        <w:rPr>
          <w:rFonts w:asciiTheme="minorHAnsi" w:hAnsiTheme="minorHAnsi" w:cstheme="minorHAnsi"/>
          <w:spacing w:val="-6"/>
        </w:rPr>
        <w:t xml:space="preserve"> </w:t>
      </w:r>
      <w:r w:rsidRPr="00A77678">
        <w:rPr>
          <w:rFonts w:asciiTheme="minorHAnsi" w:hAnsiTheme="minorHAnsi" w:cstheme="minorHAnsi"/>
          <w:spacing w:val="-1"/>
        </w:rPr>
        <w:t>suppliers</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7"/>
        </w:rPr>
        <w:t xml:space="preserve"> </w:t>
      </w:r>
      <w:r w:rsidRPr="00A77678">
        <w:rPr>
          <w:rFonts w:asciiTheme="minorHAnsi" w:hAnsiTheme="minorHAnsi" w:cstheme="minorHAnsi"/>
          <w:spacing w:val="-1"/>
        </w:rPr>
        <w:t>contractors</w:t>
      </w:r>
      <w:r w:rsidRPr="00A77678">
        <w:rPr>
          <w:rFonts w:asciiTheme="minorHAnsi" w:hAnsiTheme="minorHAnsi" w:cstheme="minorHAnsi"/>
          <w:spacing w:val="-7"/>
        </w:rPr>
        <w:t xml:space="preserve"> </w:t>
      </w:r>
      <w:r w:rsidRPr="00A77678">
        <w:rPr>
          <w:rFonts w:asciiTheme="minorHAnsi" w:hAnsiTheme="minorHAnsi" w:cstheme="minorHAnsi"/>
        </w:rPr>
        <w:t>who</w:t>
      </w:r>
      <w:r w:rsidRPr="00A77678">
        <w:rPr>
          <w:rFonts w:asciiTheme="minorHAnsi" w:hAnsiTheme="minorHAnsi" w:cstheme="minorHAnsi"/>
          <w:spacing w:val="-8"/>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have</w:t>
      </w:r>
      <w:r w:rsidRPr="00A77678">
        <w:rPr>
          <w:rFonts w:asciiTheme="minorHAnsi" w:hAnsiTheme="minorHAnsi" w:cstheme="minorHAnsi"/>
          <w:spacing w:val="-7"/>
        </w:rPr>
        <w:t xml:space="preserve"> </w:t>
      </w:r>
      <w:r w:rsidRPr="00A77678">
        <w:rPr>
          <w:rFonts w:asciiTheme="minorHAnsi" w:hAnsiTheme="minorHAnsi" w:cstheme="minorHAnsi"/>
        </w:rPr>
        <w:t>access</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95"/>
          <w:w w:val="99"/>
        </w:rPr>
        <w:t xml:space="preserve"> </w:t>
      </w:r>
      <w:r w:rsidRPr="00A77678">
        <w:rPr>
          <w:rFonts w:asciiTheme="minorHAnsi" w:hAnsiTheme="minorHAnsi" w:cstheme="minorHAnsi"/>
        </w:rPr>
        <w:t>PHI,</w:t>
      </w:r>
      <w:r w:rsidRPr="00A77678">
        <w:rPr>
          <w:rFonts w:asciiTheme="minorHAnsi" w:hAnsiTheme="minorHAnsi" w:cstheme="minorHAnsi"/>
          <w:spacing w:val="-7"/>
        </w:rPr>
        <w:t xml:space="preserve"> </w:t>
      </w:r>
      <w:r w:rsidRPr="00A77678">
        <w:rPr>
          <w:rFonts w:asciiTheme="minorHAnsi" w:hAnsiTheme="minorHAnsi" w:cstheme="minorHAnsi"/>
        </w:rPr>
        <w:t>have</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rPr>
        <w:t>signed</w:t>
      </w:r>
      <w:r w:rsidRPr="00A77678">
        <w:rPr>
          <w:rFonts w:asciiTheme="minorHAnsi" w:hAnsiTheme="minorHAnsi" w:cstheme="minorHAnsi"/>
          <w:spacing w:val="-6"/>
        </w:rPr>
        <w:t xml:space="preserve"> </w:t>
      </w:r>
      <w:r w:rsidRPr="00A77678">
        <w:rPr>
          <w:rFonts w:asciiTheme="minorHAnsi" w:hAnsiTheme="minorHAnsi" w:cstheme="minorHAnsi"/>
        </w:rPr>
        <w:t>privacy</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confidentially</w:t>
      </w:r>
      <w:r w:rsidRPr="00A77678">
        <w:rPr>
          <w:rFonts w:asciiTheme="minorHAnsi" w:hAnsiTheme="minorHAnsi" w:cstheme="minorHAnsi"/>
          <w:spacing w:val="-6"/>
        </w:rPr>
        <w:t xml:space="preserve"> </w:t>
      </w:r>
      <w:r w:rsidRPr="00A77678">
        <w:rPr>
          <w:rFonts w:asciiTheme="minorHAnsi" w:hAnsiTheme="minorHAnsi" w:cstheme="minorHAnsi"/>
        </w:rPr>
        <w:t>agreement</w:t>
      </w:r>
      <w:r w:rsidRPr="00A77678">
        <w:rPr>
          <w:rFonts w:asciiTheme="minorHAnsi" w:hAnsiTheme="minorHAnsi" w:cstheme="minorHAnsi"/>
          <w:spacing w:val="-6"/>
        </w:rPr>
        <w:t xml:space="preserve"> </w:t>
      </w:r>
      <w:r w:rsidRPr="00A77678">
        <w:rPr>
          <w:rFonts w:asciiTheme="minorHAnsi" w:hAnsiTheme="minorHAnsi" w:cstheme="minorHAnsi"/>
        </w:rPr>
        <w:t>prior</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having</w:t>
      </w:r>
      <w:r w:rsidRPr="00A77678">
        <w:rPr>
          <w:rFonts w:asciiTheme="minorHAnsi" w:hAnsiTheme="minorHAnsi" w:cstheme="minorHAnsi"/>
          <w:spacing w:val="-6"/>
        </w:rPr>
        <w:t xml:space="preserve"> </w:t>
      </w:r>
      <w:r w:rsidRPr="00A77678">
        <w:rPr>
          <w:rFonts w:asciiTheme="minorHAnsi" w:hAnsiTheme="minorHAnsi" w:cstheme="minorHAnsi"/>
        </w:rPr>
        <w:t>any</w:t>
      </w:r>
      <w:r w:rsidRPr="00A77678">
        <w:rPr>
          <w:rFonts w:asciiTheme="minorHAnsi" w:hAnsiTheme="minorHAnsi" w:cstheme="minorHAnsi"/>
          <w:spacing w:val="-6"/>
        </w:rPr>
        <w:t xml:space="preserve"> </w:t>
      </w:r>
      <w:r w:rsidRPr="00A77678">
        <w:rPr>
          <w:rFonts w:asciiTheme="minorHAnsi" w:hAnsiTheme="minorHAnsi" w:cstheme="minorHAnsi"/>
        </w:rPr>
        <w:t>such</w:t>
      </w:r>
      <w:r w:rsidRPr="00A77678">
        <w:rPr>
          <w:rFonts w:asciiTheme="minorHAnsi" w:hAnsiTheme="minorHAnsi" w:cstheme="minorHAnsi"/>
          <w:spacing w:val="-6"/>
        </w:rPr>
        <w:t xml:space="preserve"> </w:t>
      </w:r>
      <w:r w:rsidRPr="00A77678">
        <w:rPr>
          <w:rFonts w:asciiTheme="minorHAnsi" w:hAnsiTheme="minorHAnsi" w:cstheme="minorHAnsi"/>
        </w:rPr>
        <w:t>access.</w:t>
      </w:r>
    </w:p>
    <w:p w14:paraId="34645541" w14:textId="77777777" w:rsidR="00A77678" w:rsidRPr="00A77678" w:rsidRDefault="00A77678" w:rsidP="00A77678">
      <w:pPr>
        <w:spacing w:after="0" w:line="240" w:lineRule="auto"/>
        <w:rPr>
          <w:rFonts w:eastAsia="Arial" w:cstheme="minorHAnsi"/>
        </w:rPr>
      </w:pPr>
    </w:p>
    <w:p w14:paraId="0827607B"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7.8</w:t>
      </w:r>
    </w:p>
    <w:p w14:paraId="69ACF532" w14:textId="77777777" w:rsidR="00A77678" w:rsidRPr="00A77678" w:rsidRDefault="00A77678" w:rsidP="00A77678">
      <w:pPr>
        <w:pStyle w:val="BodyText"/>
        <w:ind w:left="119" w:right="485" w:firstLine="61"/>
        <w:rPr>
          <w:rFonts w:asciiTheme="minorHAnsi" w:hAnsiTheme="minorHAnsi" w:cstheme="minorHAnsi"/>
        </w:rPr>
      </w:pP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remain</w:t>
      </w:r>
      <w:r w:rsidRPr="00A77678">
        <w:rPr>
          <w:rFonts w:asciiTheme="minorHAnsi" w:hAnsiTheme="minorHAnsi" w:cstheme="minorHAnsi"/>
          <w:spacing w:val="-7"/>
        </w:rPr>
        <w:t xml:space="preserve"> </w:t>
      </w:r>
      <w:r w:rsidRPr="00A77678">
        <w:rPr>
          <w:rFonts w:asciiTheme="minorHAnsi" w:hAnsiTheme="minorHAnsi" w:cstheme="minorHAnsi"/>
        </w:rPr>
        <w:t>protected</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privacy</w:t>
      </w:r>
      <w:r w:rsidRPr="00A77678">
        <w:rPr>
          <w:rFonts w:asciiTheme="minorHAnsi" w:hAnsiTheme="minorHAnsi" w:cstheme="minorHAnsi"/>
          <w:spacing w:val="-7"/>
        </w:rPr>
        <w:t xml:space="preserve"> </w:t>
      </w:r>
      <w:r w:rsidRPr="00A77678">
        <w:rPr>
          <w:rFonts w:asciiTheme="minorHAnsi" w:hAnsiTheme="minorHAnsi" w:cstheme="minorHAnsi"/>
          <w:spacing w:val="-1"/>
        </w:rPr>
        <w:t>responsibilities</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continue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apply</w:t>
      </w:r>
      <w:r w:rsidRPr="00A77678">
        <w:rPr>
          <w:rFonts w:asciiTheme="minorHAnsi" w:hAnsiTheme="minorHAnsi" w:cstheme="minorHAnsi"/>
          <w:spacing w:val="-7"/>
        </w:rPr>
        <w:t xml:space="preserve"> </w:t>
      </w:r>
      <w:r w:rsidRPr="00A77678">
        <w:rPr>
          <w:rFonts w:asciiTheme="minorHAnsi" w:hAnsiTheme="minorHAnsi" w:cstheme="minorHAnsi"/>
        </w:rPr>
        <w:t>even</w:t>
      </w:r>
      <w:r w:rsidRPr="00A77678">
        <w:rPr>
          <w:rFonts w:asciiTheme="minorHAnsi" w:hAnsiTheme="minorHAnsi" w:cstheme="minorHAnsi"/>
          <w:spacing w:val="-7"/>
        </w:rPr>
        <w:t xml:space="preserve"> </w:t>
      </w:r>
      <w:r w:rsidRPr="00A77678">
        <w:rPr>
          <w:rFonts w:asciiTheme="minorHAnsi" w:hAnsiTheme="minorHAnsi" w:cstheme="minorHAnsi"/>
        </w:rPr>
        <w:t>after</w:t>
      </w:r>
      <w:r w:rsidRPr="00A77678">
        <w:rPr>
          <w:rFonts w:asciiTheme="minorHAnsi" w:hAnsiTheme="minorHAnsi" w:cstheme="minorHAnsi"/>
          <w:spacing w:val="30"/>
          <w:w w:val="99"/>
        </w:rPr>
        <w:t xml:space="preserve"> </w:t>
      </w:r>
      <w:r w:rsidRPr="00A77678">
        <w:rPr>
          <w:rFonts w:asciiTheme="minorHAnsi" w:hAnsiTheme="minorHAnsi" w:cstheme="minorHAnsi"/>
          <w:spacing w:val="-1"/>
        </w:rPr>
        <w:t>employment/affiliation</w:t>
      </w:r>
      <w:r w:rsidRPr="00A77678">
        <w:rPr>
          <w:rFonts w:asciiTheme="minorHAnsi" w:hAnsiTheme="minorHAnsi" w:cstheme="minorHAnsi"/>
          <w:spacing w:val="-13"/>
        </w:rPr>
        <w:t xml:space="preserve"> </w:t>
      </w:r>
      <w:r w:rsidRPr="00A77678">
        <w:rPr>
          <w:rFonts w:asciiTheme="minorHAnsi" w:hAnsiTheme="minorHAnsi" w:cstheme="minorHAnsi"/>
        </w:rPr>
        <w:t>with</w:t>
      </w:r>
      <w:r w:rsidRPr="00A77678">
        <w:rPr>
          <w:rFonts w:asciiTheme="minorHAnsi" w:hAnsiTheme="minorHAnsi" w:cstheme="minorHAnsi"/>
          <w:spacing w:val="-13"/>
        </w:rPr>
        <w:t xml:space="preserve"> </w:t>
      </w:r>
      <w:r w:rsidRPr="00A77678">
        <w:rPr>
          <w:rFonts w:asciiTheme="minorHAnsi" w:hAnsiTheme="minorHAnsi" w:cstheme="minorHAnsi"/>
        </w:rPr>
        <w:t>the</w:t>
      </w:r>
      <w:r w:rsidRPr="00A77678">
        <w:rPr>
          <w:rFonts w:asciiTheme="minorHAnsi" w:hAnsiTheme="minorHAnsi" w:cstheme="minorHAnsi"/>
          <w:spacing w:val="-13"/>
        </w:rPr>
        <w:t xml:space="preserve"> </w:t>
      </w:r>
      <w:r w:rsidRPr="00A77678">
        <w:rPr>
          <w:rFonts w:asciiTheme="minorHAnsi" w:hAnsiTheme="minorHAnsi" w:cstheme="minorHAnsi"/>
          <w:spacing w:val="-1"/>
        </w:rPr>
        <w:t>organization</w:t>
      </w:r>
      <w:r w:rsidRPr="00A77678">
        <w:rPr>
          <w:rFonts w:asciiTheme="minorHAnsi" w:hAnsiTheme="minorHAnsi" w:cstheme="minorHAnsi"/>
          <w:spacing w:val="-13"/>
        </w:rPr>
        <w:t xml:space="preserve"> </w:t>
      </w:r>
      <w:r w:rsidRPr="00A77678">
        <w:rPr>
          <w:rFonts w:asciiTheme="minorHAnsi" w:hAnsiTheme="minorHAnsi" w:cstheme="minorHAnsi"/>
        </w:rPr>
        <w:t>terminates.</w:t>
      </w:r>
    </w:p>
    <w:p w14:paraId="2B4766F1" w14:textId="77777777" w:rsidR="00A77678" w:rsidRPr="00A77678" w:rsidRDefault="00A77678" w:rsidP="00A77678">
      <w:pPr>
        <w:spacing w:before="2" w:after="0" w:line="240" w:lineRule="auto"/>
        <w:rPr>
          <w:rFonts w:eastAsia="Arial" w:cstheme="minorHAnsi"/>
        </w:rPr>
      </w:pPr>
    </w:p>
    <w:p w14:paraId="6D44F4FA" w14:textId="77777777" w:rsidR="00A77678" w:rsidRPr="00A77678" w:rsidRDefault="00A77678" w:rsidP="00A77678">
      <w:pPr>
        <w:pStyle w:val="Heading1"/>
        <w:spacing w:after="0" w:afterAutospacing="0"/>
        <w:rPr>
          <w:rFonts w:asciiTheme="minorHAnsi" w:hAnsiTheme="minorHAnsi" w:cstheme="minorHAnsi"/>
          <w:b w:val="0"/>
          <w:bCs w:val="0"/>
          <w:sz w:val="22"/>
          <w:szCs w:val="22"/>
        </w:rPr>
      </w:pPr>
      <w:bookmarkStart w:id="76" w:name="_Toc536189566"/>
      <w:bookmarkStart w:id="77" w:name="_Toc536193123"/>
      <w:bookmarkStart w:id="78" w:name="_Toc536444603"/>
      <w:bookmarkStart w:id="79" w:name="_Toc9852633"/>
      <w:bookmarkStart w:id="80" w:name="_Toc99441182"/>
      <w:r w:rsidRPr="00A77678">
        <w:rPr>
          <w:rFonts w:asciiTheme="minorHAnsi" w:hAnsiTheme="minorHAnsi" w:cstheme="minorHAnsi"/>
          <w:sz w:val="22"/>
          <w:szCs w:val="22"/>
        </w:rPr>
        <w:t>Principle</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8:</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Openness</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about</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Privacy</w:t>
      </w:r>
      <w:r w:rsidRPr="00A77678">
        <w:rPr>
          <w:rFonts w:asciiTheme="minorHAnsi" w:hAnsiTheme="minorHAnsi" w:cstheme="minorHAnsi"/>
          <w:spacing w:val="-11"/>
          <w:sz w:val="22"/>
          <w:szCs w:val="22"/>
        </w:rPr>
        <w:t xml:space="preserve"> </w:t>
      </w:r>
      <w:r w:rsidRPr="00A77678">
        <w:rPr>
          <w:rFonts w:asciiTheme="minorHAnsi" w:hAnsiTheme="minorHAnsi" w:cstheme="minorHAnsi"/>
          <w:sz w:val="22"/>
          <w:szCs w:val="22"/>
        </w:rPr>
        <w:t>Policy</w:t>
      </w:r>
      <w:bookmarkEnd w:id="76"/>
      <w:bookmarkEnd w:id="77"/>
      <w:bookmarkEnd w:id="78"/>
      <w:bookmarkEnd w:id="79"/>
      <w:bookmarkEnd w:id="80"/>
    </w:p>
    <w:p w14:paraId="09771B53" w14:textId="77777777" w:rsidR="00A77678" w:rsidRPr="00A77678" w:rsidRDefault="00A77678" w:rsidP="00A77678">
      <w:pPr>
        <w:spacing w:before="11" w:after="0" w:line="240" w:lineRule="auto"/>
        <w:rPr>
          <w:rFonts w:eastAsia="Arial" w:cstheme="minorHAnsi"/>
          <w:b/>
          <w:bCs/>
        </w:rPr>
      </w:pPr>
    </w:p>
    <w:p w14:paraId="39600669"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make</w:t>
      </w:r>
      <w:r w:rsidRPr="00A77678">
        <w:rPr>
          <w:rFonts w:asciiTheme="minorHAnsi" w:hAnsiTheme="minorHAnsi" w:cstheme="minorHAnsi"/>
          <w:spacing w:val="-6"/>
        </w:rPr>
        <w:t xml:space="preserve"> </w:t>
      </w:r>
      <w:r w:rsidRPr="00A77678">
        <w:rPr>
          <w:rFonts w:asciiTheme="minorHAnsi" w:hAnsiTheme="minorHAnsi" w:cstheme="minorHAnsi"/>
        </w:rPr>
        <w:t>readily</w:t>
      </w:r>
      <w:r w:rsidRPr="00A77678">
        <w:rPr>
          <w:rFonts w:asciiTheme="minorHAnsi" w:hAnsiTheme="minorHAnsi" w:cstheme="minorHAnsi"/>
          <w:spacing w:val="-8"/>
        </w:rPr>
        <w:t xml:space="preserve"> </w:t>
      </w:r>
      <w:r w:rsidRPr="00A77678">
        <w:rPr>
          <w:rFonts w:asciiTheme="minorHAnsi" w:hAnsiTheme="minorHAnsi" w:cstheme="minorHAnsi"/>
        </w:rPr>
        <w:t>available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individuals</w:t>
      </w:r>
      <w:r w:rsidRPr="00A77678">
        <w:rPr>
          <w:rFonts w:asciiTheme="minorHAnsi" w:hAnsiTheme="minorHAnsi" w:cstheme="minorHAnsi"/>
          <w:spacing w:val="-6"/>
        </w:rPr>
        <w:t xml:space="preserve"> </w:t>
      </w:r>
      <w:r w:rsidRPr="00A77678">
        <w:rPr>
          <w:rFonts w:asciiTheme="minorHAnsi" w:hAnsiTheme="minorHAnsi" w:cstheme="minorHAnsi"/>
        </w:rPr>
        <w:t>specific</w:t>
      </w:r>
      <w:r w:rsidRPr="00A77678">
        <w:rPr>
          <w:rFonts w:asciiTheme="minorHAnsi" w:hAnsiTheme="minorHAnsi" w:cstheme="minorHAnsi"/>
          <w:spacing w:val="-8"/>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about</w:t>
      </w:r>
      <w:r w:rsidRPr="00A77678">
        <w:rPr>
          <w:rFonts w:asciiTheme="minorHAnsi" w:hAnsiTheme="minorHAnsi" w:cstheme="minorHAnsi"/>
          <w:spacing w:val="-6"/>
        </w:rPr>
        <w:t xml:space="preserve"> </w:t>
      </w:r>
      <w:r w:rsidRPr="00A77678">
        <w:rPr>
          <w:rFonts w:asciiTheme="minorHAnsi" w:hAnsiTheme="minorHAnsi" w:cstheme="minorHAnsi"/>
        </w:rPr>
        <w:t>its</w:t>
      </w:r>
      <w:r w:rsidR="009D13BE">
        <w:rPr>
          <w:rFonts w:asciiTheme="minorHAnsi" w:hAnsiTheme="minorHAnsi" w:cstheme="minorHAnsi"/>
        </w:rPr>
        <w:t xml:space="preserve"> </w:t>
      </w:r>
      <w:r w:rsidRPr="00A77678">
        <w:rPr>
          <w:rFonts w:asciiTheme="minorHAnsi" w:hAnsiTheme="minorHAnsi" w:cstheme="minorHAnsi"/>
          <w:spacing w:val="-1"/>
        </w:rPr>
        <w:t>policies</w:t>
      </w:r>
      <w:r w:rsidRPr="00A77678">
        <w:rPr>
          <w:rFonts w:asciiTheme="minorHAnsi" w:hAnsiTheme="minorHAnsi" w:cstheme="minorHAnsi"/>
          <w:spacing w:val="-8"/>
        </w:rPr>
        <w:t xml:space="preserve"> </w:t>
      </w:r>
      <w:r w:rsidRPr="00A77678">
        <w:rPr>
          <w:rFonts w:asciiTheme="minorHAnsi" w:hAnsiTheme="minorHAnsi" w:cstheme="minorHAnsi"/>
        </w:rPr>
        <w:t>and</w:t>
      </w:r>
      <w:r w:rsidRPr="00A77678">
        <w:rPr>
          <w:rFonts w:asciiTheme="minorHAnsi" w:hAnsiTheme="minorHAnsi" w:cstheme="minorHAnsi"/>
          <w:spacing w:val="-8"/>
        </w:rPr>
        <w:t xml:space="preserve"> </w:t>
      </w:r>
      <w:r w:rsidRPr="00A77678">
        <w:rPr>
          <w:rFonts w:asciiTheme="minorHAnsi" w:hAnsiTheme="minorHAnsi" w:cstheme="minorHAnsi"/>
        </w:rPr>
        <w:t>practices</w:t>
      </w:r>
      <w:r w:rsidRPr="00A77678">
        <w:rPr>
          <w:rFonts w:asciiTheme="minorHAnsi" w:hAnsiTheme="minorHAnsi" w:cstheme="minorHAnsi"/>
          <w:spacing w:val="-8"/>
        </w:rPr>
        <w:t xml:space="preserve"> </w:t>
      </w:r>
      <w:r w:rsidRPr="00A77678">
        <w:rPr>
          <w:rFonts w:asciiTheme="minorHAnsi" w:hAnsiTheme="minorHAnsi" w:cstheme="minorHAnsi"/>
          <w:spacing w:val="-1"/>
        </w:rPr>
        <w:t>relating</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9"/>
        </w:rPr>
        <w:t xml:space="preserve"> </w:t>
      </w:r>
      <w:r w:rsidRPr="00A77678">
        <w:rPr>
          <w:rFonts w:asciiTheme="minorHAnsi" w:hAnsiTheme="minorHAnsi" w:cstheme="minorHAnsi"/>
        </w:rPr>
        <w:t>management</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8"/>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p>
    <w:p w14:paraId="33E2BA05" w14:textId="77777777" w:rsidR="00A77678" w:rsidRPr="00A77678" w:rsidRDefault="00A77678" w:rsidP="00A77678">
      <w:pPr>
        <w:spacing w:after="0" w:line="240" w:lineRule="auto"/>
        <w:rPr>
          <w:rFonts w:eastAsia="Arial" w:cstheme="minorHAnsi"/>
        </w:rPr>
      </w:pPr>
    </w:p>
    <w:p w14:paraId="1C071D6C"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8.1</w:t>
      </w:r>
    </w:p>
    <w:p w14:paraId="58007646" w14:textId="77777777" w:rsidR="00A77678" w:rsidRPr="00A77678" w:rsidRDefault="00A77678" w:rsidP="00A77678">
      <w:pPr>
        <w:pStyle w:val="BodyText"/>
        <w:ind w:right="502"/>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open</w:t>
      </w:r>
      <w:r w:rsidRPr="00A77678">
        <w:rPr>
          <w:rFonts w:asciiTheme="minorHAnsi" w:hAnsiTheme="minorHAnsi" w:cstheme="minorHAnsi"/>
          <w:spacing w:val="-6"/>
        </w:rPr>
        <w:t xml:space="preserve"> </w:t>
      </w:r>
      <w:r w:rsidRPr="00A77678">
        <w:rPr>
          <w:rFonts w:asciiTheme="minorHAnsi" w:hAnsiTheme="minorHAnsi" w:cstheme="minorHAnsi"/>
        </w:rPr>
        <w:t>about</w:t>
      </w:r>
      <w:r w:rsidRPr="00A77678">
        <w:rPr>
          <w:rFonts w:asciiTheme="minorHAnsi" w:hAnsiTheme="minorHAnsi" w:cstheme="minorHAnsi"/>
          <w:spacing w:val="-7"/>
        </w:rPr>
        <w:t xml:space="preserve"> </w:t>
      </w:r>
      <w:r w:rsidRPr="00A77678">
        <w:rPr>
          <w:rFonts w:asciiTheme="minorHAnsi" w:hAnsiTheme="minorHAnsi" w:cstheme="minorHAnsi"/>
        </w:rPr>
        <w:t>its</w:t>
      </w:r>
      <w:r w:rsidRPr="00A77678">
        <w:rPr>
          <w:rFonts w:asciiTheme="minorHAnsi" w:hAnsiTheme="minorHAnsi" w:cstheme="minorHAnsi"/>
          <w:spacing w:val="-5"/>
        </w:rPr>
        <w:t xml:space="preserve"> </w:t>
      </w:r>
      <w:r w:rsidRPr="00A77678">
        <w:rPr>
          <w:rFonts w:asciiTheme="minorHAnsi" w:hAnsiTheme="minorHAnsi" w:cstheme="minorHAnsi"/>
          <w:spacing w:val="-1"/>
        </w:rPr>
        <w:t>policies</w:t>
      </w:r>
      <w:r w:rsidRPr="00A77678">
        <w:rPr>
          <w:rFonts w:asciiTheme="minorHAnsi" w:hAnsiTheme="minorHAnsi" w:cstheme="minorHAnsi"/>
          <w:spacing w:val="-6"/>
        </w:rPr>
        <w:t xml:space="preserve"> </w:t>
      </w:r>
      <w:r w:rsidRPr="00A77678">
        <w:rPr>
          <w:rFonts w:asciiTheme="minorHAnsi" w:hAnsiTheme="minorHAnsi" w:cstheme="minorHAnsi"/>
          <w:spacing w:val="-1"/>
        </w:rPr>
        <w:t>and</w:t>
      </w:r>
      <w:r w:rsidRPr="00A77678">
        <w:rPr>
          <w:rFonts w:asciiTheme="minorHAnsi" w:hAnsiTheme="minorHAnsi" w:cstheme="minorHAnsi"/>
          <w:spacing w:val="-6"/>
        </w:rPr>
        <w:t xml:space="preserve"> </w:t>
      </w:r>
      <w:r w:rsidRPr="00A77678">
        <w:rPr>
          <w:rFonts w:asciiTheme="minorHAnsi" w:hAnsiTheme="minorHAnsi" w:cstheme="minorHAnsi"/>
          <w:spacing w:val="-1"/>
        </w:rPr>
        <w:t>practices</w:t>
      </w:r>
      <w:r w:rsidRPr="00A77678">
        <w:rPr>
          <w:rFonts w:asciiTheme="minorHAnsi" w:hAnsiTheme="minorHAnsi" w:cstheme="minorHAnsi"/>
          <w:spacing w:val="-6"/>
        </w:rPr>
        <w:t xml:space="preserve"> </w:t>
      </w:r>
      <w:r w:rsidRPr="00A77678">
        <w:rPr>
          <w:rFonts w:asciiTheme="minorHAnsi" w:hAnsiTheme="minorHAnsi" w:cstheme="minorHAnsi"/>
        </w:rPr>
        <w:t>with</w:t>
      </w:r>
      <w:r w:rsidRPr="00A77678">
        <w:rPr>
          <w:rFonts w:asciiTheme="minorHAnsi" w:hAnsiTheme="minorHAnsi" w:cstheme="minorHAnsi"/>
          <w:spacing w:val="-6"/>
        </w:rPr>
        <w:t xml:space="preserve"> </w:t>
      </w:r>
      <w:r w:rsidRPr="00A77678">
        <w:rPr>
          <w:rFonts w:asciiTheme="minorHAnsi" w:hAnsiTheme="minorHAnsi" w:cstheme="minorHAnsi"/>
        </w:rPr>
        <w:t>respect</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management</w:t>
      </w:r>
      <w:r w:rsidRPr="00A77678">
        <w:rPr>
          <w:rFonts w:asciiTheme="minorHAnsi" w:hAnsiTheme="minorHAnsi" w:cstheme="minorHAnsi"/>
          <w:spacing w:val="45"/>
          <w:w w:val="99"/>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Individuals</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able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acquire</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about</w:t>
      </w:r>
      <w:r w:rsidRPr="00A77678">
        <w:rPr>
          <w:rFonts w:asciiTheme="minorHAnsi" w:hAnsiTheme="minorHAnsi" w:cstheme="minorHAnsi"/>
          <w:spacing w:val="-7"/>
        </w:rPr>
        <w:t xml:space="preserve"> </w:t>
      </w:r>
      <w:r w:rsidRPr="00A77678">
        <w:rPr>
          <w:rFonts w:asciiTheme="minorHAnsi" w:hAnsiTheme="minorHAnsi" w:cstheme="minorHAnsi"/>
        </w:rPr>
        <w:t>its</w:t>
      </w:r>
      <w:r w:rsidRPr="00A77678">
        <w:rPr>
          <w:rFonts w:asciiTheme="minorHAnsi" w:hAnsiTheme="minorHAnsi" w:cstheme="minorHAnsi"/>
          <w:spacing w:val="-6"/>
        </w:rPr>
        <w:t xml:space="preserve"> </w:t>
      </w:r>
      <w:r w:rsidRPr="00A77678">
        <w:rPr>
          <w:rFonts w:asciiTheme="minorHAnsi" w:hAnsiTheme="minorHAnsi" w:cstheme="minorHAnsi"/>
          <w:spacing w:val="-1"/>
        </w:rPr>
        <w:t>policies</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55"/>
          <w:w w:val="99"/>
        </w:rPr>
        <w:t xml:space="preserve"> </w:t>
      </w:r>
      <w:r w:rsidRPr="00A77678">
        <w:rPr>
          <w:rFonts w:asciiTheme="minorHAnsi" w:hAnsiTheme="minorHAnsi" w:cstheme="minorHAnsi"/>
        </w:rPr>
        <w:t>practices</w:t>
      </w:r>
      <w:r w:rsidRPr="00A77678">
        <w:rPr>
          <w:rFonts w:asciiTheme="minorHAnsi" w:hAnsiTheme="minorHAnsi" w:cstheme="minorHAnsi"/>
          <w:spacing w:val="-6"/>
        </w:rPr>
        <w:t xml:space="preserve"> </w:t>
      </w:r>
      <w:r w:rsidRPr="00A77678">
        <w:rPr>
          <w:rFonts w:asciiTheme="minorHAnsi" w:hAnsiTheme="minorHAnsi" w:cstheme="minorHAnsi"/>
          <w:spacing w:val="-1"/>
        </w:rPr>
        <w:t>without</w:t>
      </w:r>
      <w:r w:rsidRPr="00A77678">
        <w:rPr>
          <w:rFonts w:asciiTheme="minorHAnsi" w:hAnsiTheme="minorHAnsi" w:cstheme="minorHAnsi"/>
          <w:spacing w:val="-6"/>
        </w:rPr>
        <w:t xml:space="preserve"> </w:t>
      </w:r>
      <w:r w:rsidRPr="00A77678">
        <w:rPr>
          <w:rFonts w:asciiTheme="minorHAnsi" w:hAnsiTheme="minorHAnsi" w:cstheme="minorHAnsi"/>
        </w:rPr>
        <w:t>unreasonable</w:t>
      </w:r>
      <w:r w:rsidRPr="00A77678">
        <w:rPr>
          <w:rFonts w:asciiTheme="minorHAnsi" w:hAnsiTheme="minorHAnsi" w:cstheme="minorHAnsi"/>
          <w:spacing w:val="-6"/>
        </w:rPr>
        <w:t xml:space="preserve"> </w:t>
      </w:r>
      <w:r w:rsidRPr="00A77678">
        <w:rPr>
          <w:rFonts w:asciiTheme="minorHAnsi" w:hAnsiTheme="minorHAnsi" w:cstheme="minorHAnsi"/>
          <w:spacing w:val="-1"/>
        </w:rPr>
        <w:t>effort.</w:t>
      </w:r>
      <w:r w:rsidRPr="00A77678">
        <w:rPr>
          <w:rFonts w:asciiTheme="minorHAnsi" w:hAnsiTheme="minorHAnsi" w:cstheme="minorHAnsi"/>
          <w:spacing w:val="-6"/>
        </w:rPr>
        <w:t xml:space="preserve"> </w:t>
      </w:r>
      <w:r w:rsidRPr="00A77678">
        <w:rPr>
          <w:rFonts w:asciiTheme="minorHAnsi" w:hAnsiTheme="minorHAnsi" w:cstheme="minorHAnsi"/>
        </w:rPr>
        <w:t>This</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made</w:t>
      </w:r>
      <w:r w:rsidRPr="00A77678">
        <w:rPr>
          <w:rFonts w:asciiTheme="minorHAnsi" w:hAnsiTheme="minorHAnsi" w:cstheme="minorHAnsi"/>
          <w:spacing w:val="-6"/>
        </w:rPr>
        <w:t xml:space="preserve"> </w:t>
      </w:r>
      <w:r w:rsidRPr="00A77678">
        <w:rPr>
          <w:rFonts w:asciiTheme="minorHAnsi" w:hAnsiTheme="minorHAnsi" w:cstheme="minorHAnsi"/>
        </w:rPr>
        <w:t>available</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form</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45"/>
          <w:w w:val="99"/>
        </w:rPr>
        <w:t xml:space="preserve"> </w:t>
      </w:r>
      <w:r w:rsidRPr="00A77678">
        <w:rPr>
          <w:rFonts w:asciiTheme="minorHAnsi" w:hAnsiTheme="minorHAnsi" w:cstheme="minorHAnsi"/>
        </w:rPr>
        <w:t>generally</w:t>
      </w:r>
      <w:r w:rsidRPr="00A77678">
        <w:rPr>
          <w:rFonts w:asciiTheme="minorHAnsi" w:hAnsiTheme="minorHAnsi" w:cstheme="minorHAnsi"/>
          <w:spacing w:val="-25"/>
        </w:rPr>
        <w:t xml:space="preserve"> </w:t>
      </w:r>
      <w:r w:rsidRPr="00A77678">
        <w:rPr>
          <w:rFonts w:asciiTheme="minorHAnsi" w:hAnsiTheme="minorHAnsi" w:cstheme="minorHAnsi"/>
        </w:rPr>
        <w:t>understandable.</w:t>
      </w:r>
    </w:p>
    <w:p w14:paraId="24C6448E" w14:textId="77777777" w:rsidR="00A77678" w:rsidRPr="00A77678" w:rsidRDefault="00A77678" w:rsidP="00A77678">
      <w:pPr>
        <w:spacing w:after="0" w:line="240" w:lineRule="auto"/>
        <w:rPr>
          <w:rFonts w:eastAsia="Arial" w:cstheme="minorHAnsi"/>
        </w:rPr>
      </w:pPr>
    </w:p>
    <w:p w14:paraId="6540CF5B"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8.2</w:t>
      </w:r>
    </w:p>
    <w:p w14:paraId="025FB2C0"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made</w:t>
      </w:r>
      <w:r w:rsidRPr="00A77678">
        <w:rPr>
          <w:rFonts w:asciiTheme="minorHAnsi" w:hAnsiTheme="minorHAnsi" w:cstheme="minorHAnsi"/>
          <w:spacing w:val="-8"/>
        </w:rPr>
        <w:t xml:space="preserve"> </w:t>
      </w:r>
      <w:r w:rsidRPr="00A77678">
        <w:rPr>
          <w:rFonts w:asciiTheme="minorHAnsi" w:hAnsiTheme="minorHAnsi" w:cstheme="minorHAnsi"/>
        </w:rPr>
        <w:t>available</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8"/>
        </w:rPr>
        <w:t xml:space="preserve"> </w:t>
      </w:r>
      <w:r w:rsidRPr="00A77678">
        <w:rPr>
          <w:rFonts w:asciiTheme="minorHAnsi" w:hAnsiTheme="minorHAnsi" w:cstheme="minorHAnsi"/>
          <w:spacing w:val="-1"/>
        </w:rPr>
        <w:t>include:</w:t>
      </w:r>
    </w:p>
    <w:p w14:paraId="2C591750" w14:textId="77777777" w:rsidR="00A77678" w:rsidRPr="00A77678" w:rsidRDefault="00A77678" w:rsidP="00A77678">
      <w:pPr>
        <w:spacing w:before="11" w:after="0" w:line="240" w:lineRule="auto"/>
        <w:rPr>
          <w:rFonts w:eastAsia="Arial" w:cstheme="minorHAnsi"/>
        </w:rPr>
      </w:pPr>
    </w:p>
    <w:p w14:paraId="70E02E4E" w14:textId="77777777" w:rsidR="00A77678" w:rsidRPr="00A77678" w:rsidRDefault="00A77678" w:rsidP="00074D9B">
      <w:pPr>
        <w:pStyle w:val="BodyText"/>
        <w:numPr>
          <w:ilvl w:val="0"/>
          <w:numId w:val="81"/>
        </w:numPr>
        <w:tabs>
          <w:tab w:val="left" w:pos="377"/>
        </w:tabs>
        <w:ind w:right="565" w:firstLine="0"/>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name</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rPr>
        <w:t>title,</w:t>
      </w:r>
      <w:r w:rsidRPr="00A77678">
        <w:rPr>
          <w:rFonts w:asciiTheme="minorHAnsi" w:hAnsiTheme="minorHAnsi" w:cstheme="minorHAnsi"/>
          <w:spacing w:val="-5"/>
        </w:rPr>
        <w:t xml:space="preserve"> </w:t>
      </w:r>
      <w:r w:rsidRPr="00A77678">
        <w:rPr>
          <w:rFonts w:asciiTheme="minorHAnsi" w:hAnsiTheme="minorHAnsi" w:cstheme="minorHAnsi"/>
          <w:spacing w:val="-1"/>
        </w:rPr>
        <w:t>and</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address,</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person</w:t>
      </w:r>
      <w:r w:rsidRPr="00A77678">
        <w:rPr>
          <w:rFonts w:asciiTheme="minorHAnsi" w:hAnsiTheme="minorHAnsi" w:cstheme="minorHAnsi"/>
          <w:spacing w:val="-5"/>
        </w:rPr>
        <w:t xml:space="preserve"> </w:t>
      </w:r>
      <w:r w:rsidRPr="00A77678">
        <w:rPr>
          <w:rFonts w:asciiTheme="minorHAnsi" w:hAnsiTheme="minorHAnsi" w:cstheme="minorHAnsi"/>
        </w:rPr>
        <w:t>who</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spacing w:val="-1"/>
        </w:rPr>
        <w:t>accountable</w:t>
      </w:r>
      <w:r w:rsidRPr="00A77678">
        <w:rPr>
          <w:rFonts w:asciiTheme="minorHAnsi" w:hAnsiTheme="minorHAnsi" w:cstheme="minorHAnsi"/>
          <w:spacing w:val="-6"/>
        </w:rPr>
        <w:t xml:space="preserve"> </w:t>
      </w:r>
      <w:r w:rsidRPr="00A77678">
        <w:rPr>
          <w:rFonts w:asciiTheme="minorHAnsi" w:hAnsiTheme="minorHAnsi" w:cstheme="minorHAnsi"/>
          <w:spacing w:val="-1"/>
        </w:rPr>
        <w:t>for</w:t>
      </w:r>
      <w:r w:rsidRPr="00A77678">
        <w:rPr>
          <w:rFonts w:asciiTheme="minorHAnsi" w:hAnsiTheme="minorHAnsi" w:cstheme="minorHAnsi"/>
          <w:spacing w:val="-5"/>
        </w:rPr>
        <w:t xml:space="preserve"> </w:t>
      </w:r>
      <w:r w:rsidRPr="00A77678">
        <w:rPr>
          <w:rFonts w:asciiTheme="minorHAnsi" w:hAnsiTheme="minorHAnsi" w:cstheme="minorHAnsi"/>
        </w:rPr>
        <w:t>NSMHPCN</w:t>
      </w:r>
      <w:r w:rsidRPr="00A77678">
        <w:rPr>
          <w:rFonts w:asciiTheme="minorHAnsi" w:hAnsiTheme="minorHAnsi" w:cstheme="minorHAnsi"/>
          <w:spacing w:val="37"/>
          <w:w w:val="99"/>
        </w:rPr>
        <w:t xml:space="preserve"> </w:t>
      </w:r>
      <w:r w:rsidRPr="00A77678">
        <w:rPr>
          <w:rFonts w:asciiTheme="minorHAnsi" w:hAnsiTheme="minorHAnsi" w:cstheme="minorHAnsi"/>
          <w:spacing w:val="-1"/>
        </w:rPr>
        <w:t>policies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practices</w:t>
      </w:r>
      <w:r w:rsidRPr="00A77678">
        <w:rPr>
          <w:rFonts w:asciiTheme="minorHAnsi" w:hAnsiTheme="minorHAnsi" w:cstheme="minorHAnsi"/>
          <w:spacing w:val="-7"/>
        </w:rPr>
        <w:t xml:space="preserve"> </w:t>
      </w:r>
      <w:r w:rsidRPr="00A77678">
        <w:rPr>
          <w:rFonts w:asciiTheme="minorHAnsi" w:hAnsiTheme="minorHAnsi" w:cstheme="minorHAnsi"/>
          <w:spacing w:val="-1"/>
        </w:rPr>
        <w:t>and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whom</w:t>
      </w:r>
      <w:r w:rsidRPr="00A77678">
        <w:rPr>
          <w:rFonts w:asciiTheme="minorHAnsi" w:hAnsiTheme="minorHAnsi" w:cstheme="minorHAnsi"/>
          <w:spacing w:val="-7"/>
        </w:rPr>
        <w:t xml:space="preserve"> </w:t>
      </w:r>
      <w:r w:rsidRPr="00A77678">
        <w:rPr>
          <w:rFonts w:asciiTheme="minorHAnsi" w:hAnsiTheme="minorHAnsi" w:cstheme="minorHAnsi"/>
        </w:rPr>
        <w:t>complaints</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inquiries</w:t>
      </w:r>
      <w:r w:rsidRPr="00A77678">
        <w:rPr>
          <w:rFonts w:asciiTheme="minorHAnsi" w:hAnsiTheme="minorHAnsi" w:cstheme="minorHAnsi"/>
          <w:spacing w:val="-7"/>
        </w:rPr>
        <w:t xml:space="preserve"> </w:t>
      </w:r>
      <w:r w:rsidRPr="00A77678">
        <w:rPr>
          <w:rFonts w:asciiTheme="minorHAnsi" w:hAnsiTheme="minorHAnsi" w:cstheme="minorHAnsi"/>
          <w:spacing w:val="-1"/>
        </w:rPr>
        <w:t>can</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rPr>
        <w:t>forwarded;</w:t>
      </w:r>
    </w:p>
    <w:p w14:paraId="635D59CC" w14:textId="77777777" w:rsidR="00A77678" w:rsidRPr="00A77678" w:rsidRDefault="00A77678" w:rsidP="00A77678">
      <w:pPr>
        <w:spacing w:after="0" w:line="240" w:lineRule="auto"/>
        <w:rPr>
          <w:rFonts w:eastAsia="Arial" w:cstheme="minorHAnsi"/>
        </w:rPr>
      </w:pPr>
    </w:p>
    <w:p w14:paraId="0F4AE3DE" w14:textId="77777777" w:rsidR="00A77678" w:rsidRPr="00A77678" w:rsidRDefault="00A77678" w:rsidP="00074D9B">
      <w:pPr>
        <w:pStyle w:val="BodyText"/>
        <w:numPr>
          <w:ilvl w:val="0"/>
          <w:numId w:val="81"/>
        </w:numPr>
        <w:tabs>
          <w:tab w:val="left" w:pos="377"/>
        </w:tabs>
        <w:ind w:left="376" w:hanging="256"/>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means</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spacing w:val="-1"/>
        </w:rPr>
        <w:t>gaining</w:t>
      </w:r>
      <w:r w:rsidRPr="00A77678">
        <w:rPr>
          <w:rFonts w:asciiTheme="minorHAnsi" w:hAnsiTheme="minorHAnsi" w:cstheme="minorHAnsi"/>
          <w:spacing w:val="-6"/>
        </w:rPr>
        <w:t xml:space="preserve"> </w:t>
      </w:r>
      <w:r w:rsidRPr="00A77678">
        <w:rPr>
          <w:rFonts w:asciiTheme="minorHAnsi" w:hAnsiTheme="minorHAnsi" w:cstheme="minorHAnsi"/>
        </w:rPr>
        <w:t>access</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held</w:t>
      </w:r>
      <w:r w:rsidRPr="00A77678">
        <w:rPr>
          <w:rFonts w:asciiTheme="minorHAnsi" w:hAnsiTheme="minorHAnsi" w:cstheme="minorHAnsi"/>
          <w:spacing w:val="-6"/>
        </w:rPr>
        <w:t xml:space="preserve"> </w:t>
      </w:r>
      <w:r w:rsidRPr="00A77678">
        <w:rPr>
          <w:rFonts w:asciiTheme="minorHAnsi" w:hAnsiTheme="minorHAnsi" w:cstheme="minorHAnsi"/>
        </w:rPr>
        <w:t>by</w:t>
      </w:r>
      <w:r w:rsidRPr="00A77678">
        <w:rPr>
          <w:rFonts w:asciiTheme="minorHAnsi" w:hAnsiTheme="minorHAnsi" w:cstheme="minorHAnsi"/>
          <w:spacing w:val="-6"/>
        </w:rPr>
        <w:t xml:space="preserve"> </w:t>
      </w:r>
      <w:r w:rsidRPr="00A77678">
        <w:rPr>
          <w:rFonts w:asciiTheme="minorHAnsi" w:hAnsiTheme="minorHAnsi" w:cstheme="minorHAnsi"/>
        </w:rPr>
        <w:t>the NSMHPCN;</w:t>
      </w:r>
    </w:p>
    <w:p w14:paraId="47147FAF" w14:textId="77777777" w:rsidR="00A77678" w:rsidRPr="00A77678" w:rsidRDefault="00A77678" w:rsidP="00A77678">
      <w:pPr>
        <w:spacing w:before="11" w:after="0" w:line="240" w:lineRule="auto"/>
        <w:rPr>
          <w:rFonts w:eastAsia="Arial" w:cstheme="minorHAnsi"/>
        </w:rPr>
      </w:pPr>
    </w:p>
    <w:p w14:paraId="787333B6" w14:textId="77777777" w:rsidR="00A77678" w:rsidRPr="00A77678" w:rsidRDefault="00A77678" w:rsidP="00074D9B">
      <w:pPr>
        <w:pStyle w:val="BodyText"/>
        <w:numPr>
          <w:ilvl w:val="0"/>
          <w:numId w:val="81"/>
        </w:numPr>
        <w:tabs>
          <w:tab w:val="left" w:pos="365"/>
        </w:tabs>
        <w:ind w:right="565" w:firstLine="0"/>
        <w:rPr>
          <w:rFonts w:asciiTheme="minorHAnsi" w:hAnsiTheme="minorHAnsi" w:cstheme="minorHAnsi"/>
        </w:rPr>
      </w:pP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spacing w:val="-1"/>
        </w:rPr>
        <w:t>description</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types</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spacing w:val="-1"/>
        </w:rPr>
        <w:t>personal</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held</w:t>
      </w:r>
      <w:r w:rsidRPr="00A77678">
        <w:rPr>
          <w:rFonts w:asciiTheme="minorHAnsi" w:hAnsiTheme="minorHAnsi" w:cstheme="minorHAnsi"/>
          <w:spacing w:val="-5"/>
        </w:rPr>
        <w:t xml:space="preserve"> </w:t>
      </w:r>
      <w:r w:rsidRPr="00A77678">
        <w:rPr>
          <w:rFonts w:asciiTheme="minorHAnsi" w:hAnsiTheme="minorHAnsi" w:cstheme="minorHAnsi"/>
        </w:rPr>
        <w:t>by</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NSMHPCN</w:t>
      </w:r>
      <w:r w:rsidRPr="00A77678">
        <w:rPr>
          <w:rFonts w:asciiTheme="minorHAnsi" w:hAnsiTheme="minorHAnsi" w:cstheme="minorHAnsi"/>
        </w:rPr>
        <w:t>,</w:t>
      </w:r>
      <w:r w:rsidRPr="00A77678">
        <w:rPr>
          <w:rFonts w:asciiTheme="minorHAnsi" w:hAnsiTheme="minorHAnsi" w:cstheme="minorHAnsi"/>
          <w:spacing w:val="-6"/>
        </w:rPr>
        <w:t xml:space="preserve"> </w:t>
      </w:r>
      <w:r w:rsidRPr="00A77678">
        <w:rPr>
          <w:rFonts w:asciiTheme="minorHAnsi" w:hAnsiTheme="minorHAnsi" w:cstheme="minorHAnsi"/>
        </w:rPr>
        <w:t>including</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8"/>
        </w:rPr>
        <w:t xml:space="preserve"> </w:t>
      </w:r>
      <w:r w:rsidRPr="00A77678">
        <w:rPr>
          <w:rFonts w:asciiTheme="minorHAnsi" w:hAnsiTheme="minorHAnsi" w:cstheme="minorHAnsi"/>
        </w:rPr>
        <w:t>general</w:t>
      </w:r>
      <w:r w:rsidRPr="00A77678">
        <w:rPr>
          <w:rFonts w:asciiTheme="minorHAnsi" w:hAnsiTheme="minorHAnsi" w:cstheme="minorHAnsi"/>
          <w:spacing w:val="34"/>
          <w:w w:val="99"/>
        </w:rPr>
        <w:t xml:space="preserve"> </w:t>
      </w:r>
      <w:r w:rsidRPr="00A77678">
        <w:rPr>
          <w:rFonts w:asciiTheme="minorHAnsi" w:hAnsiTheme="minorHAnsi" w:cstheme="minorHAnsi"/>
        </w:rPr>
        <w:t>account</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spacing w:val="-1"/>
        </w:rPr>
        <w:t>its</w:t>
      </w:r>
      <w:r w:rsidRPr="00A77678">
        <w:rPr>
          <w:rFonts w:asciiTheme="minorHAnsi" w:hAnsiTheme="minorHAnsi" w:cstheme="minorHAnsi"/>
          <w:spacing w:val="-5"/>
        </w:rPr>
        <w:t xml:space="preserve"> </w:t>
      </w:r>
      <w:r w:rsidRPr="00A77678">
        <w:rPr>
          <w:rFonts w:asciiTheme="minorHAnsi" w:hAnsiTheme="minorHAnsi" w:cstheme="minorHAnsi"/>
        </w:rPr>
        <w:t>use;</w:t>
      </w:r>
    </w:p>
    <w:p w14:paraId="7693D6D5" w14:textId="77777777" w:rsidR="00A77678" w:rsidRPr="00A77678" w:rsidRDefault="00A77678" w:rsidP="00A77678">
      <w:pPr>
        <w:spacing w:after="0" w:line="240" w:lineRule="auto"/>
        <w:rPr>
          <w:rFonts w:eastAsia="Arial" w:cstheme="minorHAnsi"/>
        </w:rPr>
      </w:pPr>
    </w:p>
    <w:p w14:paraId="20A5A430" w14:textId="77777777" w:rsidR="00A77678" w:rsidRPr="00A77678" w:rsidRDefault="00A77678" w:rsidP="00074D9B">
      <w:pPr>
        <w:pStyle w:val="BodyText"/>
        <w:numPr>
          <w:ilvl w:val="0"/>
          <w:numId w:val="81"/>
        </w:numPr>
        <w:tabs>
          <w:tab w:val="left" w:pos="377"/>
        </w:tabs>
        <w:ind w:right="502" w:firstLine="0"/>
        <w:rPr>
          <w:rFonts w:asciiTheme="minorHAnsi" w:hAnsiTheme="minorHAnsi" w:cstheme="minorHAnsi"/>
        </w:rPr>
      </w:pP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rPr>
        <w:t>copy</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any</w:t>
      </w:r>
      <w:r w:rsidRPr="00A77678">
        <w:rPr>
          <w:rFonts w:asciiTheme="minorHAnsi" w:hAnsiTheme="minorHAnsi" w:cstheme="minorHAnsi"/>
          <w:spacing w:val="-6"/>
        </w:rPr>
        <w:t xml:space="preserve"> </w:t>
      </w:r>
      <w:r w:rsidRPr="00A77678">
        <w:rPr>
          <w:rFonts w:asciiTheme="minorHAnsi" w:hAnsiTheme="minorHAnsi" w:cstheme="minorHAnsi"/>
        </w:rPr>
        <w:t>brochures</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other</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explain</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NSMHPCN’s </w:t>
      </w:r>
      <w:r w:rsidRPr="00A77678">
        <w:rPr>
          <w:rFonts w:asciiTheme="minorHAnsi" w:hAnsiTheme="minorHAnsi" w:cstheme="minorHAnsi"/>
        </w:rPr>
        <w:t>policies,</w:t>
      </w:r>
      <w:r w:rsidRPr="00A77678">
        <w:rPr>
          <w:rFonts w:asciiTheme="minorHAnsi" w:hAnsiTheme="minorHAnsi" w:cstheme="minorHAnsi"/>
          <w:spacing w:val="-6"/>
        </w:rPr>
        <w:t xml:space="preserve"> </w:t>
      </w:r>
      <w:r w:rsidRPr="00A77678">
        <w:rPr>
          <w:rFonts w:asciiTheme="minorHAnsi" w:hAnsiTheme="minorHAnsi" w:cstheme="minorHAnsi"/>
          <w:spacing w:val="-1"/>
        </w:rPr>
        <w:t>standards</w:t>
      </w:r>
      <w:r w:rsidRPr="00A77678">
        <w:rPr>
          <w:rFonts w:asciiTheme="minorHAnsi" w:hAnsiTheme="minorHAnsi" w:cstheme="minorHAnsi"/>
          <w:spacing w:val="31"/>
          <w:w w:val="99"/>
        </w:rPr>
        <w:t xml:space="preserve"> </w:t>
      </w:r>
      <w:r w:rsidRPr="00A77678">
        <w:rPr>
          <w:rFonts w:asciiTheme="minorHAnsi" w:hAnsiTheme="minorHAnsi" w:cstheme="minorHAnsi"/>
        </w:rPr>
        <w:lastRenderedPageBreak/>
        <w:t>or</w:t>
      </w:r>
      <w:r w:rsidRPr="00A77678">
        <w:rPr>
          <w:rFonts w:asciiTheme="minorHAnsi" w:hAnsiTheme="minorHAnsi" w:cstheme="minorHAnsi"/>
          <w:spacing w:val="-7"/>
        </w:rPr>
        <w:t xml:space="preserve"> </w:t>
      </w:r>
      <w:r w:rsidRPr="00A77678">
        <w:rPr>
          <w:rFonts w:asciiTheme="minorHAnsi" w:hAnsiTheme="minorHAnsi" w:cstheme="minorHAnsi"/>
        </w:rPr>
        <w:t>codes;</w:t>
      </w:r>
      <w:r w:rsidRPr="00A77678">
        <w:rPr>
          <w:rFonts w:asciiTheme="minorHAnsi" w:hAnsiTheme="minorHAnsi" w:cstheme="minorHAnsi"/>
          <w:spacing w:val="-6"/>
        </w:rPr>
        <w:t xml:space="preserve"> </w:t>
      </w:r>
      <w:r w:rsidRPr="00A77678">
        <w:rPr>
          <w:rFonts w:asciiTheme="minorHAnsi" w:hAnsiTheme="minorHAnsi" w:cstheme="minorHAnsi"/>
          <w:spacing w:val="-1"/>
        </w:rPr>
        <w:t>and</w:t>
      </w:r>
    </w:p>
    <w:p w14:paraId="0D989431" w14:textId="77777777" w:rsidR="00A77678" w:rsidRPr="00A77678" w:rsidRDefault="00A77678" w:rsidP="00074D9B">
      <w:pPr>
        <w:pStyle w:val="BodyText"/>
        <w:numPr>
          <w:ilvl w:val="0"/>
          <w:numId w:val="81"/>
        </w:numPr>
        <w:tabs>
          <w:tab w:val="left" w:pos="377"/>
        </w:tabs>
        <w:spacing w:before="53"/>
        <w:ind w:right="834" w:firstLine="0"/>
        <w:rPr>
          <w:rFonts w:asciiTheme="minorHAnsi" w:hAnsiTheme="minorHAnsi" w:cstheme="minorHAnsi"/>
        </w:rPr>
      </w:pPr>
      <w:r w:rsidRPr="00A77678">
        <w:rPr>
          <w:rFonts w:asciiTheme="minorHAnsi" w:hAnsiTheme="minorHAnsi" w:cstheme="minorHAnsi"/>
        </w:rPr>
        <w:t>What</w:t>
      </w:r>
      <w:r w:rsidRPr="00A77678">
        <w:rPr>
          <w:rFonts w:asciiTheme="minorHAnsi" w:hAnsiTheme="minorHAnsi" w:cstheme="minorHAnsi"/>
          <w:spacing w:val="-8"/>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spacing w:val="-1"/>
        </w:rPr>
        <w:t>made</w:t>
      </w:r>
      <w:r w:rsidRPr="00A77678">
        <w:rPr>
          <w:rFonts w:asciiTheme="minorHAnsi" w:hAnsiTheme="minorHAnsi" w:cstheme="minorHAnsi"/>
          <w:spacing w:val="-7"/>
        </w:rPr>
        <w:t xml:space="preserve"> </w:t>
      </w:r>
      <w:r w:rsidRPr="00A77678">
        <w:rPr>
          <w:rFonts w:asciiTheme="minorHAnsi" w:hAnsiTheme="minorHAnsi" w:cstheme="minorHAnsi"/>
        </w:rPr>
        <w:t>available</w:t>
      </w:r>
      <w:r w:rsidRPr="00A77678">
        <w:rPr>
          <w:rFonts w:asciiTheme="minorHAnsi" w:hAnsiTheme="minorHAnsi" w:cstheme="minorHAnsi"/>
          <w:spacing w:val="-7"/>
        </w:rPr>
        <w:t xml:space="preserve"> </w:t>
      </w:r>
      <w:r w:rsidRPr="00A77678">
        <w:rPr>
          <w:rFonts w:asciiTheme="minorHAnsi" w:hAnsiTheme="minorHAnsi" w:cstheme="minorHAnsi"/>
          <w:spacing w:val="-1"/>
        </w:rPr>
        <w:t>to</w:t>
      </w:r>
      <w:r w:rsidRPr="00A77678">
        <w:rPr>
          <w:rFonts w:asciiTheme="minorHAnsi" w:hAnsiTheme="minorHAnsi" w:cstheme="minorHAnsi"/>
          <w:spacing w:val="-7"/>
        </w:rPr>
        <w:t xml:space="preserve"> </w:t>
      </w:r>
      <w:r w:rsidRPr="00A77678">
        <w:rPr>
          <w:rFonts w:asciiTheme="minorHAnsi" w:hAnsiTheme="minorHAnsi" w:cstheme="minorHAnsi"/>
        </w:rPr>
        <w:t>related</w:t>
      </w:r>
      <w:r w:rsidRPr="00A77678">
        <w:rPr>
          <w:rFonts w:asciiTheme="minorHAnsi" w:hAnsiTheme="minorHAnsi" w:cstheme="minorHAnsi"/>
          <w:spacing w:val="-7"/>
        </w:rPr>
        <w:t xml:space="preserve"> </w:t>
      </w:r>
      <w:r w:rsidRPr="00A77678">
        <w:rPr>
          <w:rFonts w:asciiTheme="minorHAnsi" w:hAnsiTheme="minorHAnsi" w:cstheme="minorHAnsi"/>
          <w:spacing w:val="-1"/>
        </w:rPr>
        <w:t>organizations,</w:t>
      </w:r>
      <w:r w:rsidRPr="00A77678">
        <w:rPr>
          <w:rFonts w:asciiTheme="minorHAnsi" w:hAnsiTheme="minorHAnsi" w:cstheme="minorHAnsi"/>
          <w:spacing w:val="-8"/>
        </w:rPr>
        <w:t xml:space="preserve"> </w:t>
      </w:r>
      <w:r w:rsidRPr="00A77678">
        <w:rPr>
          <w:rFonts w:asciiTheme="minorHAnsi" w:hAnsiTheme="minorHAnsi" w:cstheme="minorHAnsi"/>
        </w:rPr>
        <w:t>e.g.</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funders.</w:t>
      </w:r>
      <w:r w:rsidRPr="00A77678">
        <w:rPr>
          <w:rFonts w:asciiTheme="minorHAnsi" w:hAnsiTheme="minorHAnsi" w:cstheme="minorHAnsi"/>
          <w:spacing w:val="45"/>
          <w:w w:val="99"/>
        </w:rPr>
        <w:t xml:space="preserve"> </w:t>
      </w:r>
    </w:p>
    <w:p w14:paraId="3179CB9B" w14:textId="77777777" w:rsidR="00A77678" w:rsidRPr="00A77678" w:rsidRDefault="00A77678" w:rsidP="00A77678">
      <w:pPr>
        <w:pStyle w:val="BodyText"/>
        <w:tabs>
          <w:tab w:val="left" w:pos="377"/>
        </w:tabs>
        <w:spacing w:before="53"/>
        <w:ind w:right="834"/>
        <w:rPr>
          <w:rFonts w:asciiTheme="minorHAnsi" w:hAnsiTheme="minorHAnsi" w:cstheme="minorHAnsi"/>
        </w:rPr>
      </w:pPr>
    </w:p>
    <w:p w14:paraId="2884CECE" w14:textId="77777777" w:rsidR="00A77678" w:rsidRPr="00A77678" w:rsidRDefault="00A77678" w:rsidP="00A77678">
      <w:pPr>
        <w:pStyle w:val="BodyText"/>
        <w:tabs>
          <w:tab w:val="left" w:pos="377"/>
        </w:tabs>
        <w:spacing w:before="53"/>
        <w:ind w:right="834"/>
        <w:rPr>
          <w:rFonts w:asciiTheme="minorHAnsi" w:hAnsiTheme="minorHAnsi" w:cstheme="minorHAnsi"/>
        </w:rPr>
      </w:pPr>
      <w:r w:rsidRPr="00A77678">
        <w:rPr>
          <w:rFonts w:asciiTheme="minorHAnsi" w:hAnsiTheme="minorHAnsi" w:cstheme="minorHAnsi"/>
        </w:rPr>
        <w:t>8.3</w:t>
      </w:r>
    </w:p>
    <w:p w14:paraId="09FE71FB"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make</w:t>
      </w:r>
      <w:r w:rsidRPr="00A77678">
        <w:rPr>
          <w:rFonts w:asciiTheme="minorHAnsi" w:hAnsiTheme="minorHAnsi" w:cstheme="minorHAnsi"/>
          <w:spacing w:val="-5"/>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on</w:t>
      </w:r>
      <w:r w:rsidRPr="00A77678">
        <w:rPr>
          <w:rFonts w:asciiTheme="minorHAnsi" w:hAnsiTheme="minorHAnsi" w:cstheme="minorHAnsi"/>
          <w:spacing w:val="-6"/>
        </w:rPr>
        <w:t xml:space="preserve"> </w:t>
      </w:r>
      <w:r w:rsidRPr="00A77678">
        <w:rPr>
          <w:rFonts w:asciiTheme="minorHAnsi" w:hAnsiTheme="minorHAnsi" w:cstheme="minorHAnsi"/>
        </w:rPr>
        <w:t>its</w:t>
      </w:r>
      <w:r w:rsidRPr="00A77678">
        <w:rPr>
          <w:rFonts w:asciiTheme="minorHAnsi" w:hAnsiTheme="minorHAnsi" w:cstheme="minorHAnsi"/>
          <w:spacing w:val="-7"/>
        </w:rPr>
        <w:t xml:space="preserve"> </w:t>
      </w:r>
      <w:r w:rsidRPr="00A77678">
        <w:rPr>
          <w:rFonts w:asciiTheme="minorHAnsi" w:hAnsiTheme="minorHAnsi" w:cstheme="minorHAnsi"/>
          <w:spacing w:val="-1"/>
        </w:rPr>
        <w:t>policies</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practices</w:t>
      </w:r>
      <w:r w:rsidRPr="00A77678">
        <w:rPr>
          <w:rFonts w:asciiTheme="minorHAnsi" w:hAnsiTheme="minorHAnsi" w:cstheme="minorHAnsi"/>
          <w:spacing w:val="-7"/>
        </w:rPr>
        <w:t xml:space="preserve"> </w:t>
      </w:r>
      <w:r w:rsidRPr="00A77678">
        <w:rPr>
          <w:rFonts w:asciiTheme="minorHAnsi" w:hAnsiTheme="minorHAnsi" w:cstheme="minorHAnsi"/>
        </w:rPr>
        <w:t>available</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rPr>
        <w:t>variety</w:t>
      </w:r>
      <w:r w:rsidRPr="00A77678">
        <w:rPr>
          <w:rFonts w:asciiTheme="minorHAnsi" w:hAnsiTheme="minorHAnsi" w:cstheme="minorHAnsi"/>
          <w:spacing w:val="-6"/>
        </w:rPr>
        <w:t xml:space="preserve"> </w:t>
      </w:r>
      <w:r w:rsidRPr="00A77678">
        <w:rPr>
          <w:rFonts w:asciiTheme="minorHAnsi" w:hAnsiTheme="minorHAnsi" w:cstheme="minorHAnsi"/>
        </w:rPr>
        <w:t>of</w:t>
      </w:r>
    </w:p>
    <w:p w14:paraId="0167660E" w14:textId="77777777" w:rsidR="00A77678" w:rsidRPr="00A77678" w:rsidRDefault="00A77678" w:rsidP="00A77678">
      <w:pPr>
        <w:pStyle w:val="BodyText"/>
        <w:ind w:right="565"/>
        <w:rPr>
          <w:rFonts w:asciiTheme="minorHAnsi" w:hAnsiTheme="minorHAnsi" w:cstheme="minorHAnsi"/>
        </w:rPr>
      </w:pPr>
      <w:r w:rsidRPr="00A77678">
        <w:rPr>
          <w:rFonts w:asciiTheme="minorHAnsi" w:hAnsiTheme="minorHAnsi" w:cstheme="minorHAnsi"/>
        </w:rPr>
        <w:t>ways.</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example,</w:t>
      </w:r>
      <w:r w:rsidRPr="00A77678">
        <w:rPr>
          <w:rFonts w:asciiTheme="minorHAnsi" w:hAnsiTheme="minorHAnsi" w:cstheme="minorHAnsi"/>
          <w:spacing w:val="-5"/>
        </w:rPr>
        <w:t xml:space="preserve"> </w:t>
      </w: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5"/>
        </w:rPr>
        <w:t xml:space="preserve"> </w:t>
      </w:r>
      <w:r w:rsidRPr="00A77678">
        <w:rPr>
          <w:rFonts w:asciiTheme="minorHAnsi" w:hAnsiTheme="minorHAnsi" w:cstheme="minorHAnsi"/>
        </w:rPr>
        <w:t>choose</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make</w:t>
      </w:r>
      <w:r w:rsidRPr="00A77678">
        <w:rPr>
          <w:rFonts w:asciiTheme="minorHAnsi" w:hAnsiTheme="minorHAnsi" w:cstheme="minorHAnsi"/>
          <w:spacing w:val="-5"/>
        </w:rPr>
        <w:t xml:space="preserve"> </w:t>
      </w:r>
      <w:r w:rsidRPr="00A77678">
        <w:rPr>
          <w:rFonts w:asciiTheme="minorHAnsi" w:hAnsiTheme="minorHAnsi" w:cstheme="minorHAnsi"/>
        </w:rPr>
        <w:t>brochures</w:t>
      </w:r>
      <w:r w:rsidRPr="00A77678">
        <w:rPr>
          <w:rFonts w:asciiTheme="minorHAnsi" w:hAnsiTheme="minorHAnsi" w:cstheme="minorHAnsi"/>
          <w:spacing w:val="-6"/>
        </w:rPr>
        <w:t xml:space="preserve"> </w:t>
      </w:r>
      <w:r w:rsidRPr="00A77678">
        <w:rPr>
          <w:rFonts w:asciiTheme="minorHAnsi" w:hAnsiTheme="minorHAnsi" w:cstheme="minorHAnsi"/>
        </w:rPr>
        <w:t>available</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high</w:t>
      </w:r>
      <w:r w:rsidRPr="00A77678">
        <w:rPr>
          <w:rFonts w:asciiTheme="minorHAnsi" w:hAnsiTheme="minorHAnsi" w:cstheme="minorHAnsi"/>
          <w:spacing w:val="-6"/>
        </w:rPr>
        <w:t xml:space="preserve"> </w:t>
      </w:r>
      <w:r w:rsidRPr="00A77678">
        <w:rPr>
          <w:rFonts w:asciiTheme="minorHAnsi" w:hAnsiTheme="minorHAnsi" w:cstheme="minorHAnsi"/>
          <w:spacing w:val="-1"/>
        </w:rPr>
        <w:t>traffic</w:t>
      </w:r>
      <w:r w:rsidRPr="00A77678">
        <w:rPr>
          <w:rFonts w:asciiTheme="minorHAnsi" w:hAnsiTheme="minorHAnsi" w:cstheme="minorHAnsi"/>
          <w:spacing w:val="-5"/>
        </w:rPr>
        <w:t xml:space="preserve"> </w:t>
      </w:r>
      <w:r w:rsidRPr="00A77678">
        <w:rPr>
          <w:rFonts w:asciiTheme="minorHAnsi" w:hAnsiTheme="minorHAnsi" w:cstheme="minorHAnsi"/>
        </w:rPr>
        <w:t>client</w:t>
      </w:r>
      <w:r w:rsidRPr="00A77678">
        <w:rPr>
          <w:rFonts w:asciiTheme="minorHAnsi" w:hAnsiTheme="minorHAnsi" w:cstheme="minorHAnsi"/>
          <w:spacing w:val="-6"/>
        </w:rPr>
        <w:t xml:space="preserve"> </w:t>
      </w:r>
      <w:r w:rsidRPr="00A77678">
        <w:rPr>
          <w:rFonts w:asciiTheme="minorHAnsi" w:hAnsiTheme="minorHAnsi" w:cstheme="minorHAnsi"/>
          <w:spacing w:val="-1"/>
        </w:rPr>
        <w:t>areas,</w:t>
      </w:r>
      <w:r w:rsidRPr="00A77678">
        <w:rPr>
          <w:rFonts w:asciiTheme="minorHAnsi" w:hAnsiTheme="minorHAnsi" w:cstheme="minorHAnsi"/>
          <w:spacing w:val="21"/>
          <w:w w:val="99"/>
        </w:rPr>
        <w:t xml:space="preserve"> </w:t>
      </w:r>
      <w:r w:rsidRPr="00A77678">
        <w:rPr>
          <w:rFonts w:asciiTheme="minorHAnsi" w:hAnsiTheme="minorHAnsi" w:cstheme="minorHAnsi"/>
        </w:rPr>
        <w:t>mail</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its</w:t>
      </w:r>
      <w:r w:rsidRPr="00A77678">
        <w:rPr>
          <w:rFonts w:asciiTheme="minorHAnsi" w:hAnsiTheme="minorHAnsi" w:cstheme="minorHAnsi"/>
          <w:spacing w:val="-7"/>
        </w:rPr>
        <w:t xml:space="preserve"> </w:t>
      </w:r>
      <w:r w:rsidRPr="00A77678">
        <w:rPr>
          <w:rFonts w:asciiTheme="minorHAnsi" w:hAnsiTheme="minorHAnsi" w:cstheme="minorHAnsi"/>
        </w:rPr>
        <w:t>clients,</w:t>
      </w:r>
      <w:r w:rsidRPr="00A77678">
        <w:rPr>
          <w:rFonts w:asciiTheme="minorHAnsi" w:hAnsiTheme="minorHAnsi" w:cstheme="minorHAnsi"/>
          <w:spacing w:val="-5"/>
        </w:rPr>
        <w:t xml:space="preserve"> </w:t>
      </w:r>
      <w:r w:rsidRPr="00A77678">
        <w:rPr>
          <w:rFonts w:asciiTheme="minorHAnsi" w:hAnsiTheme="minorHAnsi" w:cstheme="minorHAnsi"/>
        </w:rPr>
        <w:t>provide</w:t>
      </w:r>
      <w:r w:rsidRPr="00A77678">
        <w:rPr>
          <w:rFonts w:asciiTheme="minorHAnsi" w:hAnsiTheme="minorHAnsi" w:cstheme="minorHAnsi"/>
          <w:spacing w:val="-6"/>
        </w:rPr>
        <w:t xml:space="preserve"> </w:t>
      </w:r>
      <w:r w:rsidRPr="00A77678">
        <w:rPr>
          <w:rFonts w:asciiTheme="minorHAnsi" w:hAnsiTheme="minorHAnsi" w:cstheme="minorHAnsi"/>
        </w:rPr>
        <w:t>online</w:t>
      </w:r>
      <w:r w:rsidRPr="00A77678">
        <w:rPr>
          <w:rFonts w:asciiTheme="minorHAnsi" w:hAnsiTheme="minorHAnsi" w:cstheme="minorHAnsi"/>
          <w:spacing w:val="-6"/>
        </w:rPr>
        <w:t xml:space="preserve"> </w:t>
      </w:r>
      <w:r w:rsidRPr="00A77678">
        <w:rPr>
          <w:rFonts w:asciiTheme="minorHAnsi" w:hAnsiTheme="minorHAnsi" w:cstheme="minorHAnsi"/>
        </w:rPr>
        <w:t>access,</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establish</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5"/>
        </w:rPr>
        <w:t xml:space="preserve"> </w:t>
      </w:r>
      <w:r w:rsidRPr="00A77678">
        <w:rPr>
          <w:rFonts w:asciiTheme="minorHAnsi" w:hAnsiTheme="minorHAnsi" w:cstheme="minorHAnsi"/>
          <w:spacing w:val="-1"/>
        </w:rPr>
        <w:t>toll</w:t>
      </w:r>
      <w:r w:rsidRPr="00A77678">
        <w:rPr>
          <w:rFonts w:asciiTheme="minorHAnsi" w:hAnsiTheme="minorHAnsi" w:cstheme="minorHAnsi"/>
          <w:spacing w:val="-6"/>
        </w:rPr>
        <w:t xml:space="preserve"> </w:t>
      </w:r>
      <w:r w:rsidRPr="00A77678">
        <w:rPr>
          <w:rFonts w:asciiTheme="minorHAnsi" w:hAnsiTheme="minorHAnsi" w:cstheme="minorHAnsi"/>
          <w:spacing w:val="-1"/>
        </w:rPr>
        <w:t>free</w:t>
      </w:r>
      <w:r w:rsidRPr="00A77678">
        <w:rPr>
          <w:rFonts w:asciiTheme="minorHAnsi" w:hAnsiTheme="minorHAnsi" w:cstheme="minorHAnsi"/>
          <w:spacing w:val="-5"/>
        </w:rPr>
        <w:t xml:space="preserve"> </w:t>
      </w:r>
      <w:r w:rsidRPr="00A77678">
        <w:rPr>
          <w:rFonts w:asciiTheme="minorHAnsi" w:hAnsiTheme="minorHAnsi" w:cstheme="minorHAnsi"/>
        </w:rPr>
        <w:t>number.</w:t>
      </w:r>
    </w:p>
    <w:p w14:paraId="76C2DF94" w14:textId="77777777" w:rsidR="00A77678" w:rsidRPr="00A77678" w:rsidRDefault="00A77678" w:rsidP="00A77678">
      <w:pPr>
        <w:pStyle w:val="Heading1"/>
        <w:spacing w:after="0" w:afterAutospacing="0"/>
        <w:rPr>
          <w:rFonts w:asciiTheme="minorHAnsi" w:hAnsiTheme="minorHAnsi" w:cstheme="minorHAnsi"/>
          <w:b w:val="0"/>
          <w:bCs w:val="0"/>
          <w:sz w:val="22"/>
          <w:szCs w:val="22"/>
        </w:rPr>
      </w:pPr>
      <w:bookmarkStart w:id="81" w:name="_Toc536189567"/>
      <w:bookmarkStart w:id="82" w:name="_Toc536193124"/>
      <w:bookmarkStart w:id="83" w:name="_Toc536444604"/>
      <w:bookmarkStart w:id="84" w:name="_Toc9852634"/>
      <w:bookmarkStart w:id="85" w:name="_Toc99441183"/>
      <w:r w:rsidRPr="00A77678">
        <w:rPr>
          <w:rFonts w:asciiTheme="minorHAnsi" w:hAnsiTheme="minorHAnsi" w:cstheme="minorHAnsi"/>
          <w:sz w:val="22"/>
          <w:szCs w:val="22"/>
        </w:rPr>
        <w:t>Principle</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9:</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Individual</w:t>
      </w:r>
      <w:r w:rsidRPr="00A77678">
        <w:rPr>
          <w:rFonts w:asciiTheme="minorHAnsi" w:hAnsiTheme="minorHAnsi" w:cstheme="minorHAnsi"/>
          <w:spacing w:val="-10"/>
          <w:sz w:val="22"/>
          <w:szCs w:val="22"/>
        </w:rPr>
        <w:t xml:space="preserve"> </w:t>
      </w:r>
      <w:r w:rsidRPr="00A77678">
        <w:rPr>
          <w:rFonts w:asciiTheme="minorHAnsi" w:hAnsiTheme="minorHAnsi" w:cstheme="minorHAnsi"/>
          <w:sz w:val="22"/>
          <w:szCs w:val="22"/>
        </w:rPr>
        <w:t>Access</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to</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Personal</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Information</w:t>
      </w:r>
      <w:bookmarkEnd w:id="81"/>
      <w:bookmarkEnd w:id="82"/>
      <w:bookmarkEnd w:id="83"/>
      <w:bookmarkEnd w:id="84"/>
      <w:bookmarkEnd w:id="85"/>
    </w:p>
    <w:p w14:paraId="2D082F52" w14:textId="77777777" w:rsidR="00A77678" w:rsidRPr="00A77678" w:rsidRDefault="00A77678" w:rsidP="00A77678">
      <w:pPr>
        <w:spacing w:before="11" w:after="0" w:line="240" w:lineRule="auto"/>
        <w:rPr>
          <w:rFonts w:eastAsia="Arial" w:cstheme="minorHAnsi"/>
          <w:b/>
          <w:bCs/>
        </w:rPr>
      </w:pPr>
    </w:p>
    <w:p w14:paraId="2E0C3A3A" w14:textId="77777777" w:rsidR="00A77678" w:rsidRPr="00A77678" w:rsidRDefault="00A77678" w:rsidP="00A77678">
      <w:pPr>
        <w:pStyle w:val="BodyText"/>
        <w:ind w:right="759"/>
        <w:jc w:val="both"/>
        <w:rPr>
          <w:rFonts w:asciiTheme="minorHAnsi" w:hAnsiTheme="minorHAnsi" w:cstheme="minorHAnsi"/>
          <w:spacing w:val="-1"/>
        </w:rPr>
      </w:pPr>
      <w:r w:rsidRPr="00A77678">
        <w:rPr>
          <w:rFonts w:asciiTheme="minorHAnsi" w:hAnsiTheme="minorHAnsi" w:cstheme="minorHAnsi"/>
        </w:rPr>
        <w:t>Upon</w:t>
      </w:r>
      <w:r w:rsidRPr="00A77678">
        <w:rPr>
          <w:rFonts w:asciiTheme="minorHAnsi" w:hAnsiTheme="minorHAnsi" w:cstheme="minorHAnsi"/>
          <w:spacing w:val="-5"/>
        </w:rPr>
        <w:t xml:space="preserve"> </w:t>
      </w:r>
      <w:r w:rsidRPr="00A77678">
        <w:rPr>
          <w:rFonts w:asciiTheme="minorHAnsi" w:hAnsiTheme="minorHAnsi" w:cstheme="minorHAnsi"/>
        </w:rPr>
        <w:t>request,</w:t>
      </w:r>
      <w:r w:rsidRPr="00A77678">
        <w:rPr>
          <w:rFonts w:asciiTheme="minorHAnsi" w:hAnsiTheme="minorHAnsi" w:cstheme="minorHAnsi"/>
          <w:spacing w:val="-5"/>
        </w:rPr>
        <w:t xml:space="preserve"> </w:t>
      </w:r>
      <w:r w:rsidRPr="00A77678">
        <w:rPr>
          <w:rFonts w:asciiTheme="minorHAnsi" w:hAnsiTheme="minorHAnsi" w:cstheme="minorHAnsi"/>
        </w:rPr>
        <w:t>an</w:t>
      </w:r>
      <w:r w:rsidRPr="00A77678">
        <w:rPr>
          <w:rFonts w:asciiTheme="minorHAnsi" w:hAnsiTheme="minorHAnsi" w:cstheme="minorHAnsi"/>
          <w:spacing w:val="-4"/>
        </w:rPr>
        <w:t xml:space="preserve"> </w:t>
      </w:r>
      <w:r w:rsidRPr="00A77678">
        <w:rPr>
          <w:rFonts w:asciiTheme="minorHAnsi" w:hAnsiTheme="minorHAnsi" w:cstheme="minorHAnsi"/>
          <w:spacing w:val="-1"/>
        </w:rPr>
        <w:t>individual</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4"/>
        </w:rPr>
        <w:t xml:space="preserve"> </w:t>
      </w:r>
      <w:r w:rsidRPr="00A77678">
        <w:rPr>
          <w:rFonts w:asciiTheme="minorHAnsi" w:hAnsiTheme="minorHAnsi" w:cstheme="minorHAnsi"/>
          <w:spacing w:val="-1"/>
        </w:rPr>
        <w:t>informed</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4"/>
        </w:rPr>
        <w:t xml:space="preserve"> </w:t>
      </w:r>
      <w:r w:rsidRPr="00A77678">
        <w:rPr>
          <w:rFonts w:asciiTheme="minorHAnsi" w:hAnsiTheme="minorHAnsi" w:cstheme="minorHAnsi"/>
        </w:rPr>
        <w:t>existence,</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4"/>
        </w:rPr>
        <w:t xml:space="preserve"> </w:t>
      </w:r>
      <w:r w:rsidRPr="00A77678">
        <w:rPr>
          <w:rFonts w:asciiTheme="minorHAnsi" w:hAnsiTheme="minorHAnsi" w:cstheme="minorHAnsi"/>
          <w:spacing w:val="-1"/>
        </w:rPr>
        <w:t>disclosure</w:t>
      </w:r>
      <w:r w:rsidRPr="00A77678">
        <w:rPr>
          <w:rFonts w:asciiTheme="minorHAnsi" w:hAnsiTheme="minorHAnsi" w:cstheme="minorHAnsi"/>
          <w:spacing w:val="-5"/>
        </w:rPr>
        <w:t xml:space="preserve"> </w:t>
      </w:r>
      <w:r w:rsidRPr="00A77678">
        <w:rPr>
          <w:rFonts w:asciiTheme="minorHAnsi" w:hAnsiTheme="minorHAnsi" w:cstheme="minorHAnsi"/>
          <w:spacing w:val="-1"/>
        </w:rPr>
        <w:t>of</w:t>
      </w:r>
      <w:r w:rsidRPr="00A77678">
        <w:rPr>
          <w:rFonts w:asciiTheme="minorHAnsi" w:hAnsiTheme="minorHAnsi" w:cstheme="minorHAnsi"/>
          <w:spacing w:val="-5"/>
        </w:rPr>
        <w:t xml:space="preserve"> </w:t>
      </w:r>
      <w:r w:rsidRPr="00A77678">
        <w:rPr>
          <w:rFonts w:asciiTheme="minorHAnsi" w:hAnsiTheme="minorHAnsi" w:cstheme="minorHAnsi"/>
        </w:rPr>
        <w:t>his</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53"/>
          <w:w w:val="99"/>
        </w:rPr>
        <w:t xml:space="preserve"> </w:t>
      </w:r>
      <w:r w:rsidRPr="00A77678">
        <w:rPr>
          <w:rFonts w:asciiTheme="minorHAnsi" w:hAnsiTheme="minorHAnsi" w:cstheme="minorHAnsi"/>
        </w:rPr>
        <w:t>her</w:t>
      </w:r>
      <w:r w:rsidRPr="00A77678">
        <w:rPr>
          <w:rFonts w:asciiTheme="minorHAnsi" w:hAnsiTheme="minorHAnsi" w:cstheme="minorHAnsi"/>
          <w:spacing w:val="-6"/>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spacing w:val="-1"/>
        </w:rPr>
        <w:t>given</w:t>
      </w:r>
      <w:r w:rsidRPr="00A77678">
        <w:rPr>
          <w:rFonts w:asciiTheme="minorHAnsi" w:hAnsiTheme="minorHAnsi" w:cstheme="minorHAnsi"/>
          <w:spacing w:val="-5"/>
        </w:rPr>
        <w:t xml:space="preserve"> </w:t>
      </w:r>
      <w:r w:rsidRPr="00A77678">
        <w:rPr>
          <w:rFonts w:asciiTheme="minorHAnsi" w:hAnsiTheme="minorHAnsi" w:cstheme="minorHAnsi"/>
        </w:rPr>
        <w:t>access</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5"/>
        </w:rPr>
        <w:t xml:space="preserve"> </w:t>
      </w:r>
      <w:r w:rsidRPr="00A77678">
        <w:rPr>
          <w:rFonts w:asciiTheme="minorHAnsi" w:hAnsiTheme="minorHAnsi" w:cstheme="minorHAnsi"/>
        </w:rPr>
        <w:t>completeness</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26"/>
          <w:w w:val="99"/>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rPr>
        <w:t>have</w:t>
      </w:r>
      <w:r w:rsidRPr="00A77678">
        <w:rPr>
          <w:rFonts w:asciiTheme="minorHAnsi" w:hAnsiTheme="minorHAnsi" w:cstheme="minorHAnsi"/>
          <w:spacing w:val="-7"/>
        </w:rPr>
        <w:t xml:space="preserve"> </w:t>
      </w: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amended</w:t>
      </w:r>
      <w:r w:rsidRPr="00A77678">
        <w:rPr>
          <w:rFonts w:asciiTheme="minorHAnsi" w:hAnsiTheme="minorHAnsi" w:cstheme="minorHAnsi"/>
          <w:spacing w:val="-7"/>
        </w:rPr>
        <w:t xml:space="preserve"> </w:t>
      </w:r>
      <w:r w:rsidRPr="00A77678">
        <w:rPr>
          <w:rFonts w:asciiTheme="minorHAnsi" w:hAnsiTheme="minorHAnsi" w:cstheme="minorHAnsi"/>
        </w:rPr>
        <w:t>as</w:t>
      </w:r>
      <w:r w:rsidRPr="00A77678">
        <w:rPr>
          <w:rFonts w:asciiTheme="minorHAnsi" w:hAnsiTheme="minorHAnsi" w:cstheme="minorHAnsi"/>
          <w:spacing w:val="-6"/>
        </w:rPr>
        <w:t xml:space="preserve"> </w:t>
      </w:r>
      <w:r w:rsidRPr="00A77678">
        <w:rPr>
          <w:rFonts w:asciiTheme="minorHAnsi" w:hAnsiTheme="minorHAnsi" w:cstheme="minorHAnsi"/>
          <w:spacing w:val="-1"/>
        </w:rPr>
        <w:t>appropriate.</w:t>
      </w:r>
    </w:p>
    <w:p w14:paraId="262289F4" w14:textId="77777777" w:rsidR="00A77678" w:rsidRPr="00A77678" w:rsidRDefault="00A77678" w:rsidP="00A77678">
      <w:pPr>
        <w:pStyle w:val="BodyText"/>
        <w:ind w:right="759"/>
        <w:jc w:val="both"/>
        <w:rPr>
          <w:rFonts w:asciiTheme="minorHAnsi" w:hAnsiTheme="minorHAnsi" w:cstheme="minorHAnsi"/>
        </w:rPr>
      </w:pPr>
    </w:p>
    <w:p w14:paraId="1613290A" w14:textId="77777777" w:rsidR="00A77678" w:rsidRPr="00A77678" w:rsidRDefault="00A77678" w:rsidP="00A77678">
      <w:pPr>
        <w:pStyle w:val="BodyText"/>
        <w:ind w:left="119" w:right="447"/>
        <w:rPr>
          <w:rFonts w:asciiTheme="minorHAnsi" w:hAnsiTheme="minorHAnsi" w:cstheme="minorHAnsi"/>
        </w:rPr>
      </w:pPr>
      <w:r w:rsidRPr="00A77678">
        <w:rPr>
          <w:rFonts w:asciiTheme="minorHAnsi" w:hAnsiTheme="minorHAnsi" w:cstheme="minorHAnsi"/>
          <w:b/>
        </w:rPr>
        <w:t>Note:</w:t>
      </w:r>
      <w:r w:rsidRPr="00A77678">
        <w:rPr>
          <w:rFonts w:asciiTheme="minorHAnsi" w:hAnsiTheme="minorHAnsi" w:cstheme="minorHAnsi"/>
          <w:spacing w:val="-5"/>
        </w:rPr>
        <w:t xml:space="preserve"> </w:t>
      </w:r>
      <w:r w:rsidRPr="00A77678">
        <w:rPr>
          <w:rFonts w:asciiTheme="minorHAnsi" w:hAnsiTheme="minorHAnsi" w:cstheme="minorHAnsi"/>
        </w:rPr>
        <w:t>In</w:t>
      </w:r>
      <w:r w:rsidRPr="00A77678">
        <w:rPr>
          <w:rFonts w:asciiTheme="minorHAnsi" w:hAnsiTheme="minorHAnsi" w:cstheme="minorHAnsi"/>
          <w:spacing w:val="-5"/>
        </w:rPr>
        <w:t xml:space="preserve"> </w:t>
      </w:r>
      <w:r w:rsidRPr="00A77678">
        <w:rPr>
          <w:rFonts w:asciiTheme="minorHAnsi" w:hAnsiTheme="minorHAnsi" w:cstheme="minorHAnsi"/>
        </w:rPr>
        <w:t>certain</w:t>
      </w:r>
      <w:r w:rsidRPr="00A77678">
        <w:rPr>
          <w:rFonts w:asciiTheme="minorHAnsi" w:hAnsiTheme="minorHAnsi" w:cstheme="minorHAnsi"/>
          <w:spacing w:val="-5"/>
        </w:rPr>
        <w:t xml:space="preserve"> </w:t>
      </w:r>
      <w:r w:rsidRPr="00A77678">
        <w:rPr>
          <w:rFonts w:asciiTheme="minorHAnsi" w:hAnsiTheme="minorHAnsi" w:cstheme="minorHAnsi"/>
          <w:spacing w:val="-1"/>
        </w:rPr>
        <w:t>situations,</w:t>
      </w:r>
      <w:r w:rsidRPr="00A77678">
        <w:rPr>
          <w:rFonts w:asciiTheme="minorHAnsi" w:hAnsiTheme="minorHAnsi" w:cstheme="minorHAnsi"/>
          <w:spacing w:val="-5"/>
        </w:rPr>
        <w:t xml:space="preserve"> </w:t>
      </w: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may</w:t>
      </w:r>
      <w:r w:rsidRPr="00A77678">
        <w:rPr>
          <w:rFonts w:asciiTheme="minorHAnsi" w:hAnsiTheme="minorHAnsi" w:cstheme="minorHAnsi"/>
          <w:spacing w:val="-4"/>
        </w:rPr>
        <w:t xml:space="preserve"> </w:t>
      </w:r>
      <w:r w:rsidRPr="00A77678">
        <w:rPr>
          <w:rFonts w:asciiTheme="minorHAnsi" w:hAnsiTheme="minorHAnsi" w:cstheme="minorHAnsi"/>
        </w:rPr>
        <w:t>not</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able</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provide</w:t>
      </w:r>
      <w:r w:rsidRPr="00A77678">
        <w:rPr>
          <w:rFonts w:asciiTheme="minorHAnsi" w:hAnsiTheme="minorHAnsi" w:cstheme="minorHAnsi"/>
          <w:spacing w:val="-5"/>
        </w:rPr>
        <w:t xml:space="preserve"> </w:t>
      </w:r>
      <w:r w:rsidRPr="00A77678">
        <w:rPr>
          <w:rFonts w:asciiTheme="minorHAnsi" w:hAnsiTheme="minorHAnsi" w:cstheme="minorHAnsi"/>
        </w:rPr>
        <w:t>access</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all</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20"/>
          <w:w w:val="99"/>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7"/>
        </w:rPr>
        <w:t xml:space="preserve"> </w:t>
      </w:r>
      <w:r w:rsidRPr="00A77678">
        <w:rPr>
          <w:rFonts w:asciiTheme="minorHAnsi" w:hAnsiTheme="minorHAnsi" w:cstheme="minorHAnsi"/>
        </w:rPr>
        <w:t>holds</w:t>
      </w:r>
      <w:r w:rsidRPr="00A77678">
        <w:rPr>
          <w:rFonts w:asciiTheme="minorHAnsi" w:hAnsiTheme="minorHAnsi" w:cstheme="minorHAnsi"/>
          <w:spacing w:val="-6"/>
        </w:rPr>
        <w:t xml:space="preserve"> </w:t>
      </w:r>
      <w:r w:rsidRPr="00A77678">
        <w:rPr>
          <w:rFonts w:asciiTheme="minorHAnsi" w:hAnsiTheme="minorHAnsi" w:cstheme="minorHAnsi"/>
        </w:rPr>
        <w:t>about</w:t>
      </w:r>
      <w:r w:rsidRPr="00A77678">
        <w:rPr>
          <w:rFonts w:asciiTheme="minorHAnsi" w:hAnsiTheme="minorHAnsi" w:cstheme="minorHAnsi"/>
          <w:spacing w:val="-7"/>
        </w:rPr>
        <w:t xml:space="preserve"> </w:t>
      </w:r>
      <w:r w:rsidRPr="00A77678">
        <w:rPr>
          <w:rFonts w:asciiTheme="minorHAnsi" w:hAnsiTheme="minorHAnsi" w:cstheme="minorHAnsi"/>
          <w:spacing w:val="-1"/>
        </w:rPr>
        <w:t>an</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7"/>
        </w:rPr>
        <w:t xml:space="preserve"> </w:t>
      </w:r>
      <w:r w:rsidRPr="00A77678">
        <w:rPr>
          <w:rFonts w:asciiTheme="minorHAnsi" w:hAnsiTheme="minorHAnsi" w:cstheme="minorHAnsi"/>
        </w:rPr>
        <w:t>Exceptions</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access</w:t>
      </w:r>
      <w:r w:rsidRPr="00A77678">
        <w:rPr>
          <w:rFonts w:asciiTheme="minorHAnsi" w:hAnsiTheme="minorHAnsi" w:cstheme="minorHAnsi"/>
          <w:spacing w:val="-7"/>
        </w:rPr>
        <w:t xml:space="preserve"> </w:t>
      </w:r>
      <w:r w:rsidRPr="00A77678">
        <w:rPr>
          <w:rFonts w:asciiTheme="minorHAnsi" w:hAnsiTheme="minorHAnsi" w:cstheme="minorHAnsi"/>
        </w:rPr>
        <w:t>requirement</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22"/>
        </w:rPr>
        <w:t xml:space="preserve"> </w:t>
      </w:r>
      <w:r w:rsidRPr="00A77678">
        <w:rPr>
          <w:rFonts w:asciiTheme="minorHAnsi" w:hAnsiTheme="minorHAnsi" w:cstheme="minorHAnsi"/>
        </w:rPr>
        <w:t>limited</w:t>
      </w:r>
      <w:r w:rsidRPr="00A77678">
        <w:rPr>
          <w:rFonts w:asciiTheme="minorHAnsi" w:hAnsiTheme="minorHAnsi" w:cstheme="minorHAnsi"/>
          <w:spacing w:val="-6"/>
        </w:rPr>
        <w:t xml:space="preserve"> </w:t>
      </w:r>
      <w:r w:rsidRPr="00A77678">
        <w:rPr>
          <w:rFonts w:asciiTheme="minorHAnsi" w:hAnsiTheme="minorHAnsi" w:cstheme="minorHAnsi"/>
          <w:spacing w:val="-1"/>
        </w:rPr>
        <w:t>and</w:t>
      </w:r>
      <w:r w:rsidRPr="00A77678">
        <w:rPr>
          <w:rFonts w:asciiTheme="minorHAnsi" w:hAnsiTheme="minorHAnsi" w:cstheme="minorHAnsi"/>
          <w:spacing w:val="-6"/>
        </w:rPr>
        <w:t xml:space="preserve"> </w:t>
      </w:r>
      <w:r w:rsidRPr="00A77678">
        <w:rPr>
          <w:rFonts w:asciiTheme="minorHAnsi" w:hAnsiTheme="minorHAnsi" w:cstheme="minorHAnsi"/>
          <w:spacing w:val="-1"/>
        </w:rPr>
        <w:t>specific.</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reasons</w:t>
      </w:r>
      <w:r w:rsidRPr="00A77678">
        <w:rPr>
          <w:rFonts w:asciiTheme="minorHAnsi" w:hAnsiTheme="minorHAnsi" w:cstheme="minorHAnsi"/>
          <w:spacing w:val="-6"/>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rPr>
        <w:t>denying</w:t>
      </w:r>
      <w:r w:rsidRPr="00A77678">
        <w:rPr>
          <w:rFonts w:asciiTheme="minorHAnsi" w:hAnsiTheme="minorHAnsi" w:cstheme="minorHAnsi"/>
          <w:spacing w:val="-5"/>
        </w:rPr>
        <w:t xml:space="preserve"> </w:t>
      </w:r>
      <w:r w:rsidRPr="00A77678">
        <w:rPr>
          <w:rFonts w:asciiTheme="minorHAnsi" w:hAnsiTheme="minorHAnsi" w:cstheme="minorHAnsi"/>
        </w:rPr>
        <w:t>access</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provided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individual</w:t>
      </w:r>
      <w:r w:rsidRPr="00A77678">
        <w:rPr>
          <w:rFonts w:asciiTheme="minorHAnsi" w:hAnsiTheme="minorHAnsi" w:cstheme="minorHAnsi"/>
          <w:spacing w:val="-7"/>
        </w:rPr>
        <w:t xml:space="preserve"> </w:t>
      </w:r>
      <w:r w:rsidRPr="00A77678">
        <w:rPr>
          <w:rFonts w:asciiTheme="minorHAnsi" w:hAnsiTheme="minorHAnsi" w:cstheme="minorHAnsi"/>
        </w:rPr>
        <w:t>upon</w:t>
      </w:r>
      <w:r w:rsidRPr="00A77678">
        <w:rPr>
          <w:rFonts w:asciiTheme="minorHAnsi" w:hAnsiTheme="minorHAnsi" w:cstheme="minorHAnsi"/>
          <w:spacing w:val="20"/>
        </w:rPr>
        <w:t xml:space="preserve"> </w:t>
      </w:r>
      <w:r w:rsidRPr="00A77678">
        <w:rPr>
          <w:rFonts w:asciiTheme="minorHAnsi" w:hAnsiTheme="minorHAnsi" w:cstheme="minorHAnsi"/>
        </w:rPr>
        <w:t>request.</w:t>
      </w:r>
      <w:r w:rsidRPr="00A77678">
        <w:rPr>
          <w:rFonts w:asciiTheme="minorHAnsi" w:hAnsiTheme="minorHAnsi" w:cstheme="minorHAnsi"/>
          <w:spacing w:val="-8"/>
        </w:rPr>
        <w:t xml:space="preserve"> </w:t>
      </w:r>
      <w:r w:rsidRPr="00A77678">
        <w:rPr>
          <w:rFonts w:asciiTheme="minorHAnsi" w:hAnsiTheme="minorHAnsi" w:cstheme="minorHAnsi"/>
        </w:rPr>
        <w:t>Exceptions</w:t>
      </w:r>
      <w:r w:rsidRPr="00A77678">
        <w:rPr>
          <w:rFonts w:asciiTheme="minorHAnsi" w:hAnsiTheme="minorHAnsi" w:cstheme="minorHAnsi"/>
          <w:spacing w:val="-8"/>
        </w:rPr>
        <w:t xml:space="preserve"> </w:t>
      </w:r>
      <w:r w:rsidRPr="00A77678">
        <w:rPr>
          <w:rFonts w:asciiTheme="minorHAnsi" w:hAnsiTheme="minorHAnsi" w:cstheme="minorHAnsi"/>
        </w:rPr>
        <w:t>may</w:t>
      </w:r>
      <w:r w:rsidRPr="00A77678">
        <w:rPr>
          <w:rFonts w:asciiTheme="minorHAnsi" w:hAnsiTheme="minorHAnsi" w:cstheme="minorHAnsi"/>
          <w:spacing w:val="-7"/>
        </w:rPr>
        <w:t xml:space="preserve"> </w:t>
      </w:r>
      <w:r w:rsidRPr="00A77678">
        <w:rPr>
          <w:rFonts w:asciiTheme="minorHAnsi" w:hAnsiTheme="minorHAnsi" w:cstheme="minorHAnsi"/>
        </w:rPr>
        <w:t>include</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8"/>
        </w:rPr>
        <w:t xml:space="preserve"> </w:t>
      </w:r>
      <w:r w:rsidRPr="00A77678">
        <w:rPr>
          <w:rFonts w:asciiTheme="minorHAnsi" w:hAnsiTheme="minorHAnsi" w:cstheme="minorHAnsi"/>
          <w:spacing w:val="-1"/>
        </w:rPr>
        <w:t>prohibitively</w:t>
      </w:r>
      <w:r w:rsidRPr="00A77678">
        <w:rPr>
          <w:rFonts w:asciiTheme="minorHAnsi" w:hAnsiTheme="minorHAnsi" w:cstheme="minorHAnsi"/>
          <w:spacing w:val="-7"/>
        </w:rPr>
        <w:t xml:space="preserve"> </w:t>
      </w:r>
      <w:r w:rsidRPr="00A77678">
        <w:rPr>
          <w:rFonts w:asciiTheme="minorHAnsi" w:hAnsiTheme="minorHAnsi" w:cstheme="minorHAnsi"/>
        </w:rPr>
        <w:t>costly</w:t>
      </w:r>
      <w:r w:rsidRPr="00A77678">
        <w:rPr>
          <w:rFonts w:asciiTheme="minorHAnsi" w:hAnsiTheme="minorHAnsi" w:cstheme="minorHAnsi"/>
          <w:spacing w:val="-8"/>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provide,</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26"/>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contains</w:t>
      </w:r>
      <w:r w:rsidRPr="00A77678">
        <w:rPr>
          <w:rFonts w:asciiTheme="minorHAnsi" w:hAnsiTheme="minorHAnsi" w:cstheme="minorHAnsi"/>
          <w:spacing w:val="-7"/>
        </w:rPr>
        <w:t xml:space="preserve"> </w:t>
      </w:r>
      <w:r w:rsidRPr="00A77678">
        <w:rPr>
          <w:rFonts w:asciiTheme="minorHAnsi" w:hAnsiTheme="minorHAnsi" w:cstheme="minorHAnsi"/>
        </w:rPr>
        <w:t>references</w:t>
      </w:r>
      <w:r w:rsidRPr="00A77678">
        <w:rPr>
          <w:rFonts w:asciiTheme="minorHAnsi" w:hAnsiTheme="minorHAnsi" w:cstheme="minorHAnsi"/>
          <w:spacing w:val="-7"/>
        </w:rPr>
        <w:t xml:space="preserve"> </w:t>
      </w:r>
      <w:r w:rsidRPr="00A77678">
        <w:rPr>
          <w:rFonts w:asciiTheme="minorHAnsi" w:hAnsiTheme="minorHAnsi" w:cstheme="minorHAnsi"/>
          <w:spacing w:val="-1"/>
        </w:rPr>
        <w:t>to</w:t>
      </w:r>
      <w:r w:rsidRPr="00A77678">
        <w:rPr>
          <w:rFonts w:asciiTheme="minorHAnsi" w:hAnsiTheme="minorHAnsi" w:cstheme="minorHAnsi"/>
          <w:spacing w:val="-7"/>
        </w:rPr>
        <w:t xml:space="preserve"> </w:t>
      </w:r>
      <w:r w:rsidRPr="00A77678">
        <w:rPr>
          <w:rFonts w:asciiTheme="minorHAnsi" w:hAnsiTheme="minorHAnsi" w:cstheme="minorHAnsi"/>
        </w:rPr>
        <w:t>other</w:t>
      </w:r>
      <w:r w:rsidRPr="00A77678">
        <w:rPr>
          <w:rFonts w:asciiTheme="minorHAnsi" w:hAnsiTheme="minorHAnsi" w:cstheme="minorHAnsi"/>
          <w:spacing w:val="-7"/>
        </w:rPr>
        <w:t xml:space="preserve"> </w:t>
      </w:r>
      <w:r w:rsidRPr="00A77678">
        <w:rPr>
          <w:rFonts w:asciiTheme="minorHAnsi" w:hAnsiTheme="minorHAnsi" w:cstheme="minorHAnsi"/>
        </w:rPr>
        <w:t>individuals,</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cannot</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7"/>
        </w:rPr>
        <w:t xml:space="preserve"> </w:t>
      </w:r>
      <w:r w:rsidRPr="00A77678">
        <w:rPr>
          <w:rFonts w:asciiTheme="minorHAnsi" w:hAnsiTheme="minorHAnsi" w:cstheme="minorHAnsi"/>
        </w:rPr>
        <w:t>disclosed</w:t>
      </w:r>
      <w:r w:rsidRPr="00A77678">
        <w:rPr>
          <w:rFonts w:asciiTheme="minorHAnsi" w:hAnsiTheme="minorHAnsi" w:cstheme="minorHAnsi"/>
          <w:spacing w:val="-7"/>
        </w:rPr>
        <w:t xml:space="preserve"> </w:t>
      </w:r>
      <w:r w:rsidRPr="00A77678">
        <w:rPr>
          <w:rFonts w:asciiTheme="minorHAnsi" w:hAnsiTheme="minorHAnsi" w:cstheme="minorHAnsi"/>
        </w:rPr>
        <w:t>for legal,</w:t>
      </w:r>
      <w:r w:rsidRPr="00A77678">
        <w:rPr>
          <w:rFonts w:asciiTheme="minorHAnsi" w:hAnsiTheme="minorHAnsi" w:cstheme="minorHAnsi"/>
          <w:spacing w:val="-7"/>
        </w:rPr>
        <w:t xml:space="preserve"> </w:t>
      </w:r>
      <w:r w:rsidRPr="00A77678">
        <w:rPr>
          <w:rFonts w:asciiTheme="minorHAnsi" w:hAnsiTheme="minorHAnsi" w:cstheme="minorHAnsi"/>
          <w:spacing w:val="-1"/>
        </w:rPr>
        <w:t>security,</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spacing w:val="-1"/>
        </w:rPr>
        <w:t>commercial</w:t>
      </w:r>
      <w:r w:rsidRPr="00A77678">
        <w:rPr>
          <w:rFonts w:asciiTheme="minorHAnsi" w:hAnsiTheme="minorHAnsi" w:cstheme="minorHAnsi"/>
          <w:spacing w:val="-7"/>
        </w:rPr>
        <w:t xml:space="preserve"> </w:t>
      </w:r>
      <w:r w:rsidRPr="00A77678">
        <w:rPr>
          <w:rFonts w:asciiTheme="minorHAnsi" w:hAnsiTheme="minorHAnsi" w:cstheme="minorHAnsi"/>
        </w:rPr>
        <w:t>propriety</w:t>
      </w:r>
      <w:r w:rsidRPr="00A77678">
        <w:rPr>
          <w:rFonts w:asciiTheme="minorHAnsi" w:hAnsiTheme="minorHAnsi" w:cstheme="minorHAnsi"/>
          <w:spacing w:val="-6"/>
        </w:rPr>
        <w:t xml:space="preserve"> </w:t>
      </w:r>
      <w:r w:rsidRPr="00A77678">
        <w:rPr>
          <w:rFonts w:asciiTheme="minorHAnsi" w:hAnsiTheme="minorHAnsi" w:cstheme="minorHAnsi"/>
        </w:rPr>
        <w:t>reasons,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that</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subject</w:t>
      </w:r>
      <w:r w:rsidRPr="00A77678">
        <w:rPr>
          <w:rFonts w:asciiTheme="minorHAnsi" w:hAnsiTheme="minorHAnsi" w:cstheme="minorHAnsi"/>
          <w:spacing w:val="-7"/>
        </w:rPr>
        <w:t xml:space="preserve"> </w:t>
      </w:r>
      <w:r w:rsidRPr="00A77678">
        <w:rPr>
          <w:rFonts w:asciiTheme="minorHAnsi" w:hAnsiTheme="minorHAnsi" w:cstheme="minorHAnsi"/>
          <w:spacing w:val="-1"/>
        </w:rPr>
        <w:t>to</w:t>
      </w:r>
      <w:r w:rsidRPr="00A77678">
        <w:rPr>
          <w:rFonts w:asciiTheme="minorHAnsi" w:hAnsiTheme="minorHAnsi" w:cstheme="minorHAnsi"/>
          <w:spacing w:val="57"/>
          <w:w w:val="99"/>
        </w:rPr>
        <w:t xml:space="preserve"> </w:t>
      </w:r>
      <w:r w:rsidRPr="00A77678">
        <w:rPr>
          <w:rFonts w:asciiTheme="minorHAnsi" w:hAnsiTheme="minorHAnsi" w:cstheme="minorHAnsi"/>
          <w:spacing w:val="-1"/>
        </w:rPr>
        <w:t>solicitor/client</w:t>
      </w:r>
      <w:r w:rsidRPr="00A77678">
        <w:rPr>
          <w:rFonts w:asciiTheme="minorHAnsi" w:hAnsiTheme="minorHAnsi" w:cstheme="minorHAnsi"/>
          <w:spacing w:val="-11"/>
        </w:rPr>
        <w:t xml:space="preserve"> </w:t>
      </w:r>
      <w:r w:rsidRPr="00A77678">
        <w:rPr>
          <w:rFonts w:asciiTheme="minorHAnsi" w:hAnsiTheme="minorHAnsi" w:cstheme="minorHAnsi"/>
        </w:rPr>
        <w:t>or</w:t>
      </w:r>
      <w:r w:rsidRPr="00A77678">
        <w:rPr>
          <w:rFonts w:asciiTheme="minorHAnsi" w:hAnsiTheme="minorHAnsi" w:cstheme="minorHAnsi"/>
          <w:spacing w:val="-11"/>
        </w:rPr>
        <w:t xml:space="preserve"> </w:t>
      </w:r>
      <w:r w:rsidRPr="00A77678">
        <w:rPr>
          <w:rFonts w:asciiTheme="minorHAnsi" w:hAnsiTheme="minorHAnsi" w:cstheme="minorHAnsi"/>
          <w:spacing w:val="-1"/>
        </w:rPr>
        <w:t>litigation</w:t>
      </w:r>
      <w:r w:rsidRPr="00A77678">
        <w:rPr>
          <w:rFonts w:asciiTheme="minorHAnsi" w:hAnsiTheme="minorHAnsi" w:cstheme="minorHAnsi"/>
          <w:spacing w:val="-11"/>
        </w:rPr>
        <w:t xml:space="preserve"> </w:t>
      </w:r>
      <w:r w:rsidRPr="00A77678">
        <w:rPr>
          <w:rFonts w:asciiTheme="minorHAnsi" w:hAnsiTheme="minorHAnsi" w:cstheme="minorHAnsi"/>
        </w:rPr>
        <w:t>privilege.</w:t>
      </w:r>
    </w:p>
    <w:p w14:paraId="781A1E79" w14:textId="77777777" w:rsidR="00A77678" w:rsidRPr="00A77678" w:rsidRDefault="00A77678" w:rsidP="00A77678">
      <w:pPr>
        <w:spacing w:after="0" w:line="240" w:lineRule="auto"/>
        <w:rPr>
          <w:rFonts w:eastAsia="Arial" w:cstheme="minorHAnsi"/>
        </w:rPr>
      </w:pPr>
    </w:p>
    <w:p w14:paraId="1D1010DA"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9.1</w:t>
      </w:r>
    </w:p>
    <w:p w14:paraId="0C634FA5" w14:textId="77777777" w:rsidR="00A77678" w:rsidRPr="00A77678" w:rsidRDefault="00A77678" w:rsidP="00A77678">
      <w:pPr>
        <w:pStyle w:val="BodyText"/>
        <w:ind w:right="565"/>
        <w:rPr>
          <w:rFonts w:asciiTheme="minorHAnsi" w:hAnsiTheme="minorHAnsi" w:cstheme="minorHAnsi"/>
        </w:rPr>
      </w:pPr>
      <w:r w:rsidRPr="00A77678">
        <w:rPr>
          <w:rFonts w:asciiTheme="minorHAnsi" w:hAnsiTheme="minorHAnsi" w:cstheme="minorHAnsi"/>
        </w:rPr>
        <w:t>Upon</w:t>
      </w:r>
      <w:r w:rsidRPr="00A77678">
        <w:rPr>
          <w:rFonts w:asciiTheme="minorHAnsi" w:hAnsiTheme="minorHAnsi" w:cstheme="minorHAnsi"/>
          <w:spacing w:val="-6"/>
        </w:rPr>
        <w:t xml:space="preserve"> </w:t>
      </w:r>
      <w:r w:rsidRPr="00A77678">
        <w:rPr>
          <w:rFonts w:asciiTheme="minorHAnsi" w:hAnsiTheme="minorHAnsi" w:cstheme="minorHAnsi"/>
        </w:rPr>
        <w:t>request,</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inform</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whether</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not</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holds</w:t>
      </w:r>
      <w:r w:rsidRPr="00A77678">
        <w:rPr>
          <w:rFonts w:asciiTheme="minorHAnsi" w:hAnsiTheme="minorHAnsi" w:cstheme="minorHAnsi"/>
          <w:spacing w:val="-6"/>
        </w:rPr>
        <w:t xml:space="preserve"> </w:t>
      </w:r>
      <w:r w:rsidRPr="00A77678">
        <w:rPr>
          <w:rFonts w:asciiTheme="minorHAnsi" w:hAnsiTheme="minorHAnsi" w:cstheme="minorHAnsi"/>
          <w:spacing w:val="-1"/>
        </w:rPr>
        <w:t>personal</w:t>
      </w:r>
      <w:r w:rsidRPr="00A77678">
        <w:rPr>
          <w:rFonts w:asciiTheme="minorHAnsi" w:hAnsiTheme="minorHAnsi" w:cstheme="minorHAnsi"/>
          <w:spacing w:val="24"/>
          <w:w w:val="99"/>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about</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individual.</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encouraged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indicate</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source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this</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47"/>
          <w:w w:val="99"/>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allow</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spacing w:val="-1"/>
        </w:rPr>
        <w:t>access</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this</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However,</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5"/>
        </w:rPr>
        <w:t xml:space="preserve"> </w:t>
      </w:r>
      <w:r w:rsidRPr="00A77678">
        <w:rPr>
          <w:rFonts w:asciiTheme="minorHAnsi" w:hAnsiTheme="minorHAnsi" w:cstheme="minorHAnsi"/>
        </w:rPr>
        <w:t>choose</w:t>
      </w:r>
      <w:r w:rsidRPr="00A77678">
        <w:rPr>
          <w:rFonts w:asciiTheme="minorHAnsi" w:hAnsiTheme="minorHAnsi" w:cstheme="minorHAnsi"/>
          <w:spacing w:val="47"/>
          <w:w w:val="99"/>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make</w:t>
      </w:r>
      <w:r w:rsidRPr="00A77678">
        <w:rPr>
          <w:rFonts w:asciiTheme="minorHAnsi" w:hAnsiTheme="minorHAnsi" w:cstheme="minorHAnsi"/>
          <w:spacing w:val="-7"/>
        </w:rPr>
        <w:t xml:space="preserve"> </w:t>
      </w:r>
      <w:r w:rsidRPr="00A77678">
        <w:rPr>
          <w:rFonts w:asciiTheme="minorHAnsi" w:hAnsiTheme="minorHAnsi" w:cstheme="minorHAnsi"/>
        </w:rPr>
        <w:t>sensitive</w:t>
      </w:r>
      <w:r w:rsidRPr="00A77678">
        <w:rPr>
          <w:rFonts w:asciiTheme="minorHAnsi" w:hAnsiTheme="minorHAnsi" w:cstheme="minorHAnsi"/>
          <w:spacing w:val="-7"/>
        </w:rPr>
        <w:t xml:space="preserve"> </w:t>
      </w:r>
      <w:r w:rsidRPr="00A77678">
        <w:rPr>
          <w:rFonts w:asciiTheme="minorHAnsi" w:hAnsiTheme="minorHAnsi" w:cstheme="minorHAnsi"/>
          <w:spacing w:val="-1"/>
        </w:rPr>
        <w:t>clinical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spacing w:val="-1"/>
        </w:rPr>
        <w:t>available</w:t>
      </w:r>
      <w:r w:rsidRPr="00A77678">
        <w:rPr>
          <w:rFonts w:asciiTheme="minorHAnsi" w:hAnsiTheme="minorHAnsi" w:cstheme="minorHAnsi"/>
          <w:spacing w:val="-7"/>
        </w:rPr>
        <w:t xml:space="preserve"> </w:t>
      </w:r>
      <w:r w:rsidRPr="00A77678">
        <w:rPr>
          <w:rFonts w:asciiTheme="minorHAnsi" w:hAnsiTheme="minorHAnsi" w:cstheme="minorHAnsi"/>
        </w:rPr>
        <w:t>through</w:t>
      </w:r>
      <w:r w:rsidRPr="00A77678">
        <w:rPr>
          <w:rFonts w:asciiTheme="minorHAnsi" w:hAnsiTheme="minorHAnsi" w:cstheme="minorHAnsi"/>
          <w:spacing w:val="-8"/>
        </w:rPr>
        <w:t xml:space="preserve"> </w:t>
      </w:r>
      <w:r w:rsidRPr="00A77678">
        <w:rPr>
          <w:rFonts w:asciiTheme="minorHAnsi" w:hAnsiTheme="minorHAnsi" w:cstheme="minorHAnsi"/>
        </w:rPr>
        <w:t>a</w:t>
      </w:r>
      <w:r w:rsidRPr="00A77678">
        <w:rPr>
          <w:rFonts w:asciiTheme="minorHAnsi" w:hAnsiTheme="minorHAnsi" w:cstheme="minorHAnsi"/>
          <w:spacing w:val="-7"/>
        </w:rPr>
        <w:t xml:space="preserve"> </w:t>
      </w:r>
      <w:r w:rsidRPr="00A77678">
        <w:rPr>
          <w:rFonts w:asciiTheme="minorHAnsi" w:hAnsiTheme="minorHAnsi" w:cstheme="minorHAnsi"/>
          <w:spacing w:val="-1"/>
        </w:rPr>
        <w:t>clinical</w:t>
      </w:r>
      <w:r w:rsidRPr="00A77678">
        <w:rPr>
          <w:rFonts w:asciiTheme="minorHAnsi" w:hAnsiTheme="minorHAnsi" w:cstheme="minorHAnsi"/>
          <w:spacing w:val="-7"/>
        </w:rPr>
        <w:t xml:space="preserve"> </w:t>
      </w:r>
      <w:r w:rsidRPr="00A77678">
        <w:rPr>
          <w:rFonts w:asciiTheme="minorHAnsi" w:hAnsiTheme="minorHAnsi" w:cstheme="minorHAnsi"/>
          <w:spacing w:val="-1"/>
        </w:rPr>
        <w:t>practitioner.</w:t>
      </w:r>
      <w:r w:rsidRPr="00A77678">
        <w:rPr>
          <w:rFonts w:asciiTheme="minorHAnsi" w:hAnsiTheme="minorHAnsi" w:cstheme="minorHAnsi"/>
          <w:spacing w:val="-7"/>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spacing w:val="-1"/>
        </w:rPr>
        <w:t>addition,</w:t>
      </w:r>
      <w:r w:rsidRPr="00A77678">
        <w:rPr>
          <w:rFonts w:asciiTheme="minorHAnsi" w:hAnsiTheme="minorHAnsi" w:cstheme="minorHAnsi"/>
          <w:spacing w:val="83"/>
          <w:w w:val="99"/>
        </w:rPr>
        <w:t xml:space="preserve"> </w:t>
      </w: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4"/>
        </w:rPr>
        <w:t xml:space="preserve"> </w:t>
      </w:r>
      <w:r w:rsidRPr="00A77678">
        <w:rPr>
          <w:rFonts w:asciiTheme="minorHAnsi" w:hAnsiTheme="minorHAnsi" w:cstheme="minorHAnsi"/>
        </w:rPr>
        <w:t>provide</w:t>
      </w:r>
      <w:r w:rsidRPr="00A77678">
        <w:rPr>
          <w:rFonts w:asciiTheme="minorHAnsi" w:hAnsiTheme="minorHAnsi" w:cstheme="minorHAnsi"/>
          <w:spacing w:val="-5"/>
        </w:rPr>
        <w:t xml:space="preserve"> </w:t>
      </w:r>
      <w:r w:rsidRPr="00A77678">
        <w:rPr>
          <w:rFonts w:asciiTheme="minorHAnsi" w:hAnsiTheme="minorHAnsi" w:cstheme="minorHAnsi"/>
        </w:rPr>
        <w:t>an</w:t>
      </w:r>
      <w:r w:rsidRPr="00A77678">
        <w:rPr>
          <w:rFonts w:asciiTheme="minorHAnsi" w:hAnsiTheme="minorHAnsi" w:cstheme="minorHAnsi"/>
          <w:spacing w:val="-5"/>
        </w:rPr>
        <w:t xml:space="preserve"> </w:t>
      </w:r>
      <w:r w:rsidRPr="00A77678">
        <w:rPr>
          <w:rFonts w:asciiTheme="minorHAnsi" w:hAnsiTheme="minorHAnsi" w:cstheme="minorHAnsi"/>
        </w:rPr>
        <w:t>account</w:t>
      </w:r>
      <w:r w:rsidRPr="00A77678">
        <w:rPr>
          <w:rFonts w:asciiTheme="minorHAnsi" w:hAnsiTheme="minorHAnsi" w:cstheme="minorHAnsi"/>
          <w:spacing w:val="-4"/>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use</w:t>
      </w:r>
      <w:r w:rsidRPr="00A77678">
        <w:rPr>
          <w:rFonts w:asciiTheme="minorHAnsi" w:hAnsiTheme="minorHAnsi" w:cstheme="minorHAnsi"/>
          <w:spacing w:val="-5"/>
        </w:rPr>
        <w:t xml:space="preserve"> </w:t>
      </w:r>
      <w:r w:rsidRPr="00A77678">
        <w:rPr>
          <w:rFonts w:asciiTheme="minorHAnsi" w:hAnsiTheme="minorHAnsi" w:cstheme="minorHAnsi"/>
        </w:rPr>
        <w:t>that</w:t>
      </w:r>
      <w:r w:rsidRPr="00A77678">
        <w:rPr>
          <w:rFonts w:asciiTheme="minorHAnsi" w:hAnsiTheme="minorHAnsi" w:cstheme="minorHAnsi"/>
          <w:spacing w:val="-5"/>
        </w:rPr>
        <w:t xml:space="preserve"> </w:t>
      </w:r>
      <w:r w:rsidRPr="00A77678">
        <w:rPr>
          <w:rFonts w:asciiTheme="minorHAnsi" w:hAnsiTheme="minorHAnsi" w:cstheme="minorHAnsi"/>
        </w:rPr>
        <w:t>has</w:t>
      </w:r>
      <w:r w:rsidRPr="00A77678">
        <w:rPr>
          <w:rFonts w:asciiTheme="minorHAnsi" w:hAnsiTheme="minorHAnsi" w:cstheme="minorHAnsi"/>
          <w:spacing w:val="-4"/>
        </w:rPr>
        <w:t xml:space="preserve"> </w:t>
      </w:r>
      <w:r w:rsidRPr="00A77678">
        <w:rPr>
          <w:rFonts w:asciiTheme="minorHAnsi" w:hAnsiTheme="minorHAnsi" w:cstheme="minorHAnsi"/>
        </w:rPr>
        <w:t>been</w:t>
      </w:r>
      <w:r w:rsidRPr="00A77678">
        <w:rPr>
          <w:rFonts w:asciiTheme="minorHAnsi" w:hAnsiTheme="minorHAnsi" w:cstheme="minorHAnsi"/>
          <w:spacing w:val="-5"/>
        </w:rPr>
        <w:t xml:space="preserve"> </w:t>
      </w:r>
      <w:r w:rsidRPr="00A77678">
        <w:rPr>
          <w:rFonts w:asciiTheme="minorHAnsi" w:hAnsiTheme="minorHAnsi" w:cstheme="minorHAnsi"/>
        </w:rPr>
        <w:t>made,</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4"/>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rPr>
        <w:t>being</w:t>
      </w:r>
      <w:r w:rsidRPr="00A77678">
        <w:rPr>
          <w:rFonts w:asciiTheme="minorHAnsi" w:hAnsiTheme="minorHAnsi" w:cstheme="minorHAnsi"/>
          <w:spacing w:val="-5"/>
        </w:rPr>
        <w:t xml:space="preserve"> </w:t>
      </w:r>
      <w:r w:rsidRPr="00A77678">
        <w:rPr>
          <w:rFonts w:asciiTheme="minorHAnsi" w:hAnsiTheme="minorHAnsi" w:cstheme="minorHAnsi"/>
        </w:rPr>
        <w:t>made</w:t>
      </w:r>
      <w:r w:rsidRPr="00A77678">
        <w:rPr>
          <w:rFonts w:asciiTheme="minorHAnsi" w:hAnsiTheme="minorHAnsi" w:cstheme="minorHAnsi"/>
          <w:spacing w:val="-5"/>
        </w:rPr>
        <w:t xml:space="preserve"> </w:t>
      </w:r>
      <w:r w:rsidRPr="00A77678">
        <w:rPr>
          <w:rFonts w:asciiTheme="minorHAnsi" w:hAnsiTheme="minorHAnsi" w:cstheme="minorHAnsi"/>
        </w:rPr>
        <w:t>of this</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5"/>
        </w:rPr>
        <w:t xml:space="preserve"> </w:t>
      </w:r>
      <w:r w:rsidRPr="00A77678">
        <w:rPr>
          <w:rFonts w:asciiTheme="minorHAnsi" w:hAnsiTheme="minorHAnsi" w:cstheme="minorHAnsi"/>
          <w:spacing w:val="-1"/>
        </w:rPr>
        <w:t>account</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spacing w:val="-1"/>
        </w:rPr>
        <w:t>the</w:t>
      </w:r>
      <w:r w:rsidRPr="00A77678">
        <w:rPr>
          <w:rFonts w:asciiTheme="minorHAnsi" w:hAnsiTheme="minorHAnsi" w:cstheme="minorHAnsi"/>
          <w:spacing w:val="-6"/>
        </w:rPr>
        <w:t xml:space="preserve"> </w:t>
      </w:r>
      <w:r w:rsidRPr="00A77678">
        <w:rPr>
          <w:rFonts w:asciiTheme="minorHAnsi" w:hAnsiTheme="minorHAnsi" w:cstheme="minorHAnsi"/>
        </w:rPr>
        <w:t>third-parties</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5"/>
        </w:rPr>
        <w:t xml:space="preserve"> </w:t>
      </w: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has</w:t>
      </w:r>
      <w:r w:rsidRPr="00A77678">
        <w:rPr>
          <w:rFonts w:asciiTheme="minorHAnsi" w:hAnsiTheme="minorHAnsi" w:cstheme="minorHAnsi"/>
          <w:spacing w:val="-5"/>
        </w:rPr>
        <w:t xml:space="preserve"> </w:t>
      </w:r>
      <w:r w:rsidRPr="00A77678">
        <w:rPr>
          <w:rFonts w:asciiTheme="minorHAnsi" w:hAnsiTheme="minorHAnsi" w:cstheme="minorHAnsi"/>
        </w:rPr>
        <w:t>been</w:t>
      </w:r>
      <w:r w:rsidRPr="00A77678">
        <w:rPr>
          <w:rFonts w:asciiTheme="minorHAnsi" w:hAnsiTheme="minorHAnsi" w:cstheme="minorHAnsi"/>
          <w:spacing w:val="-6"/>
        </w:rPr>
        <w:t xml:space="preserve"> </w:t>
      </w:r>
      <w:r w:rsidRPr="00A77678">
        <w:rPr>
          <w:rFonts w:asciiTheme="minorHAnsi" w:hAnsiTheme="minorHAnsi" w:cstheme="minorHAnsi"/>
          <w:spacing w:val="-1"/>
        </w:rPr>
        <w:t>disclosed.</w:t>
      </w:r>
    </w:p>
    <w:p w14:paraId="58F31540" w14:textId="77777777" w:rsidR="00A77678" w:rsidRPr="00A77678" w:rsidRDefault="00A77678" w:rsidP="00A77678">
      <w:pPr>
        <w:spacing w:after="0" w:line="240" w:lineRule="auto"/>
        <w:rPr>
          <w:rFonts w:eastAsia="Arial" w:cstheme="minorHAnsi"/>
        </w:rPr>
      </w:pPr>
    </w:p>
    <w:p w14:paraId="00832DD1" w14:textId="77777777" w:rsidR="00A77678" w:rsidRPr="00A77678" w:rsidRDefault="00A77678" w:rsidP="00A77678">
      <w:pPr>
        <w:spacing w:before="1" w:after="0" w:line="240" w:lineRule="auto"/>
        <w:rPr>
          <w:rFonts w:eastAsia="Arial" w:cstheme="minorHAnsi"/>
        </w:rPr>
      </w:pPr>
    </w:p>
    <w:p w14:paraId="43815E2D"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9.2</w:t>
      </w:r>
    </w:p>
    <w:p w14:paraId="5506C77A" w14:textId="77777777" w:rsidR="00A77678" w:rsidRPr="00A77678" w:rsidRDefault="00A77678" w:rsidP="00A77678">
      <w:pPr>
        <w:pStyle w:val="BodyText"/>
        <w:ind w:right="662"/>
        <w:jc w:val="both"/>
        <w:rPr>
          <w:rFonts w:asciiTheme="minorHAnsi" w:hAnsiTheme="minorHAnsi" w:cstheme="minorHAnsi"/>
        </w:rPr>
      </w:pP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may</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required</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provide</w:t>
      </w:r>
      <w:r w:rsidRPr="00A77678">
        <w:rPr>
          <w:rFonts w:asciiTheme="minorHAnsi" w:hAnsiTheme="minorHAnsi" w:cstheme="minorHAnsi"/>
          <w:spacing w:val="-5"/>
        </w:rPr>
        <w:t xml:space="preserve"> </w:t>
      </w:r>
      <w:r w:rsidRPr="00A77678">
        <w:rPr>
          <w:rFonts w:asciiTheme="minorHAnsi" w:hAnsiTheme="minorHAnsi" w:cstheme="minorHAnsi"/>
        </w:rPr>
        <w:t>sufficient</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permit</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26"/>
          <w:w w:val="99"/>
        </w:rPr>
        <w:t xml:space="preserve"> </w:t>
      </w:r>
      <w:r w:rsidRPr="00A77678">
        <w:rPr>
          <w:rFonts w:asciiTheme="minorHAnsi" w:hAnsiTheme="minorHAnsi" w:cstheme="minorHAnsi"/>
        </w:rPr>
        <w:t>provide</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5"/>
        </w:rPr>
        <w:t xml:space="preserve"> </w:t>
      </w:r>
      <w:r w:rsidRPr="00A77678">
        <w:rPr>
          <w:rFonts w:asciiTheme="minorHAnsi" w:hAnsiTheme="minorHAnsi" w:cstheme="minorHAnsi"/>
        </w:rPr>
        <w:t>account</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spacing w:val="-1"/>
        </w:rPr>
        <w:t>the</w:t>
      </w:r>
      <w:r w:rsidRPr="00A77678">
        <w:rPr>
          <w:rFonts w:asciiTheme="minorHAnsi" w:hAnsiTheme="minorHAnsi" w:cstheme="minorHAnsi"/>
          <w:spacing w:val="-5"/>
        </w:rPr>
        <w:t xml:space="preserve"> </w:t>
      </w:r>
      <w:r w:rsidRPr="00A77678">
        <w:rPr>
          <w:rFonts w:asciiTheme="minorHAnsi" w:hAnsiTheme="minorHAnsi" w:cstheme="minorHAnsi"/>
        </w:rPr>
        <w:t>existence,</w:t>
      </w:r>
      <w:r w:rsidRPr="00A77678">
        <w:rPr>
          <w:rFonts w:asciiTheme="minorHAnsi" w:hAnsiTheme="minorHAnsi" w:cstheme="minorHAnsi"/>
          <w:spacing w:val="-6"/>
        </w:rPr>
        <w:t xml:space="preserve"> </w:t>
      </w:r>
      <w:r w:rsidRPr="00A77678">
        <w:rPr>
          <w:rFonts w:asciiTheme="minorHAnsi" w:hAnsiTheme="minorHAnsi" w:cstheme="minorHAnsi"/>
        </w:rPr>
        <w:t>use,</w:t>
      </w:r>
      <w:r w:rsidRPr="00A77678">
        <w:rPr>
          <w:rFonts w:asciiTheme="minorHAnsi" w:hAnsiTheme="minorHAnsi" w:cstheme="minorHAnsi"/>
          <w:spacing w:val="-5"/>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disclosure</w:t>
      </w:r>
      <w:r w:rsidRPr="00A77678">
        <w:rPr>
          <w:rFonts w:asciiTheme="minorHAnsi" w:hAnsiTheme="minorHAnsi" w:cstheme="minorHAnsi"/>
          <w:spacing w:val="-5"/>
        </w:rPr>
        <w:t xml:space="preserve"> </w:t>
      </w:r>
      <w:r w:rsidRPr="00A77678">
        <w:rPr>
          <w:rFonts w:asciiTheme="minorHAnsi" w:hAnsiTheme="minorHAnsi" w:cstheme="minorHAnsi"/>
          <w:spacing w:val="-1"/>
        </w:rPr>
        <w:t>of</w:t>
      </w:r>
      <w:r w:rsidRPr="00A77678">
        <w:rPr>
          <w:rFonts w:asciiTheme="minorHAnsi" w:hAnsiTheme="minorHAnsi" w:cstheme="minorHAnsi"/>
          <w:spacing w:val="-6"/>
        </w:rPr>
        <w:t xml:space="preserve"> </w:t>
      </w:r>
      <w:r w:rsidRPr="00A77678">
        <w:rPr>
          <w:rFonts w:asciiTheme="minorHAnsi" w:hAnsiTheme="minorHAnsi" w:cstheme="minorHAnsi"/>
        </w:rPr>
        <w:t>his</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rPr>
        <w:t>her</w:t>
      </w:r>
      <w:r w:rsidRPr="00A77678">
        <w:rPr>
          <w:rFonts w:asciiTheme="minorHAnsi" w:hAnsiTheme="minorHAnsi" w:cstheme="minorHAnsi"/>
          <w:spacing w:val="-5"/>
        </w:rPr>
        <w:t xml:space="preserve"> </w:t>
      </w:r>
      <w:r w:rsidRPr="00A77678">
        <w:rPr>
          <w:rFonts w:asciiTheme="minorHAnsi" w:hAnsiTheme="minorHAnsi" w:cstheme="minorHAnsi"/>
          <w:spacing w:val="-1"/>
        </w:rPr>
        <w:t>personal</w:t>
      </w:r>
      <w:r w:rsidRPr="00A77678">
        <w:rPr>
          <w:rFonts w:asciiTheme="minorHAnsi" w:hAnsiTheme="minorHAnsi" w:cstheme="minorHAnsi"/>
          <w:spacing w:val="-5"/>
        </w:rPr>
        <w:t xml:space="preserve"> </w:t>
      </w:r>
      <w:r w:rsidRPr="00A77678">
        <w:rPr>
          <w:rFonts w:asciiTheme="minorHAnsi" w:hAnsiTheme="minorHAnsi" w:cstheme="minorHAnsi"/>
          <w:spacing w:val="-1"/>
        </w:rPr>
        <w:t>information.</w:t>
      </w:r>
      <w:r w:rsidRPr="00A77678">
        <w:rPr>
          <w:rFonts w:asciiTheme="minorHAnsi" w:hAnsiTheme="minorHAnsi" w:cstheme="minorHAnsi"/>
          <w:spacing w:val="39"/>
          <w:w w:val="99"/>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provided</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only</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used</w:t>
      </w:r>
      <w:r w:rsidRPr="00A77678">
        <w:rPr>
          <w:rFonts w:asciiTheme="minorHAnsi" w:hAnsiTheme="minorHAnsi" w:cstheme="minorHAnsi"/>
          <w:spacing w:val="-5"/>
        </w:rPr>
        <w:t xml:space="preserve"> </w:t>
      </w:r>
      <w:r w:rsidRPr="00A77678">
        <w:rPr>
          <w:rFonts w:asciiTheme="minorHAnsi" w:hAnsiTheme="minorHAnsi" w:cstheme="minorHAnsi"/>
        </w:rPr>
        <w:t>for</w:t>
      </w:r>
      <w:r w:rsidRPr="00A77678">
        <w:rPr>
          <w:rFonts w:asciiTheme="minorHAnsi" w:hAnsiTheme="minorHAnsi" w:cstheme="minorHAnsi"/>
          <w:spacing w:val="-6"/>
        </w:rPr>
        <w:t xml:space="preserve"> </w:t>
      </w:r>
      <w:r w:rsidRPr="00A77678">
        <w:rPr>
          <w:rFonts w:asciiTheme="minorHAnsi" w:hAnsiTheme="minorHAnsi" w:cstheme="minorHAnsi"/>
          <w:spacing w:val="-1"/>
        </w:rPr>
        <w:t>this</w:t>
      </w:r>
      <w:r w:rsidRPr="00A77678">
        <w:rPr>
          <w:rFonts w:asciiTheme="minorHAnsi" w:hAnsiTheme="minorHAnsi" w:cstheme="minorHAnsi"/>
          <w:spacing w:val="-6"/>
        </w:rPr>
        <w:t xml:space="preserve"> </w:t>
      </w:r>
      <w:r w:rsidRPr="00A77678">
        <w:rPr>
          <w:rFonts w:asciiTheme="minorHAnsi" w:hAnsiTheme="minorHAnsi" w:cstheme="minorHAnsi"/>
        </w:rPr>
        <w:t>purpose</w:t>
      </w:r>
    </w:p>
    <w:p w14:paraId="001F848B" w14:textId="77777777" w:rsidR="00A77678" w:rsidRPr="00A77678" w:rsidRDefault="00A77678" w:rsidP="00A77678">
      <w:pPr>
        <w:spacing w:after="0" w:line="240" w:lineRule="auto"/>
        <w:rPr>
          <w:rFonts w:eastAsia="Arial" w:cstheme="minorHAnsi"/>
        </w:rPr>
      </w:pPr>
    </w:p>
    <w:p w14:paraId="542C6737"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9.3</w:t>
      </w:r>
    </w:p>
    <w:p w14:paraId="468094F4" w14:textId="77777777" w:rsidR="00A77678" w:rsidRPr="00A77678" w:rsidRDefault="00A77678" w:rsidP="00A77678">
      <w:pPr>
        <w:pStyle w:val="BodyText"/>
        <w:ind w:right="565"/>
        <w:rPr>
          <w:rFonts w:asciiTheme="minorHAnsi" w:hAnsiTheme="minorHAnsi" w:cstheme="minorHAnsi"/>
        </w:rPr>
      </w:pP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providing</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rPr>
        <w:t>account</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third-parties</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6"/>
        </w:rPr>
        <w:t xml:space="preserve"> </w:t>
      </w:r>
      <w:r w:rsidRPr="00A77678">
        <w:rPr>
          <w:rFonts w:asciiTheme="minorHAnsi" w:hAnsiTheme="minorHAnsi" w:cstheme="minorHAnsi"/>
        </w:rPr>
        <w:t>has</w:t>
      </w:r>
      <w:r w:rsidRPr="00A77678">
        <w:rPr>
          <w:rFonts w:asciiTheme="minorHAnsi" w:hAnsiTheme="minorHAnsi" w:cstheme="minorHAnsi"/>
          <w:spacing w:val="-6"/>
        </w:rPr>
        <w:t xml:space="preserve"> </w:t>
      </w:r>
      <w:r w:rsidRPr="00A77678">
        <w:rPr>
          <w:rFonts w:asciiTheme="minorHAnsi" w:hAnsiTheme="minorHAnsi" w:cstheme="minorHAnsi"/>
        </w:rPr>
        <w:t>disclosed</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about</w:t>
      </w:r>
      <w:r w:rsidRPr="00A77678">
        <w:rPr>
          <w:rFonts w:asciiTheme="minorHAnsi" w:hAnsiTheme="minorHAnsi" w:cstheme="minorHAnsi"/>
          <w:w w:val="99"/>
        </w:rPr>
        <w:t xml:space="preserve"> </w:t>
      </w:r>
      <w:r w:rsidRPr="00A77678">
        <w:rPr>
          <w:rFonts w:asciiTheme="minorHAnsi" w:hAnsiTheme="minorHAnsi" w:cstheme="minorHAnsi"/>
        </w:rPr>
        <w:t>an</w:t>
      </w:r>
      <w:r w:rsidRPr="00A77678">
        <w:rPr>
          <w:rFonts w:asciiTheme="minorHAnsi" w:hAnsiTheme="minorHAnsi" w:cstheme="minorHAnsi"/>
          <w:spacing w:val="-5"/>
        </w:rPr>
        <w:t xml:space="preserve"> </w:t>
      </w:r>
      <w:r w:rsidRPr="00A77678">
        <w:rPr>
          <w:rFonts w:asciiTheme="minorHAnsi" w:hAnsiTheme="minorHAnsi" w:cstheme="minorHAnsi"/>
          <w:spacing w:val="-1"/>
        </w:rPr>
        <w:t>individual,</w:t>
      </w:r>
      <w:r w:rsidRPr="00A77678">
        <w:rPr>
          <w:rFonts w:asciiTheme="minorHAnsi" w:hAnsiTheme="minorHAnsi" w:cstheme="minorHAnsi"/>
          <w:spacing w:val="-5"/>
        </w:rPr>
        <w:t xml:space="preserve"> </w:t>
      </w:r>
      <w:r w:rsidRPr="00A77678">
        <w:rPr>
          <w:rFonts w:asciiTheme="minorHAnsi" w:hAnsiTheme="minorHAnsi" w:cstheme="minorHAnsi"/>
        </w:rPr>
        <w:t>NSMHPCN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attempt</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5"/>
        </w:rPr>
        <w:t xml:space="preserve"> </w:t>
      </w:r>
      <w:r w:rsidRPr="00A77678">
        <w:rPr>
          <w:rFonts w:asciiTheme="minorHAnsi" w:hAnsiTheme="minorHAnsi" w:cstheme="minorHAnsi"/>
        </w:rPr>
        <w:t>as</w:t>
      </w:r>
      <w:r w:rsidRPr="00A77678">
        <w:rPr>
          <w:rFonts w:asciiTheme="minorHAnsi" w:hAnsiTheme="minorHAnsi" w:cstheme="minorHAnsi"/>
          <w:spacing w:val="-5"/>
        </w:rPr>
        <w:t xml:space="preserve"> </w:t>
      </w:r>
      <w:r w:rsidRPr="00A77678">
        <w:rPr>
          <w:rFonts w:asciiTheme="minorHAnsi" w:hAnsiTheme="minorHAnsi" w:cstheme="minorHAnsi"/>
          <w:spacing w:val="-1"/>
        </w:rPr>
        <w:t>specific</w:t>
      </w:r>
      <w:r w:rsidRPr="00A77678">
        <w:rPr>
          <w:rFonts w:asciiTheme="minorHAnsi" w:hAnsiTheme="minorHAnsi" w:cstheme="minorHAnsi"/>
          <w:spacing w:val="-5"/>
        </w:rPr>
        <w:t xml:space="preserve"> </w:t>
      </w:r>
      <w:r w:rsidRPr="00A77678">
        <w:rPr>
          <w:rFonts w:asciiTheme="minorHAnsi" w:hAnsiTheme="minorHAnsi" w:cstheme="minorHAnsi"/>
          <w:spacing w:val="-1"/>
        </w:rPr>
        <w:t>as</w:t>
      </w:r>
      <w:r w:rsidRPr="00A77678">
        <w:rPr>
          <w:rFonts w:asciiTheme="minorHAnsi" w:hAnsiTheme="minorHAnsi" w:cstheme="minorHAnsi"/>
          <w:spacing w:val="-6"/>
        </w:rPr>
        <w:t xml:space="preserve"> </w:t>
      </w:r>
      <w:r w:rsidRPr="00A77678">
        <w:rPr>
          <w:rFonts w:asciiTheme="minorHAnsi" w:hAnsiTheme="minorHAnsi" w:cstheme="minorHAnsi"/>
          <w:spacing w:val="-1"/>
        </w:rPr>
        <w:t>possible.</w:t>
      </w:r>
      <w:r w:rsidRPr="00A77678">
        <w:rPr>
          <w:rFonts w:asciiTheme="minorHAnsi" w:hAnsiTheme="minorHAnsi" w:cstheme="minorHAnsi"/>
          <w:spacing w:val="-5"/>
        </w:rPr>
        <w:t xml:space="preserve"> </w:t>
      </w:r>
      <w:r w:rsidRPr="00A77678">
        <w:rPr>
          <w:rFonts w:asciiTheme="minorHAnsi" w:hAnsiTheme="minorHAnsi" w:cstheme="minorHAnsi"/>
          <w:spacing w:val="-1"/>
        </w:rPr>
        <w:t>When</w:t>
      </w:r>
      <w:r w:rsidRPr="00A77678">
        <w:rPr>
          <w:rFonts w:asciiTheme="minorHAnsi" w:hAnsiTheme="minorHAnsi" w:cstheme="minorHAnsi"/>
          <w:spacing w:val="-5"/>
        </w:rPr>
        <w:t xml:space="preserve"> </w:t>
      </w:r>
      <w:r w:rsidRPr="00A77678">
        <w:rPr>
          <w:rFonts w:asciiTheme="minorHAnsi" w:hAnsiTheme="minorHAnsi" w:cstheme="minorHAnsi"/>
        </w:rPr>
        <w:t>it</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5"/>
        </w:rPr>
        <w:t xml:space="preserve"> </w:t>
      </w:r>
      <w:r w:rsidRPr="00A77678">
        <w:rPr>
          <w:rFonts w:asciiTheme="minorHAnsi" w:hAnsiTheme="minorHAnsi" w:cstheme="minorHAnsi"/>
        </w:rPr>
        <w:t>not</w:t>
      </w:r>
      <w:r w:rsidRPr="00A77678">
        <w:rPr>
          <w:rFonts w:asciiTheme="minorHAnsi" w:hAnsiTheme="minorHAnsi" w:cstheme="minorHAnsi"/>
          <w:spacing w:val="69"/>
          <w:w w:val="99"/>
        </w:rPr>
        <w:t xml:space="preserve"> </w:t>
      </w:r>
      <w:r w:rsidRPr="00A77678">
        <w:rPr>
          <w:rFonts w:asciiTheme="minorHAnsi" w:hAnsiTheme="minorHAnsi" w:cstheme="minorHAnsi"/>
        </w:rPr>
        <w:t>possible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provide</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list</w:t>
      </w:r>
      <w:r w:rsidRPr="00A77678">
        <w:rPr>
          <w:rFonts w:asciiTheme="minorHAnsi" w:hAnsiTheme="minorHAnsi" w:cstheme="minorHAnsi"/>
          <w:spacing w:val="-5"/>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spacing w:val="-1"/>
        </w:rPr>
        <w:t>organizations</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6"/>
        </w:rPr>
        <w:t xml:space="preserve"> </w:t>
      </w:r>
      <w:r w:rsidRPr="00A77678">
        <w:rPr>
          <w:rFonts w:asciiTheme="minorHAnsi" w:hAnsiTheme="minorHAnsi" w:cstheme="minorHAnsi"/>
        </w:rPr>
        <w:t>it</w:t>
      </w:r>
      <w:r w:rsidRPr="00A77678">
        <w:rPr>
          <w:rFonts w:asciiTheme="minorHAnsi" w:hAnsiTheme="minorHAnsi" w:cstheme="minorHAnsi"/>
          <w:spacing w:val="-5"/>
        </w:rPr>
        <w:t xml:space="preserve"> </w:t>
      </w:r>
      <w:r w:rsidRPr="00A77678">
        <w:rPr>
          <w:rFonts w:asciiTheme="minorHAnsi" w:hAnsiTheme="minorHAnsi" w:cstheme="minorHAnsi"/>
        </w:rPr>
        <w:t>has</w:t>
      </w:r>
      <w:r w:rsidRPr="00A77678">
        <w:rPr>
          <w:rFonts w:asciiTheme="minorHAnsi" w:hAnsiTheme="minorHAnsi" w:cstheme="minorHAnsi"/>
          <w:spacing w:val="-6"/>
        </w:rPr>
        <w:t xml:space="preserve"> </w:t>
      </w:r>
      <w:r w:rsidRPr="00A77678">
        <w:rPr>
          <w:rFonts w:asciiTheme="minorHAnsi" w:hAnsiTheme="minorHAnsi" w:cstheme="minorHAnsi"/>
          <w:spacing w:val="-1"/>
        </w:rPr>
        <w:t>actually</w:t>
      </w:r>
      <w:r w:rsidRPr="00A77678">
        <w:rPr>
          <w:rFonts w:asciiTheme="minorHAnsi" w:hAnsiTheme="minorHAnsi" w:cstheme="minorHAnsi"/>
          <w:spacing w:val="-6"/>
        </w:rPr>
        <w:t xml:space="preserve"> </w:t>
      </w:r>
      <w:r w:rsidRPr="00A77678">
        <w:rPr>
          <w:rFonts w:asciiTheme="minorHAnsi" w:hAnsiTheme="minorHAnsi" w:cstheme="minorHAnsi"/>
          <w:spacing w:val="-1"/>
        </w:rPr>
        <w:t>disclosed</w:t>
      </w:r>
      <w:r w:rsidRPr="00A77678">
        <w:rPr>
          <w:rFonts w:asciiTheme="minorHAnsi" w:hAnsiTheme="minorHAnsi" w:cstheme="minorHAnsi"/>
          <w:spacing w:val="-6"/>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about</w:t>
      </w:r>
      <w:r w:rsidRPr="00A77678">
        <w:rPr>
          <w:rFonts w:asciiTheme="minorHAnsi" w:hAnsiTheme="minorHAnsi" w:cstheme="minorHAnsi"/>
          <w:spacing w:val="55"/>
          <w:w w:val="99"/>
        </w:rPr>
        <w:t xml:space="preserve"> </w:t>
      </w: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spacing w:val="-1"/>
        </w:rPr>
        <w:t>individual,</w:t>
      </w:r>
      <w:r w:rsidRPr="00A77678">
        <w:rPr>
          <w:rFonts w:asciiTheme="minorHAnsi" w:hAnsiTheme="minorHAnsi" w:cstheme="minorHAnsi"/>
          <w:spacing w:val="-5"/>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provide</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list</w:t>
      </w:r>
      <w:r w:rsidRPr="00A77678">
        <w:rPr>
          <w:rFonts w:asciiTheme="minorHAnsi" w:hAnsiTheme="minorHAnsi" w:cstheme="minorHAnsi"/>
          <w:spacing w:val="-5"/>
        </w:rPr>
        <w:t xml:space="preserve"> </w:t>
      </w:r>
      <w:r w:rsidRPr="00A77678">
        <w:rPr>
          <w:rFonts w:asciiTheme="minorHAnsi" w:hAnsiTheme="minorHAnsi" w:cstheme="minorHAnsi"/>
          <w:spacing w:val="-1"/>
        </w:rPr>
        <w:t>of</w:t>
      </w:r>
      <w:r w:rsidRPr="00A77678">
        <w:rPr>
          <w:rFonts w:asciiTheme="minorHAnsi" w:hAnsiTheme="minorHAnsi" w:cstheme="minorHAnsi"/>
          <w:spacing w:val="-5"/>
        </w:rPr>
        <w:t xml:space="preserve"> </w:t>
      </w:r>
      <w:r w:rsidRPr="00A77678">
        <w:rPr>
          <w:rFonts w:asciiTheme="minorHAnsi" w:hAnsiTheme="minorHAnsi" w:cstheme="minorHAnsi"/>
          <w:spacing w:val="-1"/>
        </w:rPr>
        <w:t>organizations</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which</w:t>
      </w:r>
      <w:r w:rsidRPr="00A77678">
        <w:rPr>
          <w:rFonts w:asciiTheme="minorHAnsi" w:hAnsiTheme="minorHAnsi" w:cstheme="minorHAnsi"/>
          <w:spacing w:val="-5"/>
        </w:rPr>
        <w:t xml:space="preserve"> </w:t>
      </w:r>
      <w:r w:rsidRPr="00A77678">
        <w:rPr>
          <w:rFonts w:asciiTheme="minorHAnsi" w:hAnsiTheme="minorHAnsi" w:cstheme="minorHAnsi"/>
          <w:spacing w:val="-1"/>
        </w:rPr>
        <w:t>it</w:t>
      </w:r>
      <w:r w:rsidRPr="00A77678">
        <w:rPr>
          <w:rFonts w:asciiTheme="minorHAnsi" w:hAnsiTheme="minorHAnsi" w:cstheme="minorHAnsi"/>
          <w:spacing w:val="-5"/>
        </w:rPr>
        <w:t xml:space="preserve"> </w:t>
      </w:r>
      <w:r w:rsidRPr="00A77678">
        <w:rPr>
          <w:rFonts w:asciiTheme="minorHAnsi" w:hAnsiTheme="minorHAnsi" w:cstheme="minorHAnsi"/>
        </w:rPr>
        <w:t>may</w:t>
      </w:r>
      <w:r w:rsidRPr="00A77678">
        <w:rPr>
          <w:rFonts w:asciiTheme="minorHAnsi" w:hAnsiTheme="minorHAnsi" w:cstheme="minorHAnsi"/>
          <w:spacing w:val="-6"/>
        </w:rPr>
        <w:t xml:space="preserve"> </w:t>
      </w:r>
      <w:r w:rsidRPr="00A77678">
        <w:rPr>
          <w:rFonts w:asciiTheme="minorHAnsi" w:hAnsiTheme="minorHAnsi" w:cstheme="minorHAnsi"/>
        </w:rPr>
        <w:t>have</w:t>
      </w:r>
      <w:r w:rsidRPr="00A77678">
        <w:rPr>
          <w:rFonts w:asciiTheme="minorHAnsi" w:hAnsiTheme="minorHAnsi" w:cstheme="minorHAnsi"/>
          <w:spacing w:val="61"/>
          <w:w w:val="99"/>
        </w:rPr>
        <w:t xml:space="preserve"> </w:t>
      </w:r>
      <w:r w:rsidRPr="00A77678">
        <w:rPr>
          <w:rFonts w:asciiTheme="minorHAnsi" w:hAnsiTheme="minorHAnsi" w:cstheme="minorHAnsi"/>
          <w:spacing w:val="-1"/>
        </w:rPr>
        <w:t>disclosed</w:t>
      </w:r>
      <w:r w:rsidRPr="00A77678">
        <w:rPr>
          <w:rFonts w:asciiTheme="minorHAnsi" w:hAnsiTheme="minorHAnsi" w:cstheme="minorHAnsi"/>
          <w:spacing w:val="-10"/>
        </w:rPr>
        <w:t xml:space="preserve"> </w:t>
      </w:r>
      <w:r w:rsidRPr="00A77678">
        <w:rPr>
          <w:rFonts w:asciiTheme="minorHAnsi" w:hAnsiTheme="minorHAnsi" w:cstheme="minorHAnsi"/>
          <w:spacing w:val="-1"/>
        </w:rPr>
        <w:t>information</w:t>
      </w:r>
      <w:r w:rsidRPr="00A77678">
        <w:rPr>
          <w:rFonts w:asciiTheme="minorHAnsi" w:hAnsiTheme="minorHAnsi" w:cstheme="minorHAnsi"/>
          <w:spacing w:val="-10"/>
        </w:rPr>
        <w:t xml:space="preserve"> </w:t>
      </w:r>
      <w:r w:rsidRPr="00A77678">
        <w:rPr>
          <w:rFonts w:asciiTheme="minorHAnsi" w:hAnsiTheme="minorHAnsi" w:cstheme="minorHAnsi"/>
        </w:rPr>
        <w:t>about</w:t>
      </w:r>
      <w:r w:rsidRPr="00A77678">
        <w:rPr>
          <w:rFonts w:asciiTheme="minorHAnsi" w:hAnsiTheme="minorHAnsi" w:cstheme="minorHAnsi"/>
          <w:spacing w:val="-9"/>
        </w:rPr>
        <w:t xml:space="preserve"> </w:t>
      </w:r>
      <w:r w:rsidRPr="00A77678">
        <w:rPr>
          <w:rFonts w:asciiTheme="minorHAnsi" w:hAnsiTheme="minorHAnsi" w:cstheme="minorHAnsi"/>
        </w:rPr>
        <w:t>the</w:t>
      </w:r>
      <w:r w:rsidRPr="00A77678">
        <w:rPr>
          <w:rFonts w:asciiTheme="minorHAnsi" w:hAnsiTheme="minorHAnsi" w:cstheme="minorHAnsi"/>
          <w:spacing w:val="-10"/>
        </w:rPr>
        <w:t xml:space="preserve"> </w:t>
      </w:r>
      <w:r w:rsidRPr="00A77678">
        <w:rPr>
          <w:rFonts w:asciiTheme="minorHAnsi" w:hAnsiTheme="minorHAnsi" w:cstheme="minorHAnsi"/>
        </w:rPr>
        <w:t>individual.</w:t>
      </w:r>
    </w:p>
    <w:p w14:paraId="4DDF330D" w14:textId="77777777" w:rsidR="00A77678" w:rsidRPr="00A77678" w:rsidRDefault="00A77678" w:rsidP="00A77678">
      <w:pPr>
        <w:spacing w:after="0" w:line="240" w:lineRule="auto"/>
        <w:rPr>
          <w:rFonts w:eastAsia="Arial" w:cstheme="minorHAnsi"/>
        </w:rPr>
      </w:pPr>
    </w:p>
    <w:p w14:paraId="06B64E78"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9.4</w:t>
      </w:r>
    </w:p>
    <w:p w14:paraId="1AED15C8" w14:textId="77777777" w:rsidR="00A77678" w:rsidRPr="00A77678" w:rsidRDefault="00A77678" w:rsidP="00A77678">
      <w:pPr>
        <w:pStyle w:val="BodyText"/>
        <w:ind w:right="565"/>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respond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rPr>
        <w:t>individual's</w:t>
      </w:r>
      <w:r w:rsidRPr="00A77678">
        <w:rPr>
          <w:rFonts w:asciiTheme="minorHAnsi" w:hAnsiTheme="minorHAnsi" w:cstheme="minorHAnsi"/>
          <w:spacing w:val="-6"/>
        </w:rPr>
        <w:t xml:space="preserve"> </w:t>
      </w:r>
      <w:r w:rsidRPr="00A77678">
        <w:rPr>
          <w:rFonts w:asciiTheme="minorHAnsi" w:hAnsiTheme="minorHAnsi" w:cstheme="minorHAnsi"/>
          <w:spacing w:val="-1"/>
        </w:rPr>
        <w:t>request</w:t>
      </w:r>
      <w:r w:rsidRPr="00A77678">
        <w:rPr>
          <w:rFonts w:asciiTheme="minorHAnsi" w:hAnsiTheme="minorHAnsi" w:cstheme="minorHAnsi"/>
          <w:spacing w:val="-6"/>
        </w:rPr>
        <w:t xml:space="preserve"> </w:t>
      </w:r>
      <w:r w:rsidRPr="00A77678">
        <w:rPr>
          <w:rFonts w:asciiTheme="minorHAnsi" w:hAnsiTheme="minorHAnsi" w:cstheme="minorHAnsi"/>
          <w:spacing w:val="-1"/>
        </w:rPr>
        <w:t>within</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spacing w:val="-1"/>
        </w:rPr>
        <w:t>reasonable</w:t>
      </w:r>
      <w:r w:rsidRPr="00A77678">
        <w:rPr>
          <w:rFonts w:asciiTheme="minorHAnsi" w:hAnsiTheme="minorHAnsi" w:cstheme="minorHAnsi"/>
          <w:spacing w:val="-6"/>
        </w:rPr>
        <w:t xml:space="preserve"> </w:t>
      </w:r>
      <w:r w:rsidRPr="00A77678">
        <w:rPr>
          <w:rFonts w:asciiTheme="minorHAnsi" w:hAnsiTheme="minorHAnsi" w:cstheme="minorHAnsi"/>
        </w:rPr>
        <w:t>time</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5"/>
        </w:rPr>
        <w:t xml:space="preserve"> </w:t>
      </w:r>
      <w:r w:rsidRPr="00A77678">
        <w:rPr>
          <w:rFonts w:asciiTheme="minorHAnsi" w:hAnsiTheme="minorHAnsi" w:cstheme="minorHAnsi"/>
        </w:rPr>
        <w:t>at</w:t>
      </w:r>
      <w:r w:rsidRPr="00A77678">
        <w:rPr>
          <w:rFonts w:asciiTheme="minorHAnsi" w:hAnsiTheme="minorHAnsi" w:cstheme="minorHAnsi"/>
          <w:spacing w:val="49"/>
          <w:w w:val="99"/>
        </w:rPr>
        <w:t xml:space="preserve"> </w:t>
      </w:r>
      <w:r w:rsidRPr="00A77678">
        <w:rPr>
          <w:rFonts w:asciiTheme="minorHAnsi" w:hAnsiTheme="minorHAnsi" w:cstheme="minorHAnsi"/>
        </w:rPr>
        <w:t>minimal</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no</w:t>
      </w:r>
      <w:r w:rsidRPr="00A77678">
        <w:rPr>
          <w:rFonts w:asciiTheme="minorHAnsi" w:hAnsiTheme="minorHAnsi" w:cstheme="minorHAnsi"/>
          <w:spacing w:val="-6"/>
        </w:rPr>
        <w:t xml:space="preserve"> </w:t>
      </w:r>
      <w:r w:rsidRPr="00A77678">
        <w:rPr>
          <w:rFonts w:asciiTheme="minorHAnsi" w:hAnsiTheme="minorHAnsi" w:cstheme="minorHAnsi"/>
        </w:rPr>
        <w:t>cost</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individual.</w:t>
      </w:r>
      <w:r w:rsidRPr="00A77678">
        <w:rPr>
          <w:rFonts w:asciiTheme="minorHAnsi" w:hAnsiTheme="minorHAnsi" w:cstheme="minorHAnsi"/>
          <w:spacing w:val="-7"/>
        </w:rPr>
        <w:t xml:space="preserve"> </w:t>
      </w:r>
      <w:r w:rsidRPr="00A77678">
        <w:rPr>
          <w:rFonts w:asciiTheme="minorHAnsi" w:hAnsiTheme="minorHAnsi" w:cstheme="minorHAnsi"/>
        </w:rPr>
        <w:t>NSMHPCN will</w:t>
      </w:r>
      <w:r w:rsidRPr="00A77678">
        <w:rPr>
          <w:rFonts w:asciiTheme="minorHAnsi" w:hAnsiTheme="minorHAnsi" w:cstheme="minorHAnsi"/>
          <w:spacing w:val="-7"/>
        </w:rPr>
        <w:t xml:space="preserve"> </w:t>
      </w:r>
      <w:r w:rsidRPr="00A77678">
        <w:rPr>
          <w:rFonts w:asciiTheme="minorHAnsi" w:hAnsiTheme="minorHAnsi" w:cstheme="minorHAnsi"/>
        </w:rPr>
        <w:t>respond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access</w:t>
      </w:r>
      <w:r w:rsidRPr="00A77678">
        <w:rPr>
          <w:rFonts w:asciiTheme="minorHAnsi" w:hAnsiTheme="minorHAnsi" w:cstheme="minorHAnsi"/>
          <w:spacing w:val="-6"/>
        </w:rPr>
        <w:t xml:space="preserve"> </w:t>
      </w:r>
      <w:r w:rsidRPr="00A77678">
        <w:rPr>
          <w:rFonts w:asciiTheme="minorHAnsi" w:hAnsiTheme="minorHAnsi" w:cstheme="minorHAnsi"/>
          <w:spacing w:val="-1"/>
        </w:rPr>
        <w:t>requests</w:t>
      </w:r>
      <w:r w:rsidRPr="00A77678">
        <w:rPr>
          <w:rFonts w:asciiTheme="minorHAnsi" w:hAnsiTheme="minorHAnsi" w:cstheme="minorHAnsi"/>
          <w:spacing w:val="33"/>
          <w:w w:val="99"/>
        </w:rPr>
        <w:t xml:space="preserve"> </w:t>
      </w:r>
      <w:r w:rsidRPr="00A77678">
        <w:rPr>
          <w:rFonts w:asciiTheme="minorHAnsi" w:hAnsiTheme="minorHAnsi" w:cstheme="minorHAnsi"/>
        </w:rPr>
        <w:t>within</w:t>
      </w:r>
      <w:r w:rsidRPr="00A77678">
        <w:rPr>
          <w:rFonts w:asciiTheme="minorHAnsi" w:hAnsiTheme="minorHAnsi" w:cstheme="minorHAnsi"/>
          <w:spacing w:val="-5"/>
        </w:rPr>
        <w:t xml:space="preserve"> </w:t>
      </w:r>
      <w:r w:rsidRPr="00A77678">
        <w:rPr>
          <w:rFonts w:asciiTheme="minorHAnsi" w:hAnsiTheme="minorHAnsi" w:cstheme="minorHAnsi"/>
        </w:rPr>
        <w:t>30</w:t>
      </w:r>
      <w:r w:rsidRPr="00A77678">
        <w:rPr>
          <w:rFonts w:asciiTheme="minorHAnsi" w:hAnsiTheme="minorHAnsi" w:cstheme="minorHAnsi"/>
          <w:spacing w:val="-5"/>
        </w:rPr>
        <w:t xml:space="preserve"> </w:t>
      </w:r>
      <w:r w:rsidRPr="00A77678">
        <w:rPr>
          <w:rFonts w:asciiTheme="minorHAnsi" w:hAnsiTheme="minorHAnsi" w:cstheme="minorHAnsi"/>
          <w:spacing w:val="-1"/>
        </w:rPr>
        <w:t>days</w:t>
      </w:r>
      <w:r w:rsidRPr="00A77678">
        <w:rPr>
          <w:rFonts w:asciiTheme="minorHAnsi" w:hAnsiTheme="minorHAnsi" w:cstheme="minorHAnsi"/>
          <w:spacing w:val="-5"/>
        </w:rPr>
        <w:t xml:space="preserve"> </w:t>
      </w:r>
      <w:r w:rsidRPr="00A77678">
        <w:rPr>
          <w:rFonts w:asciiTheme="minorHAnsi" w:hAnsiTheme="minorHAnsi" w:cstheme="minorHAnsi"/>
        </w:rPr>
        <w:t>(or</w:t>
      </w:r>
      <w:r w:rsidRPr="00A77678">
        <w:rPr>
          <w:rFonts w:asciiTheme="minorHAnsi" w:hAnsiTheme="minorHAnsi" w:cstheme="minorHAnsi"/>
          <w:spacing w:val="-5"/>
        </w:rPr>
        <w:t xml:space="preserve"> </w:t>
      </w:r>
      <w:r w:rsidRPr="00A77678">
        <w:rPr>
          <w:rFonts w:asciiTheme="minorHAnsi" w:hAnsiTheme="minorHAnsi" w:cstheme="minorHAnsi"/>
        </w:rPr>
        <w:t>up</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5"/>
        </w:rPr>
        <w:t xml:space="preserve"> </w:t>
      </w:r>
      <w:r w:rsidRPr="00A77678">
        <w:rPr>
          <w:rFonts w:asciiTheme="minorHAnsi" w:hAnsiTheme="minorHAnsi" w:cstheme="minorHAnsi"/>
        </w:rPr>
        <w:t>60</w:t>
      </w:r>
      <w:r w:rsidRPr="00A77678">
        <w:rPr>
          <w:rFonts w:asciiTheme="minorHAnsi" w:hAnsiTheme="minorHAnsi" w:cstheme="minorHAnsi"/>
          <w:spacing w:val="-5"/>
        </w:rPr>
        <w:t xml:space="preserve"> </w:t>
      </w:r>
      <w:r w:rsidRPr="00A77678">
        <w:rPr>
          <w:rFonts w:asciiTheme="minorHAnsi" w:hAnsiTheme="minorHAnsi" w:cstheme="minorHAnsi"/>
        </w:rPr>
        <w:t>days</w:t>
      </w:r>
      <w:r w:rsidRPr="00A77678">
        <w:rPr>
          <w:rFonts w:asciiTheme="minorHAnsi" w:hAnsiTheme="minorHAnsi" w:cstheme="minorHAnsi"/>
          <w:spacing w:val="-5"/>
        </w:rPr>
        <w:t xml:space="preserve"> </w:t>
      </w:r>
      <w:r w:rsidRPr="00A77678">
        <w:rPr>
          <w:rFonts w:asciiTheme="minorHAnsi" w:hAnsiTheme="minorHAnsi" w:cstheme="minorHAnsi"/>
        </w:rPr>
        <w:t>upon</w:t>
      </w:r>
      <w:r w:rsidRPr="00A77678">
        <w:rPr>
          <w:rFonts w:asciiTheme="minorHAnsi" w:hAnsiTheme="minorHAnsi" w:cstheme="minorHAnsi"/>
          <w:spacing w:val="-5"/>
        </w:rPr>
        <w:t xml:space="preserve"> </w:t>
      </w:r>
      <w:r w:rsidRPr="00A77678">
        <w:rPr>
          <w:rFonts w:asciiTheme="minorHAnsi" w:hAnsiTheme="minorHAnsi" w:cstheme="minorHAnsi"/>
        </w:rPr>
        <w:t>an</w:t>
      </w:r>
      <w:r w:rsidRPr="00A77678">
        <w:rPr>
          <w:rFonts w:asciiTheme="minorHAnsi" w:hAnsiTheme="minorHAnsi" w:cstheme="minorHAnsi"/>
          <w:spacing w:val="-5"/>
        </w:rPr>
        <w:t xml:space="preserve"> </w:t>
      </w:r>
      <w:r w:rsidRPr="00A77678">
        <w:rPr>
          <w:rFonts w:asciiTheme="minorHAnsi" w:hAnsiTheme="minorHAnsi" w:cstheme="minorHAnsi"/>
        </w:rPr>
        <w:t>extension).</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rPr>
        <w:t>requested</w:t>
      </w:r>
      <w:r w:rsidRPr="00A77678">
        <w:rPr>
          <w:rFonts w:asciiTheme="minorHAnsi" w:hAnsiTheme="minorHAnsi" w:cstheme="minorHAnsi"/>
          <w:spacing w:val="-5"/>
        </w:rPr>
        <w:t xml:space="preserve"> </w:t>
      </w:r>
      <w:r w:rsidRPr="00A77678">
        <w:rPr>
          <w:rFonts w:asciiTheme="minorHAnsi" w:hAnsiTheme="minorHAnsi" w:cstheme="minorHAnsi"/>
          <w:spacing w:val="-1"/>
        </w:rPr>
        <w:t>information</w:t>
      </w:r>
      <w:r w:rsidRPr="00A77678">
        <w:rPr>
          <w:rFonts w:asciiTheme="minorHAnsi" w:hAnsiTheme="minorHAnsi" w:cstheme="minorHAnsi"/>
          <w:spacing w:val="-5"/>
        </w:rPr>
        <w:t xml:space="preserve"> </w:t>
      </w:r>
      <w:r w:rsidRPr="00A77678">
        <w:rPr>
          <w:rFonts w:asciiTheme="minorHAnsi" w:hAnsiTheme="minorHAnsi" w:cstheme="minorHAnsi"/>
        </w:rPr>
        <w:t>will</w:t>
      </w:r>
      <w:r w:rsidRPr="00A77678">
        <w:rPr>
          <w:rFonts w:asciiTheme="minorHAnsi" w:hAnsiTheme="minorHAnsi" w:cstheme="minorHAnsi"/>
          <w:spacing w:val="-5"/>
        </w:rPr>
        <w:t xml:space="preserve"> </w:t>
      </w:r>
      <w:r w:rsidRPr="00A77678">
        <w:rPr>
          <w:rFonts w:asciiTheme="minorHAnsi" w:hAnsiTheme="minorHAnsi" w:cstheme="minorHAnsi"/>
        </w:rPr>
        <w:t>be</w:t>
      </w:r>
      <w:r w:rsidRPr="00A77678">
        <w:rPr>
          <w:rFonts w:asciiTheme="minorHAnsi" w:hAnsiTheme="minorHAnsi" w:cstheme="minorHAnsi"/>
          <w:spacing w:val="23"/>
          <w:w w:val="99"/>
        </w:rPr>
        <w:t xml:space="preserve"> </w:t>
      </w:r>
      <w:r w:rsidRPr="00A77678">
        <w:rPr>
          <w:rFonts w:asciiTheme="minorHAnsi" w:hAnsiTheme="minorHAnsi" w:cstheme="minorHAnsi"/>
        </w:rPr>
        <w:t>provided</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6"/>
        </w:rPr>
        <w:t xml:space="preserve"> </w:t>
      </w:r>
      <w:r w:rsidRPr="00A77678">
        <w:rPr>
          <w:rFonts w:asciiTheme="minorHAnsi" w:hAnsiTheme="minorHAnsi" w:cstheme="minorHAnsi"/>
        </w:rPr>
        <w:t>made</w:t>
      </w:r>
      <w:r w:rsidRPr="00A77678">
        <w:rPr>
          <w:rFonts w:asciiTheme="minorHAnsi" w:hAnsiTheme="minorHAnsi" w:cstheme="minorHAnsi"/>
          <w:spacing w:val="-6"/>
        </w:rPr>
        <w:t xml:space="preserve"> </w:t>
      </w:r>
      <w:r w:rsidRPr="00A77678">
        <w:rPr>
          <w:rFonts w:asciiTheme="minorHAnsi" w:hAnsiTheme="minorHAnsi" w:cstheme="minorHAnsi"/>
        </w:rPr>
        <w:t>available</w:t>
      </w:r>
      <w:r w:rsidRPr="00A77678">
        <w:rPr>
          <w:rFonts w:asciiTheme="minorHAnsi" w:hAnsiTheme="minorHAnsi" w:cstheme="minorHAnsi"/>
          <w:spacing w:val="-6"/>
        </w:rPr>
        <w:t xml:space="preserve"> </w:t>
      </w:r>
      <w:r w:rsidRPr="00A77678">
        <w:rPr>
          <w:rFonts w:asciiTheme="minorHAnsi" w:hAnsiTheme="minorHAnsi" w:cstheme="minorHAnsi"/>
        </w:rPr>
        <w:lastRenderedPageBreak/>
        <w:t>in</w:t>
      </w:r>
      <w:r w:rsidRPr="00A77678">
        <w:rPr>
          <w:rFonts w:asciiTheme="minorHAnsi" w:hAnsiTheme="minorHAnsi" w:cstheme="minorHAnsi"/>
          <w:spacing w:val="-5"/>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form</w:t>
      </w:r>
      <w:r w:rsidRPr="00A77678">
        <w:rPr>
          <w:rFonts w:asciiTheme="minorHAnsi" w:hAnsiTheme="minorHAnsi" w:cstheme="minorHAnsi"/>
          <w:spacing w:val="-6"/>
        </w:rPr>
        <w:t xml:space="preserve"> </w:t>
      </w:r>
      <w:r w:rsidRPr="00A77678">
        <w:rPr>
          <w:rFonts w:asciiTheme="minorHAnsi" w:hAnsiTheme="minorHAnsi" w:cstheme="minorHAnsi"/>
        </w:rPr>
        <w:t>that</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spacing w:val="-1"/>
        </w:rPr>
        <w:t>generally</w:t>
      </w:r>
      <w:r w:rsidRPr="00A77678">
        <w:rPr>
          <w:rFonts w:asciiTheme="minorHAnsi" w:hAnsiTheme="minorHAnsi" w:cstheme="minorHAnsi"/>
          <w:spacing w:val="-5"/>
        </w:rPr>
        <w:t xml:space="preserve"> </w:t>
      </w:r>
      <w:r w:rsidRPr="00A77678">
        <w:rPr>
          <w:rFonts w:asciiTheme="minorHAnsi" w:hAnsiTheme="minorHAnsi" w:cstheme="minorHAnsi"/>
        </w:rPr>
        <w:t>understandable.</w:t>
      </w:r>
      <w:r w:rsidRPr="00A77678">
        <w:rPr>
          <w:rFonts w:asciiTheme="minorHAnsi" w:hAnsiTheme="minorHAnsi" w:cstheme="minorHAnsi"/>
          <w:spacing w:val="-6"/>
        </w:rPr>
        <w:t xml:space="preserve"> </w:t>
      </w:r>
      <w:r w:rsidRPr="00A77678">
        <w:rPr>
          <w:rFonts w:asciiTheme="minorHAnsi" w:hAnsiTheme="minorHAnsi" w:cstheme="minorHAnsi"/>
          <w:spacing w:val="-1"/>
        </w:rPr>
        <w:t>For</w:t>
      </w:r>
      <w:r w:rsidRPr="00A77678">
        <w:rPr>
          <w:rFonts w:asciiTheme="minorHAnsi" w:hAnsiTheme="minorHAnsi" w:cstheme="minorHAnsi"/>
          <w:spacing w:val="-6"/>
        </w:rPr>
        <w:t xml:space="preserve"> </w:t>
      </w:r>
      <w:r w:rsidRPr="00A77678">
        <w:rPr>
          <w:rFonts w:asciiTheme="minorHAnsi" w:hAnsiTheme="minorHAnsi" w:cstheme="minorHAnsi"/>
        </w:rPr>
        <w:t>example,</w:t>
      </w:r>
      <w:r w:rsidRPr="00A77678">
        <w:rPr>
          <w:rFonts w:asciiTheme="minorHAnsi" w:hAnsiTheme="minorHAnsi" w:cstheme="minorHAnsi"/>
          <w:spacing w:val="-6"/>
        </w:rPr>
        <w:t xml:space="preserve"> </w:t>
      </w:r>
      <w:r w:rsidRPr="00A77678">
        <w:rPr>
          <w:rFonts w:asciiTheme="minorHAnsi" w:hAnsiTheme="minorHAnsi" w:cstheme="minorHAnsi"/>
        </w:rPr>
        <w:t>if</w:t>
      </w:r>
      <w:r w:rsidRPr="00A77678">
        <w:rPr>
          <w:rFonts w:asciiTheme="minorHAnsi" w:hAnsiTheme="minorHAnsi" w:cstheme="minorHAnsi"/>
          <w:spacing w:val="22"/>
          <w:w w:val="99"/>
        </w:rPr>
        <w:t xml:space="preserve"> </w:t>
      </w: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uses</w:t>
      </w:r>
      <w:r w:rsidRPr="00A77678">
        <w:rPr>
          <w:rFonts w:asciiTheme="minorHAnsi" w:hAnsiTheme="minorHAnsi" w:cstheme="minorHAnsi"/>
          <w:spacing w:val="-7"/>
        </w:rPr>
        <w:t xml:space="preserve"> </w:t>
      </w:r>
      <w:r w:rsidRPr="00A77678">
        <w:rPr>
          <w:rFonts w:asciiTheme="minorHAnsi" w:hAnsiTheme="minorHAnsi" w:cstheme="minorHAnsi"/>
        </w:rPr>
        <w:t>abbreviations</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7"/>
        </w:rPr>
        <w:t xml:space="preserve"> </w:t>
      </w:r>
      <w:r w:rsidRPr="00A77678">
        <w:rPr>
          <w:rFonts w:asciiTheme="minorHAnsi" w:hAnsiTheme="minorHAnsi" w:cstheme="minorHAnsi"/>
        </w:rPr>
        <w:t>codes</w:t>
      </w:r>
      <w:r w:rsidRPr="00A77678">
        <w:rPr>
          <w:rFonts w:asciiTheme="minorHAnsi" w:hAnsiTheme="minorHAnsi" w:cstheme="minorHAnsi"/>
          <w:spacing w:val="-6"/>
        </w:rPr>
        <w:t xml:space="preserve"> </w:t>
      </w:r>
      <w:r w:rsidRPr="00A77678">
        <w:rPr>
          <w:rFonts w:asciiTheme="minorHAnsi" w:hAnsiTheme="minorHAnsi" w:cstheme="minorHAnsi"/>
          <w:spacing w:val="-1"/>
        </w:rPr>
        <w:t>to</w:t>
      </w:r>
      <w:r w:rsidRPr="00A77678">
        <w:rPr>
          <w:rFonts w:asciiTheme="minorHAnsi" w:hAnsiTheme="minorHAnsi" w:cstheme="minorHAnsi"/>
          <w:spacing w:val="-7"/>
        </w:rPr>
        <w:t xml:space="preserve"> </w:t>
      </w:r>
      <w:r w:rsidRPr="00A77678">
        <w:rPr>
          <w:rFonts w:asciiTheme="minorHAnsi" w:hAnsiTheme="minorHAnsi" w:cstheme="minorHAnsi"/>
        </w:rPr>
        <w:t>record</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6"/>
        </w:rPr>
        <w:t xml:space="preserve"> </w:t>
      </w:r>
      <w:r w:rsidRPr="00A77678">
        <w:rPr>
          <w:rFonts w:asciiTheme="minorHAnsi" w:hAnsiTheme="minorHAnsi" w:cstheme="minorHAnsi"/>
        </w:rPr>
        <w:t>an</w:t>
      </w:r>
      <w:r w:rsidRPr="00A77678">
        <w:rPr>
          <w:rFonts w:asciiTheme="minorHAnsi" w:hAnsiTheme="minorHAnsi" w:cstheme="minorHAnsi"/>
          <w:spacing w:val="-7"/>
        </w:rPr>
        <w:t xml:space="preserve"> </w:t>
      </w:r>
      <w:r w:rsidRPr="00A77678">
        <w:rPr>
          <w:rFonts w:asciiTheme="minorHAnsi" w:hAnsiTheme="minorHAnsi" w:cstheme="minorHAnsi"/>
        </w:rPr>
        <w:t>explanation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33"/>
          <w:w w:val="99"/>
        </w:rPr>
        <w:t xml:space="preserve"> </w:t>
      </w:r>
      <w:r w:rsidRPr="00A77678">
        <w:rPr>
          <w:rFonts w:asciiTheme="minorHAnsi" w:hAnsiTheme="minorHAnsi" w:cstheme="minorHAnsi"/>
        </w:rPr>
        <w:t>provided.</w:t>
      </w:r>
    </w:p>
    <w:p w14:paraId="14695860" w14:textId="77777777" w:rsidR="00A77678" w:rsidRPr="00A77678" w:rsidRDefault="00A77678" w:rsidP="00A77678">
      <w:pPr>
        <w:spacing w:after="0" w:line="240" w:lineRule="auto"/>
        <w:rPr>
          <w:rFonts w:eastAsia="Arial" w:cstheme="minorHAnsi"/>
        </w:rPr>
      </w:pPr>
    </w:p>
    <w:p w14:paraId="28700FA0"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9.5</w:t>
      </w:r>
    </w:p>
    <w:p w14:paraId="6E14422B" w14:textId="77777777" w:rsidR="00A77678" w:rsidRPr="00A77678" w:rsidRDefault="00A77678" w:rsidP="00A77678">
      <w:pPr>
        <w:pStyle w:val="BodyText"/>
        <w:ind w:right="502"/>
        <w:rPr>
          <w:rFonts w:asciiTheme="minorHAnsi" w:hAnsiTheme="minorHAnsi" w:cstheme="minorHAnsi"/>
        </w:rPr>
      </w:pPr>
      <w:r w:rsidRPr="00A77678">
        <w:rPr>
          <w:rFonts w:asciiTheme="minorHAnsi" w:hAnsiTheme="minorHAnsi" w:cstheme="minorHAnsi"/>
        </w:rPr>
        <w:t>When</w:t>
      </w:r>
      <w:r w:rsidRPr="00A77678">
        <w:rPr>
          <w:rFonts w:asciiTheme="minorHAnsi" w:hAnsiTheme="minorHAnsi" w:cstheme="minorHAnsi"/>
          <w:spacing w:val="-9"/>
        </w:rPr>
        <w:t xml:space="preserve"> </w:t>
      </w:r>
      <w:r w:rsidRPr="00A77678">
        <w:rPr>
          <w:rFonts w:asciiTheme="minorHAnsi" w:hAnsiTheme="minorHAnsi" w:cstheme="minorHAnsi"/>
        </w:rPr>
        <w:t>an</w:t>
      </w:r>
      <w:r w:rsidRPr="00A77678">
        <w:rPr>
          <w:rFonts w:asciiTheme="minorHAnsi" w:hAnsiTheme="minorHAnsi" w:cstheme="minorHAnsi"/>
          <w:spacing w:val="-8"/>
        </w:rPr>
        <w:t xml:space="preserve"> </w:t>
      </w:r>
      <w:r w:rsidRPr="00A77678">
        <w:rPr>
          <w:rFonts w:asciiTheme="minorHAnsi" w:hAnsiTheme="minorHAnsi" w:cstheme="minorHAnsi"/>
          <w:spacing w:val="-1"/>
        </w:rPr>
        <w:t>individual</w:t>
      </w:r>
      <w:r w:rsidRPr="00A77678">
        <w:rPr>
          <w:rFonts w:asciiTheme="minorHAnsi" w:hAnsiTheme="minorHAnsi" w:cstheme="minorHAnsi"/>
          <w:spacing w:val="-9"/>
        </w:rPr>
        <w:t xml:space="preserve"> </w:t>
      </w:r>
      <w:r w:rsidRPr="00A77678">
        <w:rPr>
          <w:rFonts w:asciiTheme="minorHAnsi" w:hAnsiTheme="minorHAnsi" w:cstheme="minorHAnsi"/>
        </w:rPr>
        <w:t>successfully</w:t>
      </w:r>
      <w:r w:rsidRPr="00A77678">
        <w:rPr>
          <w:rFonts w:asciiTheme="minorHAnsi" w:hAnsiTheme="minorHAnsi" w:cstheme="minorHAnsi"/>
          <w:spacing w:val="-8"/>
        </w:rPr>
        <w:t xml:space="preserve"> </w:t>
      </w:r>
      <w:r w:rsidRPr="00A77678">
        <w:rPr>
          <w:rFonts w:asciiTheme="minorHAnsi" w:hAnsiTheme="minorHAnsi" w:cstheme="minorHAnsi"/>
        </w:rPr>
        <w:t>demonstrates</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9"/>
        </w:rPr>
        <w:t xml:space="preserve"> </w:t>
      </w:r>
      <w:r w:rsidRPr="00A77678">
        <w:rPr>
          <w:rFonts w:asciiTheme="minorHAnsi" w:hAnsiTheme="minorHAnsi" w:cstheme="minorHAnsi"/>
          <w:spacing w:val="-1"/>
        </w:rPr>
        <w:t>inaccuracy</w:t>
      </w:r>
      <w:r w:rsidRPr="00A77678">
        <w:rPr>
          <w:rFonts w:asciiTheme="minorHAnsi" w:hAnsiTheme="minorHAnsi" w:cstheme="minorHAnsi"/>
          <w:spacing w:val="-8"/>
        </w:rPr>
        <w:t xml:space="preserve"> </w:t>
      </w:r>
      <w:r w:rsidRPr="00A77678">
        <w:rPr>
          <w:rFonts w:asciiTheme="minorHAnsi" w:hAnsiTheme="minorHAnsi" w:cstheme="minorHAnsi"/>
        </w:rPr>
        <w:t>or</w:t>
      </w:r>
      <w:r w:rsidRPr="00A77678">
        <w:rPr>
          <w:rFonts w:asciiTheme="minorHAnsi" w:hAnsiTheme="minorHAnsi" w:cstheme="minorHAnsi"/>
          <w:spacing w:val="-8"/>
        </w:rPr>
        <w:t xml:space="preserve"> </w:t>
      </w:r>
      <w:r w:rsidRPr="00A77678">
        <w:rPr>
          <w:rFonts w:asciiTheme="minorHAnsi" w:hAnsiTheme="minorHAnsi" w:cstheme="minorHAnsi"/>
        </w:rPr>
        <w:t>incompleteness</w:t>
      </w:r>
      <w:r w:rsidRPr="00A77678">
        <w:rPr>
          <w:rFonts w:asciiTheme="minorHAnsi" w:hAnsiTheme="minorHAnsi" w:cstheme="minorHAnsi"/>
          <w:spacing w:val="-9"/>
        </w:rPr>
        <w:t xml:space="preserve"> </w:t>
      </w:r>
      <w:r w:rsidRPr="00A77678">
        <w:rPr>
          <w:rFonts w:asciiTheme="minorHAnsi" w:hAnsiTheme="minorHAnsi" w:cstheme="minorHAnsi"/>
        </w:rPr>
        <w:t>of</w:t>
      </w:r>
      <w:r w:rsidRPr="00A77678">
        <w:rPr>
          <w:rFonts w:asciiTheme="minorHAnsi" w:hAnsiTheme="minorHAnsi" w:cstheme="minorHAnsi"/>
          <w:spacing w:val="-9"/>
        </w:rPr>
        <w:t xml:space="preserve"> </w:t>
      </w:r>
      <w:r w:rsidRPr="00A77678">
        <w:rPr>
          <w:rFonts w:asciiTheme="minorHAnsi" w:hAnsiTheme="minorHAnsi" w:cstheme="minorHAnsi"/>
        </w:rPr>
        <w:t>personal</w:t>
      </w:r>
      <w:r w:rsidRPr="00A77678">
        <w:rPr>
          <w:rFonts w:asciiTheme="minorHAnsi" w:hAnsiTheme="minorHAnsi" w:cstheme="minorHAnsi"/>
          <w:spacing w:val="36"/>
          <w:w w:val="99"/>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rPr>
        <w:t>NSMHPCN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amend</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as</w:t>
      </w:r>
      <w:r w:rsidRPr="00A77678">
        <w:rPr>
          <w:rFonts w:asciiTheme="minorHAnsi" w:hAnsiTheme="minorHAnsi" w:cstheme="minorHAnsi"/>
          <w:spacing w:val="-7"/>
        </w:rPr>
        <w:t xml:space="preserve"> </w:t>
      </w:r>
      <w:r w:rsidRPr="00A77678">
        <w:rPr>
          <w:rFonts w:asciiTheme="minorHAnsi" w:hAnsiTheme="minorHAnsi" w:cstheme="minorHAnsi"/>
        </w:rPr>
        <w:t>required.</w:t>
      </w:r>
      <w:r w:rsidRPr="00A77678">
        <w:rPr>
          <w:rFonts w:asciiTheme="minorHAnsi" w:hAnsiTheme="minorHAnsi" w:cstheme="minorHAnsi"/>
          <w:spacing w:val="-7"/>
        </w:rPr>
        <w:t xml:space="preserve"> </w:t>
      </w:r>
      <w:r w:rsidRPr="00A77678">
        <w:rPr>
          <w:rFonts w:asciiTheme="minorHAnsi" w:hAnsiTheme="minorHAnsi" w:cstheme="minorHAnsi"/>
        </w:rPr>
        <w:t>Depending</w:t>
      </w:r>
      <w:r w:rsidRPr="00A77678">
        <w:rPr>
          <w:rFonts w:asciiTheme="minorHAnsi" w:hAnsiTheme="minorHAnsi" w:cstheme="minorHAnsi"/>
          <w:spacing w:val="-7"/>
        </w:rPr>
        <w:t xml:space="preserve"> </w:t>
      </w:r>
      <w:r w:rsidRPr="00A77678">
        <w:rPr>
          <w:rFonts w:asciiTheme="minorHAnsi" w:hAnsiTheme="minorHAnsi" w:cstheme="minorHAnsi"/>
        </w:rPr>
        <w:t>on</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27"/>
          <w:w w:val="99"/>
        </w:rPr>
        <w:t xml:space="preserve"> </w:t>
      </w:r>
      <w:r w:rsidRPr="00A77678">
        <w:rPr>
          <w:rFonts w:asciiTheme="minorHAnsi" w:hAnsiTheme="minorHAnsi" w:cstheme="minorHAnsi"/>
        </w:rPr>
        <w:t>nature</w:t>
      </w:r>
      <w:r w:rsidRPr="00A77678">
        <w:rPr>
          <w:rFonts w:asciiTheme="minorHAnsi" w:hAnsiTheme="minorHAnsi" w:cstheme="minorHAnsi"/>
          <w:spacing w:val="-8"/>
        </w:rPr>
        <w:t xml:space="preserve"> </w:t>
      </w:r>
      <w:r w:rsidRPr="00A77678">
        <w:rPr>
          <w:rFonts w:asciiTheme="minorHAnsi" w:hAnsiTheme="minorHAnsi" w:cstheme="minorHAnsi"/>
        </w:rPr>
        <w:t>of</w:t>
      </w:r>
      <w:r w:rsidRPr="00A77678">
        <w:rPr>
          <w:rFonts w:asciiTheme="minorHAnsi" w:hAnsiTheme="minorHAnsi" w:cstheme="minorHAnsi"/>
          <w:spacing w:val="-8"/>
        </w:rPr>
        <w:t xml:space="preserve"> </w:t>
      </w:r>
      <w:r w:rsidRPr="00A77678">
        <w:rPr>
          <w:rFonts w:asciiTheme="minorHAnsi" w:hAnsiTheme="minorHAnsi" w:cstheme="minorHAnsi"/>
          <w:spacing w:val="-1"/>
        </w:rPr>
        <w:t>the</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8"/>
        </w:rPr>
        <w:t xml:space="preserve"> </w:t>
      </w:r>
      <w:r w:rsidRPr="00A77678">
        <w:rPr>
          <w:rFonts w:asciiTheme="minorHAnsi" w:hAnsiTheme="minorHAnsi" w:cstheme="minorHAnsi"/>
          <w:spacing w:val="-1"/>
        </w:rPr>
        <w:t>challenged,</w:t>
      </w:r>
      <w:r w:rsidRPr="00A77678">
        <w:rPr>
          <w:rFonts w:asciiTheme="minorHAnsi" w:hAnsiTheme="minorHAnsi" w:cstheme="minorHAnsi"/>
          <w:spacing w:val="-8"/>
        </w:rPr>
        <w:t xml:space="preserve"> </w:t>
      </w:r>
      <w:r w:rsidRPr="00A77678">
        <w:rPr>
          <w:rFonts w:asciiTheme="minorHAnsi" w:hAnsiTheme="minorHAnsi" w:cstheme="minorHAnsi"/>
        </w:rPr>
        <w:t>amendment</w:t>
      </w:r>
      <w:r w:rsidRPr="00A77678">
        <w:rPr>
          <w:rFonts w:asciiTheme="minorHAnsi" w:hAnsiTheme="minorHAnsi" w:cstheme="minorHAnsi"/>
          <w:spacing w:val="-7"/>
        </w:rPr>
        <w:t xml:space="preserve"> </w:t>
      </w:r>
      <w:r w:rsidRPr="00A77678">
        <w:rPr>
          <w:rFonts w:asciiTheme="minorHAnsi" w:hAnsiTheme="minorHAnsi" w:cstheme="minorHAnsi"/>
        </w:rPr>
        <w:t>involves</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spacing w:val="-1"/>
        </w:rPr>
        <w:t>correction,</w:t>
      </w:r>
      <w:r w:rsidRPr="00A77678">
        <w:rPr>
          <w:rFonts w:asciiTheme="minorHAnsi" w:hAnsiTheme="minorHAnsi" w:cstheme="minorHAnsi"/>
          <w:spacing w:val="-7"/>
        </w:rPr>
        <w:t xml:space="preserve"> </w:t>
      </w:r>
      <w:r w:rsidRPr="00A77678">
        <w:rPr>
          <w:rFonts w:asciiTheme="minorHAnsi" w:hAnsiTheme="minorHAnsi" w:cstheme="minorHAnsi"/>
        </w:rPr>
        <w:t>deletion,</w:t>
      </w:r>
      <w:r w:rsidRPr="00A77678">
        <w:rPr>
          <w:rFonts w:asciiTheme="minorHAnsi" w:hAnsiTheme="minorHAnsi" w:cstheme="minorHAnsi"/>
          <w:spacing w:val="-9"/>
        </w:rPr>
        <w:t xml:space="preserve"> </w:t>
      </w:r>
      <w:r w:rsidRPr="00A77678">
        <w:rPr>
          <w:rFonts w:asciiTheme="minorHAnsi" w:hAnsiTheme="minorHAnsi" w:cstheme="minorHAnsi"/>
        </w:rPr>
        <w:t>or</w:t>
      </w:r>
      <w:r w:rsidRPr="00A77678">
        <w:rPr>
          <w:rFonts w:asciiTheme="minorHAnsi" w:hAnsiTheme="minorHAnsi" w:cstheme="minorHAnsi"/>
          <w:spacing w:val="46"/>
          <w:w w:val="99"/>
        </w:rPr>
        <w:t xml:space="preserve"> </w:t>
      </w:r>
      <w:r w:rsidRPr="00A77678">
        <w:rPr>
          <w:rFonts w:asciiTheme="minorHAnsi" w:hAnsiTheme="minorHAnsi" w:cstheme="minorHAnsi"/>
        </w:rPr>
        <w:t>addition</w:t>
      </w:r>
      <w:r w:rsidRPr="00A77678">
        <w:rPr>
          <w:rFonts w:asciiTheme="minorHAnsi" w:hAnsiTheme="minorHAnsi" w:cstheme="minorHAnsi"/>
          <w:spacing w:val="-8"/>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Where</w:t>
      </w:r>
      <w:r w:rsidRPr="00A77678">
        <w:rPr>
          <w:rFonts w:asciiTheme="minorHAnsi" w:hAnsiTheme="minorHAnsi" w:cstheme="minorHAnsi"/>
          <w:spacing w:val="-8"/>
        </w:rPr>
        <w:t xml:space="preserve"> </w:t>
      </w:r>
      <w:r w:rsidRPr="00A77678">
        <w:rPr>
          <w:rFonts w:asciiTheme="minorHAnsi" w:hAnsiTheme="minorHAnsi" w:cstheme="minorHAnsi"/>
        </w:rPr>
        <w:t>appropriate,</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amended</w:t>
      </w:r>
      <w:r w:rsidRPr="00A77678">
        <w:rPr>
          <w:rFonts w:asciiTheme="minorHAnsi" w:hAnsiTheme="minorHAnsi" w:cstheme="minorHAnsi"/>
          <w:spacing w:val="-8"/>
        </w:rPr>
        <w:t xml:space="preserve"> </w:t>
      </w:r>
      <w:r w:rsidRPr="00A77678">
        <w:rPr>
          <w:rFonts w:asciiTheme="minorHAnsi" w:hAnsiTheme="minorHAnsi" w:cstheme="minorHAnsi"/>
        </w:rPr>
        <w:t>information</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8"/>
        </w:rPr>
        <w:t xml:space="preserve"> </w:t>
      </w:r>
      <w:r w:rsidRPr="00A77678">
        <w:rPr>
          <w:rFonts w:asciiTheme="minorHAnsi" w:hAnsiTheme="minorHAnsi" w:cstheme="minorHAnsi"/>
        </w:rPr>
        <w:t>transmitted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22"/>
          <w:w w:val="99"/>
        </w:rPr>
        <w:t xml:space="preserve"> </w:t>
      </w:r>
      <w:r w:rsidRPr="00A77678">
        <w:rPr>
          <w:rFonts w:asciiTheme="minorHAnsi" w:hAnsiTheme="minorHAnsi" w:cstheme="minorHAnsi"/>
        </w:rPr>
        <w:t>third-parties</w:t>
      </w:r>
      <w:r w:rsidRPr="00A77678">
        <w:rPr>
          <w:rFonts w:asciiTheme="minorHAnsi" w:hAnsiTheme="minorHAnsi" w:cstheme="minorHAnsi"/>
          <w:spacing w:val="-9"/>
        </w:rPr>
        <w:t xml:space="preserve"> </w:t>
      </w:r>
      <w:r w:rsidRPr="00A77678">
        <w:rPr>
          <w:rFonts w:asciiTheme="minorHAnsi" w:hAnsiTheme="minorHAnsi" w:cstheme="minorHAnsi"/>
        </w:rPr>
        <w:t>having</w:t>
      </w:r>
      <w:r w:rsidRPr="00A77678">
        <w:rPr>
          <w:rFonts w:asciiTheme="minorHAnsi" w:hAnsiTheme="minorHAnsi" w:cstheme="minorHAnsi"/>
          <w:spacing w:val="-7"/>
        </w:rPr>
        <w:t xml:space="preserve"> </w:t>
      </w:r>
      <w:r w:rsidRPr="00A77678">
        <w:rPr>
          <w:rFonts w:asciiTheme="minorHAnsi" w:hAnsiTheme="minorHAnsi" w:cstheme="minorHAnsi"/>
          <w:spacing w:val="-1"/>
        </w:rPr>
        <w:t>access</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information</w:t>
      </w:r>
      <w:r w:rsidRPr="00A77678">
        <w:rPr>
          <w:rFonts w:asciiTheme="minorHAnsi" w:hAnsiTheme="minorHAnsi" w:cstheme="minorHAnsi"/>
          <w:spacing w:val="-7"/>
        </w:rPr>
        <w:t xml:space="preserve"> </w:t>
      </w:r>
      <w:r w:rsidRPr="00A77678">
        <w:rPr>
          <w:rFonts w:asciiTheme="minorHAnsi" w:hAnsiTheme="minorHAnsi" w:cstheme="minorHAnsi"/>
        </w:rPr>
        <w:t>in</w:t>
      </w:r>
      <w:r w:rsidRPr="00A77678">
        <w:rPr>
          <w:rFonts w:asciiTheme="minorHAnsi" w:hAnsiTheme="minorHAnsi" w:cstheme="minorHAnsi"/>
          <w:spacing w:val="-8"/>
        </w:rPr>
        <w:t xml:space="preserve"> </w:t>
      </w:r>
      <w:r w:rsidRPr="00A77678">
        <w:rPr>
          <w:rFonts w:asciiTheme="minorHAnsi" w:hAnsiTheme="minorHAnsi" w:cstheme="minorHAnsi"/>
        </w:rPr>
        <w:t>question.</w:t>
      </w:r>
    </w:p>
    <w:p w14:paraId="1A3B4BAF" w14:textId="77777777" w:rsidR="00A77678" w:rsidRPr="00A77678" w:rsidRDefault="00A77678" w:rsidP="00A77678">
      <w:pPr>
        <w:spacing w:after="0" w:line="240" w:lineRule="auto"/>
        <w:rPr>
          <w:rFonts w:eastAsia="Arial" w:cstheme="minorHAnsi"/>
        </w:rPr>
      </w:pPr>
    </w:p>
    <w:p w14:paraId="6FD326F4"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9.6</w:t>
      </w:r>
    </w:p>
    <w:p w14:paraId="128A4931" w14:textId="77777777" w:rsidR="00A77678" w:rsidRPr="00A77678" w:rsidRDefault="00A77678" w:rsidP="00A77678">
      <w:pPr>
        <w:pStyle w:val="BodyText"/>
        <w:ind w:left="119" w:right="485"/>
        <w:rPr>
          <w:rFonts w:asciiTheme="minorHAnsi" w:hAnsiTheme="minorHAnsi" w:cstheme="minorHAnsi"/>
        </w:rPr>
      </w:pPr>
      <w:r w:rsidRPr="00A77678">
        <w:rPr>
          <w:rFonts w:asciiTheme="minorHAnsi" w:hAnsiTheme="minorHAnsi" w:cstheme="minorHAnsi"/>
        </w:rPr>
        <w:t>When</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spacing w:val="-1"/>
        </w:rPr>
        <w:t>challenge</w:t>
      </w:r>
      <w:r w:rsidRPr="00A77678">
        <w:rPr>
          <w:rFonts w:asciiTheme="minorHAnsi" w:hAnsiTheme="minorHAnsi" w:cstheme="minorHAnsi"/>
          <w:spacing w:val="-5"/>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not</w:t>
      </w:r>
      <w:r w:rsidRPr="00A77678">
        <w:rPr>
          <w:rFonts w:asciiTheme="minorHAnsi" w:hAnsiTheme="minorHAnsi" w:cstheme="minorHAnsi"/>
          <w:spacing w:val="-6"/>
        </w:rPr>
        <w:t xml:space="preserve"> </w:t>
      </w:r>
      <w:r w:rsidRPr="00A77678">
        <w:rPr>
          <w:rFonts w:asciiTheme="minorHAnsi" w:hAnsiTheme="minorHAnsi" w:cstheme="minorHAnsi"/>
        </w:rPr>
        <w:t>resolved</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5"/>
        </w:rPr>
        <w:t xml:space="preserve"> </w:t>
      </w:r>
      <w:r w:rsidRPr="00A77678">
        <w:rPr>
          <w:rFonts w:asciiTheme="minorHAnsi" w:hAnsiTheme="minorHAnsi" w:cstheme="minorHAnsi"/>
          <w:spacing w:val="-1"/>
        </w:rPr>
        <w:t>satisfaction</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5"/>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individual,</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57"/>
          <w:w w:val="99"/>
        </w:rPr>
        <w:t xml:space="preserve"> </w:t>
      </w:r>
      <w:r w:rsidRPr="00A77678">
        <w:rPr>
          <w:rFonts w:asciiTheme="minorHAnsi" w:hAnsiTheme="minorHAnsi" w:cstheme="minorHAnsi"/>
        </w:rPr>
        <w:t>record</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substance</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8"/>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unresolved</w:t>
      </w:r>
      <w:r w:rsidRPr="00A77678">
        <w:rPr>
          <w:rFonts w:asciiTheme="minorHAnsi" w:hAnsiTheme="minorHAnsi" w:cstheme="minorHAnsi"/>
          <w:spacing w:val="-6"/>
        </w:rPr>
        <w:t xml:space="preserve"> </w:t>
      </w:r>
      <w:r w:rsidRPr="00A77678">
        <w:rPr>
          <w:rFonts w:asciiTheme="minorHAnsi" w:hAnsiTheme="minorHAnsi" w:cstheme="minorHAnsi"/>
          <w:spacing w:val="-1"/>
        </w:rPr>
        <w:t>challenge.</w:t>
      </w:r>
      <w:r w:rsidRPr="00A77678">
        <w:rPr>
          <w:rFonts w:asciiTheme="minorHAnsi" w:hAnsiTheme="minorHAnsi" w:cstheme="minorHAnsi"/>
          <w:spacing w:val="-7"/>
        </w:rPr>
        <w:t xml:space="preserve"> </w:t>
      </w:r>
      <w:r w:rsidRPr="00A77678">
        <w:rPr>
          <w:rFonts w:asciiTheme="minorHAnsi" w:hAnsiTheme="minorHAnsi" w:cstheme="minorHAnsi"/>
        </w:rPr>
        <w:t>When</w:t>
      </w:r>
      <w:r w:rsidRPr="00A77678">
        <w:rPr>
          <w:rFonts w:asciiTheme="minorHAnsi" w:hAnsiTheme="minorHAnsi" w:cstheme="minorHAnsi"/>
          <w:spacing w:val="-7"/>
        </w:rPr>
        <w:t xml:space="preserve"> </w:t>
      </w:r>
      <w:r w:rsidRPr="00A77678">
        <w:rPr>
          <w:rFonts w:asciiTheme="minorHAnsi" w:hAnsiTheme="minorHAnsi" w:cstheme="minorHAnsi"/>
        </w:rPr>
        <w:t>appropriate,</w:t>
      </w:r>
      <w:r w:rsidRPr="00A77678">
        <w:rPr>
          <w:rFonts w:asciiTheme="minorHAnsi" w:hAnsiTheme="minorHAnsi" w:cstheme="minorHAnsi"/>
          <w:spacing w:val="-6"/>
        </w:rPr>
        <w:t xml:space="preserve"> </w:t>
      </w:r>
      <w:r w:rsidRPr="00A77678">
        <w:rPr>
          <w:rFonts w:asciiTheme="minorHAnsi" w:hAnsiTheme="minorHAnsi" w:cstheme="minorHAnsi"/>
          <w:spacing w:val="-1"/>
        </w:rPr>
        <w:t>the</w:t>
      </w:r>
      <w:r w:rsidRPr="00A77678">
        <w:rPr>
          <w:rFonts w:asciiTheme="minorHAnsi" w:hAnsiTheme="minorHAnsi" w:cstheme="minorHAnsi"/>
          <w:spacing w:val="-7"/>
        </w:rPr>
        <w:t xml:space="preserve"> </w:t>
      </w:r>
      <w:r w:rsidRPr="00A77678">
        <w:rPr>
          <w:rFonts w:asciiTheme="minorHAnsi" w:hAnsiTheme="minorHAnsi" w:cstheme="minorHAnsi"/>
        </w:rPr>
        <w:t>existence</w:t>
      </w:r>
      <w:r w:rsidRPr="00A77678">
        <w:rPr>
          <w:rFonts w:asciiTheme="minorHAnsi" w:hAnsiTheme="minorHAnsi" w:cstheme="minorHAnsi"/>
          <w:spacing w:val="-8"/>
        </w:rPr>
        <w:t xml:space="preserve"> </w:t>
      </w:r>
      <w:r w:rsidRPr="00A77678">
        <w:rPr>
          <w:rFonts w:asciiTheme="minorHAnsi" w:hAnsiTheme="minorHAnsi" w:cstheme="minorHAnsi"/>
        </w:rPr>
        <w:t>of</w:t>
      </w:r>
      <w:r w:rsidRPr="00A77678">
        <w:rPr>
          <w:rFonts w:asciiTheme="minorHAnsi" w:hAnsiTheme="minorHAnsi" w:cstheme="minorHAnsi"/>
          <w:spacing w:val="-6"/>
        </w:rPr>
        <w:t xml:space="preserve"> </w:t>
      </w:r>
      <w:r w:rsidRPr="00A77678">
        <w:rPr>
          <w:rFonts w:asciiTheme="minorHAnsi" w:hAnsiTheme="minorHAnsi" w:cstheme="minorHAnsi"/>
        </w:rPr>
        <w:t>the</w:t>
      </w:r>
      <w:r w:rsidRPr="00A77678">
        <w:rPr>
          <w:rFonts w:asciiTheme="minorHAnsi" w:hAnsiTheme="minorHAnsi" w:cstheme="minorHAnsi"/>
          <w:spacing w:val="22"/>
          <w:w w:val="99"/>
        </w:rPr>
        <w:t xml:space="preserve"> </w:t>
      </w:r>
      <w:r w:rsidRPr="00A77678">
        <w:rPr>
          <w:rFonts w:asciiTheme="minorHAnsi" w:hAnsiTheme="minorHAnsi" w:cstheme="minorHAnsi"/>
        </w:rPr>
        <w:t>unresolved</w:t>
      </w:r>
      <w:r w:rsidRPr="00A77678">
        <w:rPr>
          <w:rFonts w:asciiTheme="minorHAnsi" w:hAnsiTheme="minorHAnsi" w:cstheme="minorHAnsi"/>
          <w:spacing w:val="-7"/>
        </w:rPr>
        <w:t xml:space="preserve"> </w:t>
      </w:r>
      <w:r w:rsidRPr="00A77678">
        <w:rPr>
          <w:rFonts w:asciiTheme="minorHAnsi" w:hAnsiTheme="minorHAnsi" w:cstheme="minorHAnsi"/>
        </w:rPr>
        <w:t>challenge</w:t>
      </w:r>
      <w:r w:rsidRPr="00A77678">
        <w:rPr>
          <w:rFonts w:asciiTheme="minorHAnsi" w:hAnsiTheme="minorHAnsi" w:cstheme="minorHAnsi"/>
          <w:spacing w:val="-7"/>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transmitted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spacing w:val="-1"/>
        </w:rPr>
        <w:t>third-parties</w:t>
      </w:r>
      <w:r w:rsidRPr="00A77678">
        <w:rPr>
          <w:rFonts w:asciiTheme="minorHAnsi" w:hAnsiTheme="minorHAnsi" w:cstheme="minorHAnsi"/>
          <w:spacing w:val="-7"/>
        </w:rPr>
        <w:t xml:space="preserve"> </w:t>
      </w:r>
      <w:r w:rsidRPr="00A77678">
        <w:rPr>
          <w:rFonts w:asciiTheme="minorHAnsi" w:hAnsiTheme="minorHAnsi" w:cstheme="minorHAnsi"/>
        </w:rPr>
        <w:t>having</w:t>
      </w:r>
      <w:r w:rsidRPr="00A77678">
        <w:rPr>
          <w:rFonts w:asciiTheme="minorHAnsi" w:hAnsiTheme="minorHAnsi" w:cstheme="minorHAnsi"/>
          <w:spacing w:val="-6"/>
        </w:rPr>
        <w:t xml:space="preserve"> </w:t>
      </w:r>
      <w:r w:rsidRPr="00A77678">
        <w:rPr>
          <w:rFonts w:asciiTheme="minorHAnsi" w:hAnsiTheme="minorHAnsi" w:cstheme="minorHAnsi"/>
        </w:rPr>
        <w:t>access</w:t>
      </w:r>
      <w:r w:rsidRPr="00A77678">
        <w:rPr>
          <w:rFonts w:asciiTheme="minorHAnsi" w:hAnsiTheme="minorHAnsi" w:cstheme="minorHAnsi"/>
          <w:spacing w:val="-7"/>
        </w:rPr>
        <w:t xml:space="preserve"> </w:t>
      </w:r>
      <w:r w:rsidRPr="00A77678">
        <w:rPr>
          <w:rFonts w:asciiTheme="minorHAnsi" w:hAnsiTheme="minorHAnsi" w:cstheme="minorHAnsi"/>
          <w:spacing w:val="-1"/>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information</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25"/>
          <w:w w:val="99"/>
        </w:rPr>
        <w:t xml:space="preserve"> </w:t>
      </w:r>
      <w:r w:rsidRPr="00A77678">
        <w:rPr>
          <w:rFonts w:asciiTheme="minorHAnsi" w:hAnsiTheme="minorHAnsi" w:cstheme="minorHAnsi"/>
        </w:rPr>
        <w:t>question.</w:t>
      </w:r>
    </w:p>
    <w:p w14:paraId="5E269BAA" w14:textId="77777777" w:rsidR="00A77678" w:rsidRPr="00A77678" w:rsidRDefault="00A77678" w:rsidP="00A77678">
      <w:pPr>
        <w:pStyle w:val="Heading1"/>
        <w:spacing w:after="0" w:afterAutospacing="0"/>
        <w:ind w:left="119"/>
        <w:rPr>
          <w:rFonts w:asciiTheme="minorHAnsi" w:hAnsiTheme="minorHAnsi" w:cstheme="minorHAnsi"/>
          <w:b w:val="0"/>
          <w:bCs w:val="0"/>
          <w:sz w:val="22"/>
          <w:szCs w:val="22"/>
        </w:rPr>
      </w:pPr>
      <w:bookmarkStart w:id="86" w:name="_Toc536189568"/>
      <w:bookmarkStart w:id="87" w:name="_Toc536193125"/>
      <w:bookmarkStart w:id="88" w:name="_Toc536444605"/>
      <w:bookmarkStart w:id="89" w:name="_Toc9852635"/>
      <w:bookmarkStart w:id="90" w:name="_Toc99441184"/>
      <w:r w:rsidRPr="00A77678">
        <w:rPr>
          <w:rFonts w:asciiTheme="minorHAnsi" w:hAnsiTheme="minorHAnsi" w:cstheme="minorHAnsi"/>
          <w:sz w:val="22"/>
          <w:szCs w:val="22"/>
        </w:rPr>
        <w:t>Principle</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10:</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Challenging</w:t>
      </w:r>
      <w:r w:rsidRPr="00A77678">
        <w:rPr>
          <w:rFonts w:asciiTheme="minorHAnsi" w:hAnsiTheme="minorHAnsi" w:cstheme="minorHAnsi"/>
          <w:spacing w:val="-8"/>
          <w:sz w:val="22"/>
          <w:szCs w:val="22"/>
        </w:rPr>
        <w:t xml:space="preserve"> </w:t>
      </w:r>
      <w:r w:rsidRPr="00A77678">
        <w:rPr>
          <w:rFonts w:asciiTheme="minorHAnsi" w:hAnsiTheme="minorHAnsi" w:cstheme="minorHAnsi"/>
          <w:sz w:val="22"/>
          <w:szCs w:val="22"/>
        </w:rPr>
        <w:t>Compliance</w:t>
      </w:r>
      <w:r w:rsidRPr="00A77678">
        <w:rPr>
          <w:rFonts w:asciiTheme="minorHAnsi" w:hAnsiTheme="minorHAnsi" w:cstheme="minorHAnsi"/>
          <w:spacing w:val="-10"/>
          <w:sz w:val="22"/>
          <w:szCs w:val="22"/>
        </w:rPr>
        <w:t xml:space="preserve"> </w:t>
      </w:r>
      <w:r w:rsidRPr="00A77678">
        <w:rPr>
          <w:rFonts w:asciiTheme="minorHAnsi" w:hAnsiTheme="minorHAnsi" w:cstheme="minorHAnsi"/>
          <w:sz w:val="22"/>
          <w:szCs w:val="22"/>
        </w:rPr>
        <w:t>with</w:t>
      </w:r>
      <w:r w:rsidRPr="00A77678">
        <w:rPr>
          <w:rFonts w:asciiTheme="minorHAnsi" w:hAnsiTheme="minorHAnsi" w:cstheme="minorHAnsi"/>
          <w:spacing w:val="-8"/>
          <w:sz w:val="22"/>
          <w:szCs w:val="22"/>
        </w:rPr>
        <w:t xml:space="preserve"> </w:t>
      </w:r>
      <w:r w:rsidRPr="00A77678">
        <w:rPr>
          <w:rFonts w:asciiTheme="minorHAnsi" w:hAnsiTheme="minorHAnsi" w:cstheme="minorHAnsi"/>
          <w:spacing w:val="-1"/>
          <w:sz w:val="22"/>
          <w:szCs w:val="22"/>
        </w:rPr>
        <w:t>the</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Privacy</w:t>
      </w:r>
      <w:r w:rsidRPr="00A77678">
        <w:rPr>
          <w:rFonts w:asciiTheme="minorHAnsi" w:hAnsiTheme="minorHAnsi" w:cstheme="minorHAnsi"/>
          <w:spacing w:val="-9"/>
          <w:sz w:val="22"/>
          <w:szCs w:val="22"/>
        </w:rPr>
        <w:t xml:space="preserve"> </w:t>
      </w:r>
      <w:r w:rsidRPr="00A77678">
        <w:rPr>
          <w:rFonts w:asciiTheme="minorHAnsi" w:hAnsiTheme="minorHAnsi" w:cstheme="minorHAnsi"/>
          <w:sz w:val="22"/>
          <w:szCs w:val="22"/>
        </w:rPr>
        <w:t>Policy</w:t>
      </w:r>
      <w:bookmarkEnd w:id="86"/>
      <w:bookmarkEnd w:id="87"/>
      <w:bookmarkEnd w:id="88"/>
      <w:bookmarkEnd w:id="89"/>
      <w:bookmarkEnd w:id="90"/>
    </w:p>
    <w:p w14:paraId="0A2EB1D0"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An</w:t>
      </w:r>
      <w:r w:rsidRPr="00A77678">
        <w:rPr>
          <w:rFonts w:asciiTheme="minorHAnsi" w:hAnsiTheme="minorHAnsi" w:cstheme="minorHAnsi"/>
          <w:spacing w:val="-6"/>
        </w:rPr>
        <w:t xml:space="preserve"> </w:t>
      </w:r>
      <w:r w:rsidRPr="00A77678">
        <w:rPr>
          <w:rFonts w:asciiTheme="minorHAnsi" w:hAnsiTheme="minorHAnsi" w:cstheme="minorHAnsi"/>
        </w:rPr>
        <w:t>individual</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rPr>
        <w:t>able</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address</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rPr>
        <w:t>challenge</w:t>
      </w:r>
      <w:r w:rsidRPr="00A77678">
        <w:rPr>
          <w:rFonts w:asciiTheme="minorHAnsi" w:hAnsiTheme="minorHAnsi" w:cstheme="minorHAnsi"/>
          <w:spacing w:val="-7"/>
        </w:rPr>
        <w:t xml:space="preserve"> </w:t>
      </w:r>
      <w:r w:rsidRPr="00A77678">
        <w:rPr>
          <w:rFonts w:asciiTheme="minorHAnsi" w:hAnsiTheme="minorHAnsi" w:cstheme="minorHAnsi"/>
        </w:rPr>
        <w:t>concerning</w:t>
      </w:r>
    </w:p>
    <w:p w14:paraId="3C681F00" w14:textId="77777777" w:rsidR="00A77678" w:rsidRPr="00A77678" w:rsidRDefault="00A77678" w:rsidP="00A77678">
      <w:pPr>
        <w:pStyle w:val="BodyText"/>
        <w:ind w:left="119" w:right="485"/>
        <w:rPr>
          <w:rFonts w:asciiTheme="minorHAnsi" w:hAnsiTheme="minorHAnsi" w:cstheme="minorHAnsi"/>
        </w:rPr>
      </w:pPr>
      <w:r w:rsidRPr="00A77678">
        <w:rPr>
          <w:rFonts w:asciiTheme="minorHAnsi" w:hAnsiTheme="minorHAnsi" w:cstheme="minorHAnsi"/>
        </w:rPr>
        <w:t>compliance</w:t>
      </w:r>
      <w:r w:rsidRPr="00A77678">
        <w:rPr>
          <w:rFonts w:asciiTheme="minorHAnsi" w:hAnsiTheme="minorHAnsi" w:cstheme="minorHAnsi"/>
          <w:spacing w:val="-8"/>
        </w:rPr>
        <w:t xml:space="preserve"> </w:t>
      </w:r>
      <w:r w:rsidRPr="00A77678">
        <w:rPr>
          <w:rFonts w:asciiTheme="minorHAnsi" w:hAnsiTheme="minorHAnsi" w:cstheme="minorHAnsi"/>
        </w:rPr>
        <w:t>with</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ten</w:t>
      </w:r>
      <w:r w:rsidRPr="00A77678">
        <w:rPr>
          <w:rFonts w:asciiTheme="minorHAnsi" w:hAnsiTheme="minorHAnsi" w:cstheme="minorHAnsi"/>
          <w:spacing w:val="-7"/>
        </w:rPr>
        <w:t xml:space="preserve"> </w:t>
      </w:r>
      <w:r w:rsidRPr="00A77678">
        <w:rPr>
          <w:rFonts w:asciiTheme="minorHAnsi" w:hAnsiTheme="minorHAnsi" w:cstheme="minorHAnsi"/>
          <w:spacing w:val="-1"/>
        </w:rPr>
        <w:t>principles</w:t>
      </w:r>
      <w:r w:rsidRPr="00A77678">
        <w:rPr>
          <w:rFonts w:asciiTheme="minorHAnsi" w:hAnsiTheme="minorHAnsi" w:cstheme="minorHAnsi"/>
          <w:spacing w:val="-6"/>
        </w:rPr>
        <w:t xml:space="preserve"> </w:t>
      </w:r>
      <w:r w:rsidRPr="00A77678">
        <w:rPr>
          <w:rFonts w:asciiTheme="minorHAnsi" w:hAnsiTheme="minorHAnsi" w:cstheme="minorHAnsi"/>
          <w:spacing w:val="-1"/>
        </w:rPr>
        <w:t>previously</w:t>
      </w:r>
      <w:r w:rsidRPr="00A77678">
        <w:rPr>
          <w:rFonts w:asciiTheme="minorHAnsi" w:hAnsiTheme="minorHAnsi" w:cstheme="minorHAnsi"/>
          <w:spacing w:val="-7"/>
        </w:rPr>
        <w:t xml:space="preserve"> </w:t>
      </w:r>
      <w:r w:rsidRPr="00A77678">
        <w:rPr>
          <w:rFonts w:asciiTheme="minorHAnsi" w:hAnsiTheme="minorHAnsi" w:cstheme="minorHAnsi"/>
        </w:rPr>
        <w:t>outlined</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spacing w:val="-1"/>
        </w:rPr>
        <w:t>designated</w:t>
      </w:r>
      <w:r w:rsidRPr="00A77678">
        <w:rPr>
          <w:rFonts w:asciiTheme="minorHAnsi" w:hAnsiTheme="minorHAnsi" w:cstheme="minorHAnsi"/>
          <w:spacing w:val="-6"/>
        </w:rPr>
        <w:t xml:space="preserve"> </w:t>
      </w:r>
      <w:r w:rsidRPr="00A77678">
        <w:rPr>
          <w:rFonts w:asciiTheme="minorHAnsi" w:hAnsiTheme="minorHAnsi" w:cstheme="minorHAnsi"/>
          <w:spacing w:val="-1"/>
        </w:rPr>
        <w:t>individual</w:t>
      </w:r>
      <w:r w:rsidRPr="00A77678">
        <w:rPr>
          <w:rFonts w:asciiTheme="minorHAnsi" w:hAnsiTheme="minorHAnsi" w:cstheme="minorHAnsi"/>
          <w:spacing w:val="-7"/>
        </w:rPr>
        <w:t xml:space="preserve"> </w:t>
      </w:r>
      <w:r w:rsidRPr="00A77678">
        <w:rPr>
          <w:rFonts w:asciiTheme="minorHAnsi" w:hAnsiTheme="minorHAnsi" w:cstheme="minorHAnsi"/>
        </w:rPr>
        <w:t>or</w:t>
      </w:r>
      <w:r w:rsidRPr="00A77678">
        <w:rPr>
          <w:rFonts w:asciiTheme="minorHAnsi" w:hAnsiTheme="minorHAnsi" w:cstheme="minorHAnsi"/>
          <w:spacing w:val="71"/>
          <w:w w:val="99"/>
        </w:rPr>
        <w:t xml:space="preserve"> </w:t>
      </w:r>
      <w:r w:rsidRPr="00A77678">
        <w:rPr>
          <w:rFonts w:asciiTheme="minorHAnsi" w:hAnsiTheme="minorHAnsi" w:cstheme="minorHAnsi"/>
        </w:rPr>
        <w:t>individuals</w:t>
      </w:r>
      <w:r w:rsidRPr="00A77678">
        <w:rPr>
          <w:rFonts w:asciiTheme="minorHAnsi" w:hAnsiTheme="minorHAnsi" w:cstheme="minorHAnsi"/>
          <w:spacing w:val="-11"/>
        </w:rPr>
        <w:t xml:space="preserve"> </w:t>
      </w:r>
      <w:r w:rsidRPr="00A77678">
        <w:rPr>
          <w:rFonts w:asciiTheme="minorHAnsi" w:hAnsiTheme="minorHAnsi" w:cstheme="minorHAnsi"/>
          <w:spacing w:val="-1"/>
        </w:rPr>
        <w:t>accountable</w:t>
      </w:r>
      <w:r w:rsidRPr="00A77678">
        <w:rPr>
          <w:rFonts w:asciiTheme="minorHAnsi" w:hAnsiTheme="minorHAnsi" w:cstheme="minorHAnsi"/>
          <w:spacing w:val="-11"/>
        </w:rPr>
        <w:t xml:space="preserve"> </w:t>
      </w:r>
      <w:r w:rsidRPr="00A77678">
        <w:rPr>
          <w:rFonts w:asciiTheme="minorHAnsi" w:hAnsiTheme="minorHAnsi" w:cstheme="minorHAnsi"/>
          <w:spacing w:val="-1"/>
        </w:rPr>
        <w:t>for</w:t>
      </w:r>
      <w:r w:rsidRPr="00A77678">
        <w:rPr>
          <w:rFonts w:asciiTheme="minorHAnsi" w:hAnsiTheme="minorHAnsi" w:cstheme="minorHAnsi"/>
          <w:spacing w:val="-11"/>
        </w:rPr>
        <w:t xml:space="preserve"> </w:t>
      </w:r>
      <w:r w:rsidRPr="00A77678">
        <w:rPr>
          <w:rFonts w:asciiTheme="minorHAnsi" w:hAnsiTheme="minorHAnsi" w:cstheme="minorHAnsi"/>
        </w:rPr>
        <w:t>NSMHPCN’s</w:t>
      </w:r>
      <w:r w:rsidRPr="00A77678">
        <w:rPr>
          <w:rFonts w:asciiTheme="minorHAnsi" w:hAnsiTheme="minorHAnsi" w:cstheme="minorHAnsi"/>
          <w:spacing w:val="-11"/>
        </w:rPr>
        <w:t xml:space="preserve"> </w:t>
      </w:r>
      <w:r w:rsidRPr="00A77678">
        <w:rPr>
          <w:rFonts w:asciiTheme="minorHAnsi" w:hAnsiTheme="minorHAnsi" w:cstheme="minorHAnsi"/>
          <w:spacing w:val="-1"/>
        </w:rPr>
        <w:t>compliance.</w:t>
      </w:r>
    </w:p>
    <w:p w14:paraId="017A23D0" w14:textId="77777777" w:rsidR="00A77678" w:rsidRPr="00A77678" w:rsidRDefault="00A77678" w:rsidP="00A77678">
      <w:pPr>
        <w:pStyle w:val="BodyText"/>
        <w:ind w:left="119"/>
        <w:rPr>
          <w:rFonts w:asciiTheme="minorHAnsi" w:hAnsiTheme="minorHAnsi" w:cstheme="minorHAnsi"/>
        </w:rPr>
      </w:pPr>
    </w:p>
    <w:p w14:paraId="45BC89C0"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10.1</w:t>
      </w:r>
    </w:p>
    <w:p w14:paraId="6CFD6483"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8"/>
        </w:rPr>
        <w:t xml:space="preserve"> </w:t>
      </w:r>
      <w:r w:rsidRPr="00A77678">
        <w:rPr>
          <w:rFonts w:asciiTheme="minorHAnsi" w:hAnsiTheme="minorHAnsi" w:cstheme="minorHAnsi"/>
        </w:rPr>
        <w:t>individual</w:t>
      </w:r>
      <w:r w:rsidRPr="00A77678">
        <w:rPr>
          <w:rFonts w:asciiTheme="minorHAnsi" w:hAnsiTheme="minorHAnsi" w:cstheme="minorHAnsi"/>
          <w:spacing w:val="-7"/>
        </w:rPr>
        <w:t xml:space="preserve"> </w:t>
      </w:r>
      <w:r w:rsidRPr="00A77678">
        <w:rPr>
          <w:rFonts w:asciiTheme="minorHAnsi" w:hAnsiTheme="minorHAnsi" w:cstheme="minorHAnsi"/>
          <w:spacing w:val="-1"/>
        </w:rPr>
        <w:t>accountable</w:t>
      </w:r>
      <w:r w:rsidRPr="00A77678">
        <w:rPr>
          <w:rFonts w:asciiTheme="minorHAnsi" w:hAnsiTheme="minorHAnsi" w:cstheme="minorHAnsi"/>
          <w:spacing w:val="-7"/>
        </w:rPr>
        <w:t xml:space="preserve"> </w:t>
      </w:r>
      <w:r w:rsidRPr="00A77678">
        <w:rPr>
          <w:rFonts w:asciiTheme="minorHAnsi" w:hAnsiTheme="minorHAnsi" w:cstheme="minorHAnsi"/>
        </w:rPr>
        <w:t>for</w:t>
      </w:r>
      <w:r w:rsidRPr="00A77678">
        <w:rPr>
          <w:rFonts w:asciiTheme="minorHAnsi" w:hAnsiTheme="minorHAnsi" w:cstheme="minorHAnsi"/>
          <w:spacing w:val="-7"/>
        </w:rPr>
        <w:t xml:space="preserve"> </w:t>
      </w:r>
      <w:r w:rsidRPr="00A77678">
        <w:rPr>
          <w:rFonts w:asciiTheme="minorHAnsi" w:hAnsiTheme="minorHAnsi" w:cstheme="minorHAnsi"/>
          <w:spacing w:val="-1"/>
        </w:rPr>
        <w:t>NSMHPCN</w:t>
      </w:r>
      <w:r w:rsidRPr="00A77678">
        <w:rPr>
          <w:rFonts w:asciiTheme="minorHAnsi" w:hAnsiTheme="minorHAnsi" w:cstheme="minorHAnsi"/>
          <w:spacing w:val="-7"/>
        </w:rPr>
        <w:t xml:space="preserve"> </w:t>
      </w:r>
      <w:r w:rsidRPr="00A77678">
        <w:rPr>
          <w:rFonts w:asciiTheme="minorHAnsi" w:hAnsiTheme="minorHAnsi" w:cstheme="minorHAnsi"/>
        </w:rPr>
        <w:t>compliance</w:t>
      </w:r>
      <w:r w:rsidRPr="00A77678">
        <w:rPr>
          <w:rFonts w:asciiTheme="minorHAnsi" w:hAnsiTheme="minorHAnsi" w:cstheme="minorHAnsi"/>
          <w:spacing w:val="-7"/>
        </w:rPr>
        <w:t xml:space="preserve"> </w:t>
      </w:r>
      <w:r w:rsidRPr="00A77678">
        <w:rPr>
          <w:rFonts w:asciiTheme="minorHAnsi" w:hAnsiTheme="minorHAnsi" w:cstheme="minorHAnsi"/>
        </w:rPr>
        <w:t>is</w:t>
      </w:r>
      <w:r w:rsidRPr="00A77678">
        <w:rPr>
          <w:rFonts w:asciiTheme="minorHAnsi" w:hAnsiTheme="minorHAnsi" w:cstheme="minorHAnsi"/>
          <w:spacing w:val="-7"/>
        </w:rPr>
        <w:t xml:space="preserve"> </w:t>
      </w:r>
      <w:r w:rsidRPr="00A77678">
        <w:rPr>
          <w:rFonts w:asciiTheme="minorHAnsi" w:hAnsiTheme="minorHAnsi" w:cstheme="minorHAnsi"/>
          <w:spacing w:val="-1"/>
        </w:rPr>
        <w:t>discussed</w:t>
      </w:r>
      <w:r w:rsidRPr="00A77678">
        <w:rPr>
          <w:rFonts w:asciiTheme="minorHAnsi" w:hAnsiTheme="minorHAnsi" w:cstheme="minorHAnsi"/>
          <w:spacing w:val="-8"/>
        </w:rPr>
        <w:t xml:space="preserve"> </w:t>
      </w:r>
      <w:r w:rsidRPr="00A77678">
        <w:rPr>
          <w:rFonts w:asciiTheme="minorHAnsi" w:hAnsiTheme="minorHAnsi" w:cstheme="minorHAnsi"/>
        </w:rPr>
        <w:t>in</w:t>
      </w:r>
      <w:r w:rsidRPr="00A77678">
        <w:rPr>
          <w:rFonts w:asciiTheme="minorHAnsi" w:hAnsiTheme="minorHAnsi" w:cstheme="minorHAnsi"/>
          <w:spacing w:val="-7"/>
        </w:rPr>
        <w:t xml:space="preserve"> </w:t>
      </w:r>
      <w:r w:rsidRPr="00A77678">
        <w:rPr>
          <w:rFonts w:asciiTheme="minorHAnsi" w:hAnsiTheme="minorHAnsi" w:cstheme="minorHAnsi"/>
        </w:rPr>
        <w:t>Clause</w:t>
      </w:r>
      <w:r w:rsidRPr="00A77678">
        <w:rPr>
          <w:rFonts w:asciiTheme="minorHAnsi" w:hAnsiTheme="minorHAnsi" w:cstheme="minorHAnsi"/>
          <w:spacing w:val="-7"/>
        </w:rPr>
        <w:t xml:space="preserve"> </w:t>
      </w:r>
      <w:r w:rsidRPr="00A77678">
        <w:rPr>
          <w:rFonts w:asciiTheme="minorHAnsi" w:hAnsiTheme="minorHAnsi" w:cstheme="minorHAnsi"/>
          <w:spacing w:val="-1"/>
        </w:rPr>
        <w:t>1.1.</w:t>
      </w:r>
    </w:p>
    <w:p w14:paraId="5005F21F" w14:textId="77777777" w:rsidR="00A77678" w:rsidRPr="00A77678" w:rsidRDefault="00A77678" w:rsidP="00A77678">
      <w:pPr>
        <w:spacing w:after="0" w:line="240" w:lineRule="auto"/>
        <w:rPr>
          <w:rFonts w:eastAsia="Arial" w:cstheme="minorHAnsi"/>
        </w:rPr>
      </w:pPr>
    </w:p>
    <w:p w14:paraId="0F2664E8" w14:textId="77777777" w:rsidR="00A77678" w:rsidRPr="00A77678" w:rsidRDefault="00A77678" w:rsidP="00A77678">
      <w:pPr>
        <w:pStyle w:val="BodyText"/>
        <w:ind w:left="119"/>
        <w:rPr>
          <w:rFonts w:asciiTheme="minorHAnsi" w:hAnsiTheme="minorHAnsi" w:cstheme="minorHAnsi"/>
        </w:rPr>
      </w:pPr>
      <w:r w:rsidRPr="00A77678">
        <w:rPr>
          <w:rFonts w:asciiTheme="minorHAnsi" w:hAnsiTheme="minorHAnsi" w:cstheme="minorHAnsi"/>
        </w:rPr>
        <w:t>10.2</w:t>
      </w:r>
    </w:p>
    <w:p w14:paraId="4EF9E35C" w14:textId="77777777" w:rsidR="00A77678" w:rsidRPr="00A77678" w:rsidRDefault="00A77678" w:rsidP="00A77678">
      <w:pPr>
        <w:pStyle w:val="BodyText"/>
        <w:ind w:left="119" w:right="550"/>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put</w:t>
      </w:r>
      <w:r w:rsidRPr="00A77678">
        <w:rPr>
          <w:rFonts w:asciiTheme="minorHAnsi" w:hAnsiTheme="minorHAnsi" w:cstheme="minorHAnsi"/>
          <w:spacing w:val="-5"/>
        </w:rPr>
        <w:t xml:space="preserve"> </w:t>
      </w:r>
      <w:r w:rsidRPr="00A77678">
        <w:rPr>
          <w:rFonts w:asciiTheme="minorHAnsi" w:hAnsiTheme="minorHAnsi" w:cstheme="minorHAnsi"/>
        </w:rPr>
        <w:t>procedures</w:t>
      </w:r>
      <w:r w:rsidRPr="00A77678">
        <w:rPr>
          <w:rFonts w:asciiTheme="minorHAnsi" w:hAnsiTheme="minorHAnsi" w:cstheme="minorHAnsi"/>
          <w:spacing w:val="-6"/>
        </w:rPr>
        <w:t xml:space="preserve"> </w:t>
      </w:r>
      <w:r w:rsidRPr="00A77678">
        <w:rPr>
          <w:rFonts w:asciiTheme="minorHAnsi" w:hAnsiTheme="minorHAnsi" w:cstheme="minorHAnsi"/>
        </w:rPr>
        <w:t>in</w:t>
      </w:r>
      <w:r w:rsidRPr="00A77678">
        <w:rPr>
          <w:rFonts w:asciiTheme="minorHAnsi" w:hAnsiTheme="minorHAnsi" w:cstheme="minorHAnsi"/>
          <w:spacing w:val="-6"/>
        </w:rPr>
        <w:t xml:space="preserve"> </w:t>
      </w:r>
      <w:r w:rsidRPr="00A77678">
        <w:rPr>
          <w:rFonts w:asciiTheme="minorHAnsi" w:hAnsiTheme="minorHAnsi" w:cstheme="minorHAnsi"/>
        </w:rPr>
        <w:t>place</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spacing w:val="-1"/>
        </w:rPr>
        <w:t>receive</w:t>
      </w:r>
      <w:r w:rsidRPr="00A77678">
        <w:rPr>
          <w:rFonts w:asciiTheme="minorHAnsi" w:hAnsiTheme="minorHAnsi" w:cstheme="minorHAnsi"/>
          <w:spacing w:val="-6"/>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rPr>
        <w:t>respond</w:t>
      </w:r>
      <w:r w:rsidRPr="00A77678">
        <w:rPr>
          <w:rFonts w:asciiTheme="minorHAnsi" w:hAnsiTheme="minorHAnsi" w:cstheme="minorHAnsi"/>
          <w:spacing w:val="-5"/>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complaints</w:t>
      </w:r>
      <w:r w:rsidRPr="00A77678">
        <w:rPr>
          <w:rFonts w:asciiTheme="minorHAnsi" w:hAnsiTheme="minorHAnsi" w:cstheme="minorHAnsi"/>
          <w:spacing w:val="-6"/>
        </w:rPr>
        <w:t xml:space="preserve"> </w:t>
      </w:r>
      <w:r w:rsidRPr="00A77678">
        <w:rPr>
          <w:rFonts w:asciiTheme="minorHAnsi" w:hAnsiTheme="minorHAnsi" w:cstheme="minorHAnsi"/>
        </w:rPr>
        <w:t>or</w:t>
      </w:r>
      <w:r w:rsidRPr="00A77678">
        <w:rPr>
          <w:rFonts w:asciiTheme="minorHAnsi" w:hAnsiTheme="minorHAnsi" w:cstheme="minorHAnsi"/>
          <w:spacing w:val="21"/>
          <w:w w:val="99"/>
        </w:rPr>
        <w:t xml:space="preserve"> </w:t>
      </w:r>
      <w:r w:rsidRPr="00A77678">
        <w:rPr>
          <w:rFonts w:asciiTheme="minorHAnsi" w:hAnsiTheme="minorHAnsi" w:cstheme="minorHAnsi"/>
        </w:rPr>
        <w:t>inquiries</w:t>
      </w:r>
      <w:r w:rsidRPr="00A77678">
        <w:rPr>
          <w:rFonts w:asciiTheme="minorHAnsi" w:hAnsiTheme="minorHAnsi" w:cstheme="minorHAnsi"/>
          <w:spacing w:val="-7"/>
        </w:rPr>
        <w:t xml:space="preserve"> </w:t>
      </w:r>
      <w:r w:rsidRPr="00A77678">
        <w:rPr>
          <w:rFonts w:asciiTheme="minorHAnsi" w:hAnsiTheme="minorHAnsi" w:cstheme="minorHAnsi"/>
          <w:spacing w:val="-1"/>
        </w:rPr>
        <w:t>about</w:t>
      </w:r>
      <w:r w:rsidRPr="00A77678">
        <w:rPr>
          <w:rFonts w:asciiTheme="minorHAnsi" w:hAnsiTheme="minorHAnsi" w:cstheme="minorHAnsi"/>
          <w:spacing w:val="-7"/>
        </w:rPr>
        <w:t xml:space="preserve"> </w:t>
      </w:r>
      <w:r w:rsidRPr="00A77678">
        <w:rPr>
          <w:rFonts w:asciiTheme="minorHAnsi" w:hAnsiTheme="minorHAnsi" w:cstheme="minorHAnsi"/>
        </w:rPr>
        <w:t>their</w:t>
      </w:r>
      <w:r w:rsidRPr="00A77678">
        <w:rPr>
          <w:rFonts w:asciiTheme="minorHAnsi" w:hAnsiTheme="minorHAnsi" w:cstheme="minorHAnsi"/>
          <w:spacing w:val="-6"/>
        </w:rPr>
        <w:t xml:space="preserve"> </w:t>
      </w:r>
      <w:r w:rsidRPr="00A77678">
        <w:rPr>
          <w:rFonts w:asciiTheme="minorHAnsi" w:hAnsiTheme="minorHAnsi" w:cstheme="minorHAnsi"/>
        </w:rPr>
        <w:t>policies</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7"/>
        </w:rPr>
        <w:t xml:space="preserve"> </w:t>
      </w:r>
      <w:r w:rsidRPr="00A77678">
        <w:rPr>
          <w:rFonts w:asciiTheme="minorHAnsi" w:hAnsiTheme="minorHAnsi" w:cstheme="minorHAnsi"/>
          <w:spacing w:val="-1"/>
        </w:rPr>
        <w:t>practices</w:t>
      </w:r>
      <w:r w:rsidRPr="00A77678">
        <w:rPr>
          <w:rFonts w:asciiTheme="minorHAnsi" w:hAnsiTheme="minorHAnsi" w:cstheme="minorHAnsi"/>
          <w:spacing w:val="-6"/>
        </w:rPr>
        <w:t xml:space="preserve"> </w:t>
      </w:r>
      <w:r w:rsidRPr="00A77678">
        <w:rPr>
          <w:rFonts w:asciiTheme="minorHAnsi" w:hAnsiTheme="minorHAnsi" w:cstheme="minorHAnsi"/>
          <w:spacing w:val="-1"/>
        </w:rPr>
        <w:t>relating</w:t>
      </w:r>
      <w:r w:rsidRPr="00A77678">
        <w:rPr>
          <w:rFonts w:asciiTheme="minorHAnsi" w:hAnsiTheme="minorHAnsi" w:cstheme="minorHAnsi"/>
          <w:spacing w:val="-7"/>
        </w:rPr>
        <w:t xml:space="preserve"> </w:t>
      </w:r>
      <w:r w:rsidRPr="00A77678">
        <w:rPr>
          <w:rFonts w:asciiTheme="minorHAnsi" w:hAnsiTheme="minorHAnsi" w:cstheme="minorHAnsi"/>
        </w:rPr>
        <w:t>to</w:t>
      </w:r>
      <w:r w:rsidRPr="00A77678">
        <w:rPr>
          <w:rFonts w:asciiTheme="minorHAnsi" w:hAnsiTheme="minorHAnsi" w:cstheme="minorHAnsi"/>
          <w:spacing w:val="-7"/>
        </w:rPr>
        <w:t xml:space="preserve"> </w:t>
      </w:r>
      <w:r w:rsidRPr="00A77678">
        <w:rPr>
          <w:rFonts w:asciiTheme="minorHAnsi" w:hAnsiTheme="minorHAnsi" w:cstheme="minorHAnsi"/>
        </w:rPr>
        <w:t>the</w:t>
      </w:r>
      <w:r w:rsidRPr="00A77678">
        <w:rPr>
          <w:rFonts w:asciiTheme="minorHAnsi" w:hAnsiTheme="minorHAnsi" w:cstheme="minorHAnsi"/>
          <w:spacing w:val="-6"/>
        </w:rPr>
        <w:t xml:space="preserve"> </w:t>
      </w:r>
      <w:r w:rsidRPr="00A77678">
        <w:rPr>
          <w:rFonts w:asciiTheme="minorHAnsi" w:hAnsiTheme="minorHAnsi" w:cstheme="minorHAnsi"/>
          <w:spacing w:val="-1"/>
        </w:rPr>
        <w:t>handling</w:t>
      </w:r>
      <w:r w:rsidRPr="00A77678">
        <w:rPr>
          <w:rFonts w:asciiTheme="minorHAnsi" w:hAnsiTheme="minorHAnsi" w:cstheme="minorHAnsi"/>
          <w:spacing w:val="-7"/>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rPr>
        <w:t>personal</w:t>
      </w:r>
      <w:r w:rsidRPr="00A77678">
        <w:rPr>
          <w:rFonts w:asciiTheme="minorHAnsi" w:hAnsiTheme="minorHAnsi" w:cstheme="minorHAnsi"/>
          <w:spacing w:val="-6"/>
        </w:rPr>
        <w:t xml:space="preserve"> </w:t>
      </w:r>
      <w:r w:rsidRPr="00A77678">
        <w:rPr>
          <w:rFonts w:asciiTheme="minorHAnsi" w:hAnsiTheme="minorHAnsi" w:cstheme="minorHAnsi"/>
        </w:rPr>
        <w:t>information.</w:t>
      </w:r>
    </w:p>
    <w:p w14:paraId="63941A69" w14:textId="77777777" w:rsidR="00A77678" w:rsidRPr="00A77678" w:rsidRDefault="00A77678" w:rsidP="00A77678">
      <w:pPr>
        <w:pStyle w:val="BodyText"/>
        <w:rPr>
          <w:rFonts w:asciiTheme="minorHAnsi" w:hAnsiTheme="minorHAnsi" w:cstheme="minorHAnsi"/>
        </w:rPr>
      </w:pPr>
    </w:p>
    <w:p w14:paraId="43C60DC1"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The</w:t>
      </w:r>
      <w:r w:rsidRPr="00A77678">
        <w:rPr>
          <w:rFonts w:asciiTheme="minorHAnsi" w:hAnsiTheme="minorHAnsi" w:cstheme="minorHAnsi"/>
          <w:spacing w:val="-7"/>
        </w:rPr>
        <w:t xml:space="preserve"> </w:t>
      </w:r>
      <w:r w:rsidRPr="00A77678">
        <w:rPr>
          <w:rFonts w:asciiTheme="minorHAnsi" w:hAnsiTheme="minorHAnsi" w:cstheme="minorHAnsi"/>
        </w:rPr>
        <w:t>complaint</w:t>
      </w:r>
      <w:r w:rsidRPr="00A77678">
        <w:rPr>
          <w:rFonts w:asciiTheme="minorHAnsi" w:hAnsiTheme="minorHAnsi" w:cstheme="minorHAnsi"/>
          <w:spacing w:val="-6"/>
        </w:rPr>
        <w:t xml:space="preserve"> </w:t>
      </w:r>
      <w:r w:rsidRPr="00A77678">
        <w:rPr>
          <w:rFonts w:asciiTheme="minorHAnsi" w:hAnsiTheme="minorHAnsi" w:cstheme="minorHAnsi"/>
          <w:spacing w:val="-1"/>
        </w:rPr>
        <w:t>procedures</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spacing w:val="-1"/>
        </w:rPr>
        <w:t>easily</w:t>
      </w:r>
      <w:r w:rsidRPr="00A77678">
        <w:rPr>
          <w:rFonts w:asciiTheme="minorHAnsi" w:hAnsiTheme="minorHAnsi" w:cstheme="minorHAnsi"/>
          <w:spacing w:val="-6"/>
        </w:rPr>
        <w:t xml:space="preserve"> </w:t>
      </w:r>
      <w:r w:rsidRPr="00A77678">
        <w:rPr>
          <w:rFonts w:asciiTheme="minorHAnsi" w:hAnsiTheme="minorHAnsi" w:cstheme="minorHAnsi"/>
          <w:spacing w:val="-1"/>
        </w:rPr>
        <w:t>accessible</w:t>
      </w:r>
      <w:r w:rsidRPr="00A77678">
        <w:rPr>
          <w:rFonts w:asciiTheme="minorHAnsi" w:hAnsiTheme="minorHAnsi" w:cstheme="minorHAnsi"/>
          <w:spacing w:val="-7"/>
        </w:rPr>
        <w:t xml:space="preserve"> </w:t>
      </w:r>
      <w:r w:rsidRPr="00A77678">
        <w:rPr>
          <w:rFonts w:asciiTheme="minorHAnsi" w:hAnsiTheme="minorHAnsi" w:cstheme="minorHAnsi"/>
        </w:rPr>
        <w:t>and</w:t>
      </w:r>
      <w:r w:rsidRPr="00A77678">
        <w:rPr>
          <w:rFonts w:asciiTheme="minorHAnsi" w:hAnsiTheme="minorHAnsi" w:cstheme="minorHAnsi"/>
          <w:spacing w:val="-6"/>
        </w:rPr>
        <w:t xml:space="preserve"> </w:t>
      </w:r>
      <w:r w:rsidRPr="00A77678">
        <w:rPr>
          <w:rFonts w:asciiTheme="minorHAnsi" w:hAnsiTheme="minorHAnsi" w:cstheme="minorHAnsi"/>
          <w:spacing w:val="-1"/>
        </w:rPr>
        <w:t>simple</w:t>
      </w:r>
      <w:r w:rsidRPr="00A77678">
        <w:rPr>
          <w:rFonts w:asciiTheme="minorHAnsi" w:hAnsiTheme="minorHAnsi" w:cstheme="minorHAnsi"/>
          <w:spacing w:val="-6"/>
        </w:rPr>
        <w:t xml:space="preserve"> </w:t>
      </w:r>
      <w:r w:rsidRPr="00A77678">
        <w:rPr>
          <w:rFonts w:asciiTheme="minorHAnsi" w:hAnsiTheme="minorHAnsi" w:cstheme="minorHAnsi"/>
        </w:rPr>
        <w:t>to</w:t>
      </w:r>
      <w:r w:rsidRPr="00A77678">
        <w:rPr>
          <w:rFonts w:asciiTheme="minorHAnsi" w:hAnsiTheme="minorHAnsi" w:cstheme="minorHAnsi"/>
          <w:spacing w:val="-6"/>
        </w:rPr>
        <w:t xml:space="preserve"> </w:t>
      </w:r>
      <w:r w:rsidRPr="00A77678">
        <w:rPr>
          <w:rFonts w:asciiTheme="minorHAnsi" w:hAnsiTheme="minorHAnsi" w:cstheme="minorHAnsi"/>
        </w:rPr>
        <w:t>use.</w:t>
      </w:r>
    </w:p>
    <w:p w14:paraId="200A7643" w14:textId="77777777" w:rsidR="00A77678" w:rsidRPr="00A77678" w:rsidRDefault="00A77678" w:rsidP="00A77678">
      <w:pPr>
        <w:spacing w:after="0" w:line="240" w:lineRule="auto"/>
        <w:rPr>
          <w:rFonts w:eastAsia="Arial" w:cstheme="minorHAnsi"/>
        </w:rPr>
      </w:pPr>
    </w:p>
    <w:p w14:paraId="4C67B750"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10.3</w:t>
      </w:r>
    </w:p>
    <w:p w14:paraId="41F06323" w14:textId="77777777" w:rsidR="00A77678" w:rsidRPr="00A77678" w:rsidRDefault="00A77678" w:rsidP="00A77678">
      <w:pPr>
        <w:pStyle w:val="BodyText"/>
        <w:ind w:right="565"/>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inform</w:t>
      </w:r>
      <w:r w:rsidRPr="00A77678">
        <w:rPr>
          <w:rFonts w:asciiTheme="minorHAnsi" w:hAnsiTheme="minorHAnsi" w:cstheme="minorHAnsi"/>
          <w:spacing w:val="-7"/>
        </w:rPr>
        <w:t xml:space="preserve"> </w:t>
      </w:r>
      <w:r w:rsidRPr="00A77678">
        <w:rPr>
          <w:rFonts w:asciiTheme="minorHAnsi" w:hAnsiTheme="minorHAnsi" w:cstheme="minorHAnsi"/>
        </w:rPr>
        <w:t>individuals</w:t>
      </w:r>
      <w:r w:rsidRPr="00A77678">
        <w:rPr>
          <w:rFonts w:asciiTheme="minorHAnsi" w:hAnsiTheme="minorHAnsi" w:cstheme="minorHAnsi"/>
          <w:spacing w:val="-6"/>
        </w:rPr>
        <w:t xml:space="preserve"> </w:t>
      </w:r>
      <w:r w:rsidRPr="00A77678">
        <w:rPr>
          <w:rFonts w:asciiTheme="minorHAnsi" w:hAnsiTheme="minorHAnsi" w:cstheme="minorHAnsi"/>
        </w:rPr>
        <w:t>who</w:t>
      </w:r>
      <w:r w:rsidRPr="00A77678">
        <w:rPr>
          <w:rFonts w:asciiTheme="minorHAnsi" w:hAnsiTheme="minorHAnsi" w:cstheme="minorHAnsi"/>
          <w:spacing w:val="-6"/>
        </w:rPr>
        <w:t xml:space="preserve"> </w:t>
      </w:r>
      <w:r w:rsidRPr="00A77678">
        <w:rPr>
          <w:rFonts w:asciiTheme="minorHAnsi" w:hAnsiTheme="minorHAnsi" w:cstheme="minorHAnsi"/>
        </w:rPr>
        <w:t>make</w:t>
      </w:r>
      <w:r w:rsidRPr="00A77678">
        <w:rPr>
          <w:rFonts w:asciiTheme="minorHAnsi" w:hAnsiTheme="minorHAnsi" w:cstheme="minorHAnsi"/>
          <w:spacing w:val="-6"/>
        </w:rPr>
        <w:t xml:space="preserve"> </w:t>
      </w:r>
      <w:r w:rsidRPr="00A77678">
        <w:rPr>
          <w:rFonts w:asciiTheme="minorHAnsi" w:hAnsiTheme="minorHAnsi" w:cstheme="minorHAnsi"/>
        </w:rPr>
        <w:t>inquiries</w:t>
      </w:r>
      <w:r w:rsidRPr="00A77678">
        <w:rPr>
          <w:rFonts w:asciiTheme="minorHAnsi" w:hAnsiTheme="minorHAnsi" w:cstheme="minorHAnsi"/>
          <w:spacing w:val="-7"/>
        </w:rPr>
        <w:t xml:space="preserve"> </w:t>
      </w:r>
      <w:r w:rsidRPr="00A77678">
        <w:rPr>
          <w:rFonts w:asciiTheme="minorHAnsi" w:hAnsiTheme="minorHAnsi" w:cstheme="minorHAnsi"/>
          <w:spacing w:val="-1"/>
        </w:rPr>
        <w:t>or</w:t>
      </w:r>
      <w:r w:rsidRPr="00A77678">
        <w:rPr>
          <w:rFonts w:asciiTheme="minorHAnsi" w:hAnsiTheme="minorHAnsi" w:cstheme="minorHAnsi"/>
          <w:spacing w:val="-6"/>
        </w:rPr>
        <w:t xml:space="preserve"> </w:t>
      </w:r>
      <w:r w:rsidRPr="00A77678">
        <w:rPr>
          <w:rFonts w:asciiTheme="minorHAnsi" w:hAnsiTheme="minorHAnsi" w:cstheme="minorHAnsi"/>
        </w:rPr>
        <w:t>lodge</w:t>
      </w:r>
      <w:r w:rsidRPr="00A77678">
        <w:rPr>
          <w:rFonts w:asciiTheme="minorHAnsi" w:hAnsiTheme="minorHAnsi" w:cstheme="minorHAnsi"/>
          <w:spacing w:val="-6"/>
        </w:rPr>
        <w:t xml:space="preserve"> </w:t>
      </w:r>
      <w:r w:rsidRPr="00A77678">
        <w:rPr>
          <w:rFonts w:asciiTheme="minorHAnsi" w:hAnsiTheme="minorHAnsi" w:cstheme="minorHAnsi"/>
        </w:rPr>
        <w:t>complaints</w:t>
      </w:r>
      <w:r w:rsidRPr="00A77678">
        <w:rPr>
          <w:rFonts w:asciiTheme="minorHAnsi" w:hAnsiTheme="minorHAnsi" w:cstheme="minorHAnsi"/>
          <w:spacing w:val="-6"/>
        </w:rPr>
        <w:t xml:space="preserve"> </w:t>
      </w:r>
      <w:r w:rsidRPr="00A77678">
        <w:rPr>
          <w:rFonts w:asciiTheme="minorHAnsi" w:hAnsiTheme="minorHAnsi" w:cstheme="minorHAnsi"/>
        </w:rPr>
        <w:t>of</w:t>
      </w:r>
      <w:r w:rsidRPr="00A77678">
        <w:rPr>
          <w:rFonts w:asciiTheme="minorHAnsi" w:hAnsiTheme="minorHAnsi" w:cstheme="minorHAnsi"/>
          <w:spacing w:val="-7"/>
        </w:rPr>
        <w:t xml:space="preserve"> </w:t>
      </w:r>
      <w:r w:rsidRPr="00A77678">
        <w:rPr>
          <w:rFonts w:asciiTheme="minorHAnsi" w:hAnsiTheme="minorHAnsi" w:cstheme="minorHAnsi"/>
          <w:spacing w:val="-1"/>
        </w:rPr>
        <w:t>the</w:t>
      </w:r>
      <w:r w:rsidRPr="00A77678">
        <w:rPr>
          <w:rFonts w:asciiTheme="minorHAnsi" w:hAnsiTheme="minorHAnsi" w:cstheme="minorHAnsi"/>
          <w:spacing w:val="27"/>
          <w:w w:val="99"/>
        </w:rPr>
        <w:t xml:space="preserve"> </w:t>
      </w:r>
      <w:r w:rsidRPr="00A77678">
        <w:rPr>
          <w:rFonts w:asciiTheme="minorHAnsi" w:hAnsiTheme="minorHAnsi" w:cstheme="minorHAnsi"/>
        </w:rPr>
        <w:t>existence</w:t>
      </w:r>
      <w:r w:rsidRPr="00A77678">
        <w:rPr>
          <w:rFonts w:asciiTheme="minorHAnsi" w:hAnsiTheme="minorHAnsi" w:cstheme="minorHAnsi"/>
          <w:spacing w:val="-11"/>
        </w:rPr>
        <w:t xml:space="preserve"> </w:t>
      </w:r>
      <w:r w:rsidRPr="00A77678">
        <w:rPr>
          <w:rFonts w:asciiTheme="minorHAnsi" w:hAnsiTheme="minorHAnsi" w:cstheme="minorHAnsi"/>
        </w:rPr>
        <w:t>of</w:t>
      </w:r>
      <w:r w:rsidRPr="00A77678">
        <w:rPr>
          <w:rFonts w:asciiTheme="minorHAnsi" w:hAnsiTheme="minorHAnsi" w:cstheme="minorHAnsi"/>
          <w:spacing w:val="-10"/>
        </w:rPr>
        <w:t xml:space="preserve"> </w:t>
      </w:r>
      <w:r w:rsidRPr="00A77678">
        <w:rPr>
          <w:rFonts w:asciiTheme="minorHAnsi" w:hAnsiTheme="minorHAnsi" w:cstheme="minorHAnsi"/>
        </w:rPr>
        <w:t>relevant</w:t>
      </w:r>
      <w:r w:rsidRPr="00A77678">
        <w:rPr>
          <w:rFonts w:asciiTheme="minorHAnsi" w:hAnsiTheme="minorHAnsi" w:cstheme="minorHAnsi"/>
          <w:spacing w:val="-10"/>
        </w:rPr>
        <w:t xml:space="preserve"> </w:t>
      </w:r>
      <w:r w:rsidRPr="00A77678">
        <w:rPr>
          <w:rFonts w:asciiTheme="minorHAnsi" w:hAnsiTheme="minorHAnsi" w:cstheme="minorHAnsi"/>
        </w:rPr>
        <w:t>complaint</w:t>
      </w:r>
      <w:r w:rsidRPr="00A77678">
        <w:rPr>
          <w:rFonts w:asciiTheme="minorHAnsi" w:hAnsiTheme="minorHAnsi" w:cstheme="minorHAnsi"/>
          <w:spacing w:val="-10"/>
        </w:rPr>
        <w:t xml:space="preserve"> </w:t>
      </w:r>
      <w:r w:rsidRPr="00A77678">
        <w:rPr>
          <w:rFonts w:asciiTheme="minorHAnsi" w:hAnsiTheme="minorHAnsi" w:cstheme="minorHAnsi"/>
        </w:rPr>
        <w:t>procedures.</w:t>
      </w:r>
    </w:p>
    <w:p w14:paraId="3E17FED8" w14:textId="77777777" w:rsidR="00A77678" w:rsidRPr="00A77678" w:rsidRDefault="00A77678" w:rsidP="00A77678">
      <w:pPr>
        <w:spacing w:before="11" w:after="0" w:line="240" w:lineRule="auto"/>
        <w:rPr>
          <w:rFonts w:eastAsia="Arial" w:cstheme="minorHAnsi"/>
        </w:rPr>
      </w:pPr>
    </w:p>
    <w:p w14:paraId="39988919" w14:textId="77777777" w:rsidR="00A77678" w:rsidRPr="00A77678" w:rsidRDefault="00A77678" w:rsidP="00A77678">
      <w:pPr>
        <w:pStyle w:val="BodyText"/>
        <w:rPr>
          <w:rFonts w:asciiTheme="minorHAnsi" w:hAnsiTheme="minorHAnsi" w:cstheme="minorHAnsi"/>
        </w:rPr>
      </w:pPr>
      <w:r w:rsidRPr="00A77678">
        <w:rPr>
          <w:rFonts w:asciiTheme="minorHAnsi" w:hAnsiTheme="minorHAnsi" w:cstheme="minorHAnsi"/>
        </w:rPr>
        <w:t>10.4</w:t>
      </w:r>
    </w:p>
    <w:p w14:paraId="2BD05BC0" w14:textId="77777777" w:rsidR="00A77678" w:rsidRDefault="00A77678" w:rsidP="00A77678">
      <w:pPr>
        <w:pStyle w:val="BodyText"/>
        <w:ind w:left="119" w:right="485"/>
        <w:rPr>
          <w:rFonts w:asciiTheme="minorHAnsi" w:hAnsiTheme="minorHAnsi" w:cstheme="minorHAnsi"/>
        </w:rPr>
      </w:pPr>
      <w:r w:rsidRPr="00A77678">
        <w:rPr>
          <w:rFonts w:asciiTheme="minorHAnsi" w:hAnsiTheme="minorHAnsi" w:cstheme="minorHAnsi"/>
        </w:rPr>
        <w:t>NSMHPCN</w:t>
      </w:r>
      <w:r w:rsidRPr="00A77678">
        <w:rPr>
          <w:rFonts w:asciiTheme="minorHAnsi" w:hAnsiTheme="minorHAnsi" w:cstheme="minorHAnsi"/>
          <w:spacing w:val="-6"/>
        </w:rPr>
        <w:t xml:space="preserve"> </w:t>
      </w:r>
      <w:r w:rsidRPr="00A77678">
        <w:rPr>
          <w:rFonts w:asciiTheme="minorHAnsi" w:hAnsiTheme="minorHAnsi" w:cstheme="minorHAnsi"/>
        </w:rPr>
        <w:t>will</w:t>
      </w:r>
      <w:r w:rsidRPr="00A77678">
        <w:rPr>
          <w:rFonts w:asciiTheme="minorHAnsi" w:hAnsiTheme="minorHAnsi" w:cstheme="minorHAnsi"/>
          <w:spacing w:val="-6"/>
        </w:rPr>
        <w:t xml:space="preserve"> </w:t>
      </w:r>
      <w:r w:rsidRPr="00A77678">
        <w:rPr>
          <w:rFonts w:asciiTheme="minorHAnsi" w:hAnsiTheme="minorHAnsi" w:cstheme="minorHAnsi"/>
          <w:spacing w:val="-1"/>
        </w:rPr>
        <w:t>investigate</w:t>
      </w:r>
      <w:r w:rsidRPr="00A77678">
        <w:rPr>
          <w:rFonts w:asciiTheme="minorHAnsi" w:hAnsiTheme="minorHAnsi" w:cstheme="minorHAnsi"/>
          <w:spacing w:val="-6"/>
        </w:rPr>
        <w:t xml:space="preserve"> </w:t>
      </w:r>
      <w:r w:rsidRPr="00A77678">
        <w:rPr>
          <w:rFonts w:asciiTheme="minorHAnsi" w:hAnsiTheme="minorHAnsi" w:cstheme="minorHAnsi"/>
        </w:rPr>
        <w:t>all</w:t>
      </w:r>
      <w:r w:rsidRPr="00A77678">
        <w:rPr>
          <w:rFonts w:asciiTheme="minorHAnsi" w:hAnsiTheme="minorHAnsi" w:cstheme="minorHAnsi"/>
          <w:spacing w:val="-7"/>
        </w:rPr>
        <w:t xml:space="preserve"> </w:t>
      </w:r>
      <w:r w:rsidRPr="00A77678">
        <w:rPr>
          <w:rFonts w:asciiTheme="minorHAnsi" w:hAnsiTheme="minorHAnsi" w:cstheme="minorHAnsi"/>
        </w:rPr>
        <w:t>complaints.</w:t>
      </w:r>
      <w:r w:rsidRPr="00A77678">
        <w:rPr>
          <w:rFonts w:asciiTheme="minorHAnsi" w:hAnsiTheme="minorHAnsi" w:cstheme="minorHAnsi"/>
          <w:spacing w:val="-6"/>
        </w:rPr>
        <w:t xml:space="preserve"> </w:t>
      </w:r>
      <w:r w:rsidRPr="00A77678">
        <w:rPr>
          <w:rFonts w:asciiTheme="minorHAnsi" w:hAnsiTheme="minorHAnsi" w:cstheme="minorHAnsi"/>
        </w:rPr>
        <w:t>If</w:t>
      </w:r>
      <w:r w:rsidRPr="00A77678">
        <w:rPr>
          <w:rFonts w:asciiTheme="minorHAnsi" w:hAnsiTheme="minorHAnsi" w:cstheme="minorHAnsi"/>
          <w:spacing w:val="-6"/>
        </w:rPr>
        <w:t xml:space="preserve"> </w:t>
      </w:r>
      <w:r w:rsidRPr="00A77678">
        <w:rPr>
          <w:rFonts w:asciiTheme="minorHAnsi" w:hAnsiTheme="minorHAnsi" w:cstheme="minorHAnsi"/>
        </w:rPr>
        <w:t>a</w:t>
      </w:r>
      <w:r w:rsidRPr="00A77678">
        <w:rPr>
          <w:rFonts w:asciiTheme="minorHAnsi" w:hAnsiTheme="minorHAnsi" w:cstheme="minorHAnsi"/>
          <w:spacing w:val="-6"/>
        </w:rPr>
        <w:t xml:space="preserve"> </w:t>
      </w:r>
      <w:r w:rsidRPr="00A77678">
        <w:rPr>
          <w:rFonts w:asciiTheme="minorHAnsi" w:hAnsiTheme="minorHAnsi" w:cstheme="minorHAnsi"/>
          <w:spacing w:val="-1"/>
        </w:rPr>
        <w:t>complaint</w:t>
      </w:r>
      <w:r w:rsidRPr="00A77678">
        <w:rPr>
          <w:rFonts w:asciiTheme="minorHAnsi" w:hAnsiTheme="minorHAnsi" w:cstheme="minorHAnsi"/>
          <w:spacing w:val="-6"/>
        </w:rPr>
        <w:t xml:space="preserve"> </w:t>
      </w:r>
      <w:r w:rsidRPr="00A77678">
        <w:rPr>
          <w:rFonts w:asciiTheme="minorHAnsi" w:hAnsiTheme="minorHAnsi" w:cstheme="minorHAnsi"/>
        </w:rPr>
        <w:t>is</w:t>
      </w:r>
      <w:r w:rsidRPr="00A77678">
        <w:rPr>
          <w:rFonts w:asciiTheme="minorHAnsi" w:hAnsiTheme="minorHAnsi" w:cstheme="minorHAnsi"/>
          <w:spacing w:val="-6"/>
        </w:rPr>
        <w:t xml:space="preserve"> </w:t>
      </w:r>
      <w:r w:rsidRPr="00A77678">
        <w:rPr>
          <w:rFonts w:asciiTheme="minorHAnsi" w:hAnsiTheme="minorHAnsi" w:cstheme="minorHAnsi"/>
        </w:rPr>
        <w:t>found</w:t>
      </w:r>
      <w:r w:rsidRPr="00A77678">
        <w:rPr>
          <w:rFonts w:asciiTheme="minorHAnsi" w:hAnsiTheme="minorHAnsi" w:cstheme="minorHAnsi"/>
          <w:spacing w:val="-5"/>
        </w:rPr>
        <w:t xml:space="preserve"> </w:t>
      </w:r>
      <w:r w:rsidRPr="00A77678">
        <w:rPr>
          <w:rFonts w:asciiTheme="minorHAnsi" w:hAnsiTheme="minorHAnsi" w:cstheme="minorHAnsi"/>
          <w:spacing w:val="-1"/>
        </w:rPr>
        <w:t>to</w:t>
      </w:r>
      <w:r w:rsidRPr="00A77678">
        <w:rPr>
          <w:rFonts w:asciiTheme="minorHAnsi" w:hAnsiTheme="minorHAnsi" w:cstheme="minorHAnsi"/>
          <w:spacing w:val="-6"/>
        </w:rPr>
        <w:t xml:space="preserve"> </w:t>
      </w:r>
      <w:r w:rsidRPr="00A77678">
        <w:rPr>
          <w:rFonts w:asciiTheme="minorHAnsi" w:hAnsiTheme="minorHAnsi" w:cstheme="minorHAnsi"/>
        </w:rPr>
        <w:t>be</w:t>
      </w:r>
      <w:r w:rsidRPr="00A77678">
        <w:rPr>
          <w:rFonts w:asciiTheme="minorHAnsi" w:hAnsiTheme="minorHAnsi" w:cstheme="minorHAnsi"/>
          <w:spacing w:val="-6"/>
        </w:rPr>
        <w:t xml:space="preserve"> </w:t>
      </w:r>
      <w:r w:rsidRPr="00A77678">
        <w:rPr>
          <w:rFonts w:asciiTheme="minorHAnsi" w:hAnsiTheme="minorHAnsi" w:cstheme="minorHAnsi"/>
          <w:spacing w:val="-1"/>
        </w:rPr>
        <w:t>justified,</w:t>
      </w:r>
      <w:r w:rsidRPr="00A77678">
        <w:rPr>
          <w:rFonts w:asciiTheme="minorHAnsi" w:hAnsiTheme="minorHAnsi" w:cstheme="minorHAnsi"/>
          <w:spacing w:val="-6"/>
        </w:rPr>
        <w:t xml:space="preserve"> </w:t>
      </w:r>
      <w:r w:rsidRPr="00A77678">
        <w:rPr>
          <w:rFonts w:asciiTheme="minorHAnsi" w:hAnsiTheme="minorHAnsi" w:cstheme="minorHAnsi"/>
        </w:rPr>
        <w:t>NSMHPCN</w:t>
      </w:r>
      <w:r w:rsidRPr="00A77678">
        <w:rPr>
          <w:rFonts w:asciiTheme="minorHAnsi" w:hAnsiTheme="minorHAnsi" w:cstheme="minorHAnsi"/>
          <w:spacing w:val="-8"/>
        </w:rPr>
        <w:t xml:space="preserve"> </w:t>
      </w:r>
      <w:r w:rsidRPr="00A77678">
        <w:rPr>
          <w:rFonts w:asciiTheme="minorHAnsi" w:hAnsiTheme="minorHAnsi" w:cstheme="minorHAnsi"/>
        </w:rPr>
        <w:t>will</w:t>
      </w:r>
      <w:r w:rsidRPr="00A77678">
        <w:rPr>
          <w:rFonts w:asciiTheme="minorHAnsi" w:hAnsiTheme="minorHAnsi" w:cstheme="minorHAnsi"/>
          <w:spacing w:val="-7"/>
        </w:rPr>
        <w:t xml:space="preserve"> </w:t>
      </w:r>
      <w:r w:rsidRPr="00A77678">
        <w:rPr>
          <w:rFonts w:asciiTheme="minorHAnsi" w:hAnsiTheme="minorHAnsi" w:cstheme="minorHAnsi"/>
        </w:rPr>
        <w:t>take</w:t>
      </w:r>
      <w:r w:rsidRPr="00A77678">
        <w:rPr>
          <w:rFonts w:asciiTheme="minorHAnsi" w:hAnsiTheme="minorHAnsi" w:cstheme="minorHAnsi"/>
          <w:spacing w:val="-7"/>
        </w:rPr>
        <w:t xml:space="preserve"> </w:t>
      </w:r>
      <w:r w:rsidRPr="00A77678">
        <w:rPr>
          <w:rFonts w:asciiTheme="minorHAnsi" w:hAnsiTheme="minorHAnsi" w:cstheme="minorHAnsi"/>
          <w:spacing w:val="-1"/>
        </w:rPr>
        <w:t>appropriate</w:t>
      </w:r>
      <w:r w:rsidRPr="00A77678">
        <w:rPr>
          <w:rFonts w:asciiTheme="minorHAnsi" w:hAnsiTheme="minorHAnsi" w:cstheme="minorHAnsi"/>
          <w:spacing w:val="-8"/>
        </w:rPr>
        <w:t xml:space="preserve"> </w:t>
      </w:r>
      <w:r w:rsidRPr="00A77678">
        <w:rPr>
          <w:rFonts w:asciiTheme="minorHAnsi" w:hAnsiTheme="minorHAnsi" w:cstheme="minorHAnsi"/>
        </w:rPr>
        <w:t>measures,</w:t>
      </w:r>
      <w:r w:rsidRPr="00A77678">
        <w:rPr>
          <w:rFonts w:asciiTheme="minorHAnsi" w:hAnsiTheme="minorHAnsi" w:cstheme="minorHAnsi"/>
          <w:spacing w:val="-7"/>
        </w:rPr>
        <w:t xml:space="preserve"> </w:t>
      </w:r>
      <w:r w:rsidRPr="00A77678">
        <w:rPr>
          <w:rFonts w:asciiTheme="minorHAnsi" w:hAnsiTheme="minorHAnsi" w:cstheme="minorHAnsi"/>
          <w:spacing w:val="-1"/>
        </w:rPr>
        <w:t>including,</w:t>
      </w:r>
      <w:r w:rsidRPr="00A77678">
        <w:rPr>
          <w:rFonts w:asciiTheme="minorHAnsi" w:hAnsiTheme="minorHAnsi" w:cstheme="minorHAnsi"/>
          <w:spacing w:val="-8"/>
        </w:rPr>
        <w:t xml:space="preserve"> </w:t>
      </w:r>
      <w:r w:rsidRPr="00A77678">
        <w:rPr>
          <w:rFonts w:asciiTheme="minorHAnsi" w:hAnsiTheme="minorHAnsi" w:cstheme="minorHAnsi"/>
        </w:rPr>
        <w:t>if</w:t>
      </w:r>
      <w:r w:rsidRPr="00A77678">
        <w:rPr>
          <w:rFonts w:asciiTheme="minorHAnsi" w:hAnsiTheme="minorHAnsi" w:cstheme="minorHAnsi"/>
          <w:spacing w:val="-7"/>
        </w:rPr>
        <w:t xml:space="preserve"> </w:t>
      </w:r>
      <w:r w:rsidRPr="00A77678">
        <w:rPr>
          <w:rFonts w:asciiTheme="minorHAnsi" w:hAnsiTheme="minorHAnsi" w:cstheme="minorHAnsi"/>
        </w:rPr>
        <w:t>necessary,</w:t>
      </w:r>
      <w:r w:rsidRPr="00A77678">
        <w:rPr>
          <w:rFonts w:asciiTheme="minorHAnsi" w:hAnsiTheme="minorHAnsi" w:cstheme="minorHAnsi"/>
          <w:spacing w:val="-8"/>
        </w:rPr>
        <w:t xml:space="preserve"> </w:t>
      </w:r>
      <w:r w:rsidRPr="00A77678">
        <w:rPr>
          <w:rFonts w:asciiTheme="minorHAnsi" w:hAnsiTheme="minorHAnsi" w:cstheme="minorHAnsi"/>
        </w:rPr>
        <w:t>amending</w:t>
      </w:r>
      <w:r w:rsidRPr="00A77678">
        <w:rPr>
          <w:rFonts w:asciiTheme="minorHAnsi" w:hAnsiTheme="minorHAnsi" w:cstheme="minorHAnsi"/>
          <w:spacing w:val="-7"/>
        </w:rPr>
        <w:t xml:space="preserve"> </w:t>
      </w:r>
      <w:r w:rsidRPr="00A77678">
        <w:rPr>
          <w:rFonts w:asciiTheme="minorHAnsi" w:hAnsiTheme="minorHAnsi" w:cstheme="minorHAnsi"/>
        </w:rPr>
        <w:t>its</w:t>
      </w:r>
      <w:r w:rsidRPr="00A77678">
        <w:rPr>
          <w:rFonts w:asciiTheme="minorHAnsi" w:hAnsiTheme="minorHAnsi" w:cstheme="minorHAnsi"/>
          <w:spacing w:val="-7"/>
        </w:rPr>
        <w:t xml:space="preserve"> </w:t>
      </w:r>
      <w:r w:rsidRPr="00A77678">
        <w:rPr>
          <w:rFonts w:asciiTheme="minorHAnsi" w:hAnsiTheme="minorHAnsi" w:cstheme="minorHAnsi"/>
        </w:rPr>
        <w:t>policies</w:t>
      </w:r>
      <w:r w:rsidRPr="00A77678">
        <w:rPr>
          <w:rFonts w:asciiTheme="minorHAnsi" w:hAnsiTheme="minorHAnsi" w:cstheme="minorHAnsi"/>
          <w:spacing w:val="-7"/>
        </w:rPr>
        <w:t xml:space="preserve"> </w:t>
      </w:r>
      <w:r w:rsidRPr="00A77678">
        <w:rPr>
          <w:rFonts w:asciiTheme="minorHAnsi" w:hAnsiTheme="minorHAnsi" w:cstheme="minorHAnsi"/>
          <w:spacing w:val="-1"/>
        </w:rPr>
        <w:t>and</w:t>
      </w:r>
      <w:r w:rsidRPr="00A77678">
        <w:rPr>
          <w:rFonts w:asciiTheme="minorHAnsi" w:hAnsiTheme="minorHAnsi" w:cstheme="minorHAnsi"/>
          <w:spacing w:val="43"/>
          <w:w w:val="99"/>
        </w:rPr>
        <w:t xml:space="preserve"> </w:t>
      </w:r>
      <w:r w:rsidRPr="00A77678">
        <w:rPr>
          <w:rFonts w:asciiTheme="minorHAnsi" w:hAnsiTheme="minorHAnsi" w:cstheme="minorHAnsi"/>
        </w:rPr>
        <w:t>practices.</w:t>
      </w:r>
    </w:p>
    <w:p w14:paraId="735C9C27" w14:textId="77777777" w:rsidR="008F32FC" w:rsidRDefault="008F32FC" w:rsidP="00A77678">
      <w:pPr>
        <w:pStyle w:val="BodyText"/>
        <w:ind w:left="119" w:right="485"/>
        <w:rPr>
          <w:rFonts w:asciiTheme="minorHAnsi" w:hAnsiTheme="minorHAnsi" w:cstheme="minorHAnsi"/>
        </w:rPr>
      </w:pPr>
    </w:p>
    <w:p w14:paraId="42DF8857" w14:textId="77777777" w:rsidR="008F32FC" w:rsidRPr="008F32FC" w:rsidRDefault="008F32FC" w:rsidP="008F32FC">
      <w:pPr>
        <w:pStyle w:val="BodyText"/>
        <w:ind w:left="119" w:right="485"/>
        <w:rPr>
          <w:rFonts w:asciiTheme="minorHAnsi" w:hAnsiTheme="minorHAnsi" w:cstheme="minorHAnsi"/>
        </w:rPr>
      </w:pPr>
      <w:r w:rsidRPr="008F32FC">
        <w:rPr>
          <w:rFonts w:asciiTheme="minorHAnsi" w:hAnsiTheme="minorHAnsi" w:cstheme="minorHAnsi"/>
          <w:b/>
          <w:bCs/>
          <w:spacing w:val="6"/>
          <w:shd w:val="clear" w:color="auto" w:fill="FFFFFF"/>
        </w:rPr>
        <w:t xml:space="preserve">To contact the IPC, including the Commissioner, please email </w:t>
      </w:r>
      <w:hyperlink r:id="rId25" w:history="1">
        <w:r w:rsidRPr="008F32FC">
          <w:rPr>
            <w:rStyle w:val="Hyperlink"/>
            <w:rFonts w:asciiTheme="minorHAnsi" w:hAnsiTheme="minorHAnsi" w:cstheme="minorHAnsi"/>
            <w:b/>
            <w:bCs/>
            <w:color w:val="auto"/>
            <w:spacing w:val="6"/>
          </w:rPr>
          <w:t>info@ipc.on.ca</w:t>
        </w:r>
      </w:hyperlink>
      <w:r w:rsidRPr="008F32FC">
        <w:rPr>
          <w:rFonts w:asciiTheme="minorHAnsi" w:hAnsiTheme="minorHAnsi" w:cstheme="minorHAnsi"/>
        </w:rPr>
        <w:t xml:space="preserve"> or call </w:t>
      </w:r>
      <w:r w:rsidRPr="008F32FC">
        <w:rPr>
          <w:rFonts w:asciiTheme="minorHAnsi" w:hAnsiTheme="minorHAnsi" w:cstheme="minorHAnsi"/>
          <w:spacing w:val="6"/>
          <w:shd w:val="clear" w:color="auto" w:fill="FFFFFF"/>
        </w:rPr>
        <w:t>1-800-387-0073</w:t>
      </w:r>
    </w:p>
    <w:p w14:paraId="147E5B55" w14:textId="77777777" w:rsidR="00A77678" w:rsidRPr="00A77678" w:rsidRDefault="00A77678" w:rsidP="00A77678">
      <w:pPr>
        <w:spacing w:after="0" w:line="240" w:lineRule="auto"/>
        <w:rPr>
          <w:rFonts w:eastAsia="Arial" w:cstheme="minorHAnsi"/>
        </w:rPr>
      </w:pPr>
    </w:p>
    <w:p w14:paraId="4E828AAB" w14:textId="77777777" w:rsidR="00A77678" w:rsidRPr="00A77678" w:rsidRDefault="00A77678" w:rsidP="00A77678">
      <w:pPr>
        <w:spacing w:after="0" w:line="240" w:lineRule="auto"/>
        <w:rPr>
          <w:rFonts w:ascii="Times New Roman" w:eastAsia="Times New Roman" w:hAnsi="Times New Roman" w:cs="Times New Roman"/>
        </w:rPr>
      </w:pPr>
      <w:r w:rsidRPr="00A77678">
        <w:rPr>
          <w:rFonts w:ascii="Calibri" w:eastAsia="Times New Roman" w:hAnsi="Calibri" w:cs="Times New Roman"/>
          <w:b/>
          <w:bCs/>
          <w:color w:val="000000"/>
        </w:rPr>
        <w:t>Related Policies/References:</w:t>
      </w:r>
    </w:p>
    <w:p w14:paraId="010EA435" w14:textId="77777777" w:rsidR="00A77678" w:rsidRPr="004575C4" w:rsidRDefault="00A77678" w:rsidP="00A77678">
      <w:pPr>
        <w:numPr>
          <w:ilvl w:val="0"/>
          <w:numId w:val="16"/>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 xml:space="preserve">The definitions in this Privacy Policy are adopted from those found in </w:t>
      </w:r>
      <w:hyperlink r:id="rId26" w:history="1">
        <w:r w:rsidRPr="004575C4">
          <w:rPr>
            <w:rFonts w:ascii="Calibri" w:eastAsia="Times New Roman" w:hAnsi="Calibri" w:cs="Times New Roman"/>
            <w:color w:val="000000"/>
            <w:u w:val="single"/>
          </w:rPr>
          <w:t>PHIPA</w:t>
        </w:r>
      </w:hyperlink>
      <w:r w:rsidRPr="004575C4">
        <w:rPr>
          <w:rFonts w:ascii="Calibri" w:eastAsia="Times New Roman" w:hAnsi="Calibri" w:cs="Times New Roman"/>
          <w:color w:val="000000"/>
        </w:rPr>
        <w:t xml:space="preserve"> and </w:t>
      </w:r>
      <w:hyperlink r:id="rId27" w:history="1">
        <w:r w:rsidRPr="004575C4">
          <w:rPr>
            <w:rFonts w:ascii="Calibri" w:eastAsia="Times New Roman" w:hAnsi="Calibri" w:cs="Times New Roman"/>
            <w:color w:val="000000"/>
            <w:u w:val="single"/>
          </w:rPr>
          <w:t>PIPEDA</w:t>
        </w:r>
      </w:hyperlink>
      <w:r w:rsidRPr="004575C4">
        <w:rPr>
          <w:rFonts w:ascii="Calibri" w:eastAsia="Times New Roman" w:hAnsi="Calibri" w:cs="Times New Roman"/>
          <w:color w:val="000000"/>
        </w:rPr>
        <w:t>.</w:t>
      </w:r>
    </w:p>
    <w:p w14:paraId="29BE2FD1" w14:textId="77777777" w:rsidR="00A77678" w:rsidRPr="004575C4" w:rsidRDefault="00A77678" w:rsidP="00A77678">
      <w:pPr>
        <w:numPr>
          <w:ilvl w:val="0"/>
          <w:numId w:val="16"/>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 xml:space="preserve">17: </w:t>
      </w:r>
      <w:r w:rsidRPr="004575C4">
        <w:rPr>
          <w:rFonts w:ascii="Calibri" w:eastAsia="Times New Roman" w:hAnsi="Calibri" w:cs="Times New Roman"/>
          <w:color w:val="000000"/>
        </w:rPr>
        <w:t>Records Retention Policy</w:t>
      </w:r>
    </w:p>
    <w:p w14:paraId="003D1F00" w14:textId="77777777" w:rsidR="00A77678" w:rsidRPr="004575C4" w:rsidRDefault="00A77678" w:rsidP="00A77678">
      <w:pPr>
        <w:numPr>
          <w:ilvl w:val="0"/>
          <w:numId w:val="16"/>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HR-03</w:t>
      </w:r>
      <w:r w:rsidR="004575C4" w:rsidRPr="004575C4">
        <w:rPr>
          <w:rFonts w:ascii="Calibri" w:eastAsia="Times New Roman" w:hAnsi="Calibri" w:cs="Times New Roman"/>
          <w:color w:val="000000"/>
        </w:rPr>
        <w:t xml:space="preserve">: </w:t>
      </w:r>
      <w:r w:rsidRPr="004575C4">
        <w:rPr>
          <w:rFonts w:ascii="Calibri" w:eastAsia="Times New Roman" w:hAnsi="Calibri" w:cs="Times New Roman"/>
          <w:color w:val="000000"/>
        </w:rPr>
        <w:t>Confidentiality Policy</w:t>
      </w:r>
    </w:p>
    <w:p w14:paraId="43DAF936" w14:textId="77777777" w:rsidR="00530EF5" w:rsidRPr="00A77678" w:rsidRDefault="00530EF5" w:rsidP="00A77678">
      <w:pPr>
        <w:spacing w:after="0" w:line="240" w:lineRule="auto"/>
        <w:rPr>
          <w:rFonts w:ascii="Times New Roman" w:eastAsia="Times New Roman" w:hAnsi="Times New Roman" w:cs="Times New Roman"/>
          <w:sz w:val="24"/>
          <w:szCs w:val="24"/>
        </w:rPr>
      </w:pPr>
    </w:p>
    <w:p w14:paraId="42976346" w14:textId="77777777" w:rsidR="0096342C" w:rsidRDefault="0096342C">
      <w:r>
        <w:br w:type="page"/>
      </w:r>
    </w:p>
    <w:tbl>
      <w:tblPr>
        <w:tblW w:w="9840" w:type="dxa"/>
        <w:tblCellMar>
          <w:top w:w="15" w:type="dxa"/>
          <w:left w:w="15" w:type="dxa"/>
          <w:bottom w:w="15" w:type="dxa"/>
          <w:right w:w="15" w:type="dxa"/>
        </w:tblCellMar>
        <w:tblLook w:val="04A0" w:firstRow="1" w:lastRow="0" w:firstColumn="1" w:lastColumn="0" w:noHBand="0" w:noVBand="1"/>
      </w:tblPr>
      <w:tblGrid>
        <w:gridCol w:w="5520"/>
        <w:gridCol w:w="4320"/>
      </w:tblGrid>
      <w:tr w:rsidR="00530EF5" w:rsidRPr="00530EF5" w14:paraId="5319429E" w14:textId="77777777" w:rsidTr="00C300AA">
        <w:trPr>
          <w:trHeight w:val="315"/>
        </w:trPr>
        <w:tc>
          <w:tcPr>
            <w:tcW w:w="98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4C84C05"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91" w:name="_Toc519758434"/>
            <w:bookmarkStart w:id="92" w:name="_Toc99441185"/>
            <w:r w:rsidRPr="00B65A6E">
              <w:rPr>
                <w:rFonts w:ascii="Arial" w:eastAsia="Times New Roman" w:hAnsi="Arial" w:cs="Arial"/>
                <w:b/>
                <w:color w:val="000000"/>
                <w:sz w:val="32"/>
                <w:szCs w:val="32"/>
              </w:rPr>
              <w:lastRenderedPageBreak/>
              <w:t>RECORDS RETENTION POLICY</w:t>
            </w:r>
            <w:bookmarkEnd w:id="91"/>
            <w:bookmarkEnd w:id="92"/>
          </w:p>
        </w:tc>
      </w:tr>
      <w:tr w:rsidR="00530EF5" w:rsidRPr="00530EF5" w14:paraId="7BA0BAF5" w14:textId="77777777" w:rsidTr="00C300A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B1D895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72A44DE"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HR-</w:t>
            </w:r>
            <w:r w:rsidR="00B77C7E">
              <w:rPr>
                <w:rFonts w:ascii="Calibri" w:eastAsia="Times New Roman" w:hAnsi="Calibri" w:cs="Times New Roman"/>
                <w:color w:val="000000"/>
              </w:rPr>
              <w:t>17</w:t>
            </w:r>
          </w:p>
        </w:tc>
      </w:tr>
      <w:tr w:rsidR="00530EF5" w:rsidRPr="00530EF5" w14:paraId="322FA060" w14:textId="77777777" w:rsidTr="00C300AA">
        <w:trPr>
          <w:trHeight w:val="28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0313FB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Pr="00530EF5">
              <w:rPr>
                <w:rFonts w:ascii="Calibri" w:eastAsia="Times New Roman" w:hAnsi="Calibri" w:cs="Times New Roman"/>
                <w:color w:val="000000"/>
              </w:rPr>
              <w:t xml:space="preserve"> </w:t>
            </w:r>
            <w:r w:rsidR="00750C69">
              <w:rPr>
                <w:rFonts w:ascii="Calibri" w:eastAsia="Times New Roman" w:hAnsi="Calibri" w:cs="Times New Roman"/>
                <w:color w:val="000000"/>
              </w:rPr>
              <w:t>Executive Director</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C65385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rPr>
              <w:t>Board of Directors</w:t>
            </w:r>
          </w:p>
        </w:tc>
      </w:tr>
      <w:tr w:rsidR="00750C69" w:rsidRPr="00530EF5" w14:paraId="690A75F3" w14:textId="77777777" w:rsidTr="00C300A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82847E2"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C5A8E1A"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December 24, 2014</w:t>
            </w:r>
          </w:p>
        </w:tc>
      </w:tr>
      <w:tr w:rsidR="00750C69" w:rsidRPr="00530EF5" w14:paraId="4E4EA064" w14:textId="77777777" w:rsidTr="00C300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320" w:type="dxa"/>
          <w:trHeight w:val="345"/>
        </w:trPr>
        <w:tc>
          <w:tcPr>
            <w:tcW w:w="5520" w:type="dxa"/>
            <w:shd w:val="clear" w:color="auto" w:fill="D9D9D9" w:themeFill="background1" w:themeFillShade="D9"/>
            <w:tcMar>
              <w:top w:w="0" w:type="dxa"/>
              <w:left w:w="120" w:type="dxa"/>
              <w:bottom w:w="0" w:type="dxa"/>
              <w:right w:w="120" w:type="dxa"/>
            </w:tcMar>
          </w:tcPr>
          <w:p w14:paraId="515BEAE1"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396BF05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CEF6B6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r w:rsidR="00F60A40">
        <w:rPr>
          <w:rFonts w:ascii="Calibri" w:eastAsia="Times New Roman" w:hAnsi="Calibri" w:cs="Times New Roman"/>
          <w:b/>
          <w:bCs/>
          <w:color w:val="000000"/>
        </w:rPr>
        <w:t xml:space="preserve"> </w:t>
      </w:r>
    </w:p>
    <w:p w14:paraId="07F7502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adoption of a document retention policy serves to notify employees, officers, and directors of the time periods for which documents should be maintained, and helps to guard against improper disposal or destruction of documents with the intent of obstructing an investigation.</w:t>
      </w:r>
    </w:p>
    <w:p w14:paraId="35CB32B3" w14:textId="77777777" w:rsidR="00445939" w:rsidRDefault="00445939" w:rsidP="00530EF5">
      <w:pPr>
        <w:spacing w:after="0" w:line="240" w:lineRule="auto"/>
        <w:rPr>
          <w:rFonts w:ascii="Calibri" w:eastAsia="Times New Roman" w:hAnsi="Calibri" w:cs="Times New Roman"/>
          <w:color w:val="000000"/>
        </w:rPr>
      </w:pPr>
    </w:p>
    <w:p w14:paraId="4F64D5E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It also safeguards personal information contained in files by guiding employees in the appropriate storage and handling of files.</w:t>
      </w:r>
    </w:p>
    <w:p w14:paraId="6A6E760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AB1C69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011CCB4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uphold its obligations to preserve information following the legislated timelines.</w:t>
      </w:r>
      <w:r w:rsidR="00F60A40">
        <w:rPr>
          <w:rFonts w:ascii="Calibri" w:eastAsia="Times New Roman" w:hAnsi="Calibri" w:cs="Times New Roman"/>
          <w:color w:val="000000"/>
        </w:rPr>
        <w:t xml:space="preserve"> </w:t>
      </w:r>
    </w:p>
    <w:p w14:paraId="48B01C2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73482B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ensure that confidential information is stored securely in a locked filing cabinet and/or password protected electronic form at all times.</w:t>
      </w:r>
    </w:p>
    <w:p w14:paraId="2488AD6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A7053D5" w14:textId="77777777" w:rsidR="00530EF5" w:rsidRPr="00530EF5" w:rsidRDefault="00445939" w:rsidP="00530EF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E</w:t>
      </w:r>
      <w:r w:rsidR="00530EF5" w:rsidRPr="00530EF5">
        <w:rPr>
          <w:rFonts w:ascii="Calibri" w:eastAsia="Times New Roman" w:hAnsi="Calibri" w:cs="Times New Roman"/>
          <w:color w:val="000000"/>
        </w:rPr>
        <w:t>mployees working in remote locations must maintain</w:t>
      </w:r>
      <w:r>
        <w:rPr>
          <w:rFonts w:ascii="Calibri" w:eastAsia="Times New Roman" w:hAnsi="Calibri" w:cs="Times New Roman"/>
          <w:color w:val="000000"/>
        </w:rPr>
        <w:t xml:space="preserve"> documents in a secure location</w:t>
      </w:r>
      <w:r w:rsidR="00530EF5" w:rsidRPr="00530EF5">
        <w:rPr>
          <w:rFonts w:ascii="Calibri" w:eastAsia="Times New Roman" w:hAnsi="Calibri" w:cs="Times New Roman"/>
          <w:color w:val="000000"/>
        </w:rPr>
        <w:t>.</w:t>
      </w:r>
    </w:p>
    <w:p w14:paraId="324CD3F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86B9BEB" w14:textId="77777777" w:rsidR="00530EF5" w:rsidRPr="00530EF5" w:rsidRDefault="00ED5C5A" w:rsidP="00530EF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Executive Director or designate</w:t>
      </w:r>
      <w:r w:rsidR="00530EF5" w:rsidRPr="00530EF5">
        <w:rPr>
          <w:rFonts w:ascii="Calibri" w:eastAsia="Times New Roman" w:hAnsi="Calibri" w:cs="Times New Roman"/>
          <w:color w:val="000000"/>
        </w:rPr>
        <w:t xml:space="preserve"> may issue a notice, known as a “legal hold,” suspending the destruction of records due to pending, threatened, or otherwise reasonably foreseeable litigation, audits, government investigations, or similar proceedings. No records specified in any legal hold may be destroyed, even if the scheduled destruction date has passed, until the legal hold is withdrawn in writing by the </w:t>
      </w:r>
      <w:r>
        <w:rPr>
          <w:rFonts w:ascii="Calibri" w:eastAsia="Times New Roman" w:hAnsi="Calibri" w:cs="Times New Roman"/>
          <w:color w:val="000000"/>
        </w:rPr>
        <w:t>Executive Director or designate</w:t>
      </w:r>
      <w:r w:rsidR="00530EF5" w:rsidRPr="00530EF5">
        <w:rPr>
          <w:rFonts w:ascii="Calibri" w:eastAsia="Times New Roman" w:hAnsi="Calibri" w:cs="Times New Roman"/>
          <w:color w:val="000000"/>
        </w:rPr>
        <w:t xml:space="preserve">. </w:t>
      </w:r>
    </w:p>
    <w:p w14:paraId="6349584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FCC170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u w:val="single"/>
        </w:rPr>
        <w:t>Schedule</w:t>
      </w:r>
    </w:p>
    <w:tbl>
      <w:tblPr>
        <w:tblW w:w="0" w:type="auto"/>
        <w:tblCellMar>
          <w:top w:w="15" w:type="dxa"/>
          <w:left w:w="15" w:type="dxa"/>
          <w:bottom w:w="15" w:type="dxa"/>
          <w:right w:w="15" w:type="dxa"/>
        </w:tblCellMar>
        <w:tblLook w:val="04A0" w:firstRow="1" w:lastRow="0" w:firstColumn="1" w:lastColumn="0" w:noHBand="0" w:noVBand="1"/>
      </w:tblPr>
      <w:tblGrid>
        <w:gridCol w:w="1797"/>
        <w:gridCol w:w="3948"/>
        <w:gridCol w:w="3599"/>
      </w:tblGrid>
      <w:tr w:rsidR="00530EF5" w:rsidRPr="00530EF5" w14:paraId="4B4DFAEA" w14:textId="77777777" w:rsidTr="00530EF5">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239B1CDD"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File Category</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10AF172A"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281867AC"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Retention Period</w:t>
            </w:r>
          </w:p>
        </w:tc>
      </w:tr>
      <w:tr w:rsidR="00530EF5" w:rsidRPr="00530EF5" w14:paraId="31E1B4A7"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9FBD26"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Corporate Records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2821FC"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Bylaws and Articles of Incorporation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ACAFD1"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tc>
      </w:tr>
      <w:tr w:rsidR="00530EF5" w:rsidRPr="00530EF5" w14:paraId="491055E6"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DC2856"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043187"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Corporate resolutions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ECCA0E"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tc>
      </w:tr>
      <w:tr w:rsidR="00530EF5" w:rsidRPr="00530EF5" w14:paraId="13200634"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BC3817"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C09489"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Board and committee meeting agendas and minutes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0F1ED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p w14:paraId="7B1FEEFB" w14:textId="77777777" w:rsidR="00530EF5" w:rsidRPr="00530EF5" w:rsidRDefault="00530EF5" w:rsidP="00530EF5">
            <w:pPr>
              <w:spacing w:after="0" w:line="0" w:lineRule="atLeast"/>
              <w:rPr>
                <w:rFonts w:ascii="Times New Roman" w:eastAsia="Times New Roman" w:hAnsi="Times New Roman" w:cs="Times New Roman"/>
                <w:sz w:val="24"/>
                <w:szCs w:val="24"/>
              </w:rPr>
            </w:pPr>
          </w:p>
        </w:tc>
      </w:tr>
      <w:tr w:rsidR="00530EF5" w:rsidRPr="00530EF5" w14:paraId="7FE936C7"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9AA579"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CAEFB8"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Conflict-of-interest disclosure forms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5B3ABE"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4 years</w:t>
            </w:r>
          </w:p>
        </w:tc>
      </w:tr>
      <w:tr w:rsidR="00530EF5" w:rsidRPr="00530EF5" w14:paraId="6F583657"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E7737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Finance and</w:t>
            </w:r>
          </w:p>
          <w:p w14:paraId="3A4684B6"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Administration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5E0F16"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Financial statements (audited)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759815"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7B84AB05"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29AA35"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737DCF"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Auditor management letters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AE3DC7"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41AE303B"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A1D3B5"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438803"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Payroll records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C5E350"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788CB32A"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7D1BCD"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A0758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Check register and checks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CA28D1"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098D068C"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C238E9"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0E16CA"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Bank deposits and statements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8D1C8C"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649B9B9C"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40DA9E"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0F83E4"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Chart of accounts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4386E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6B2CC1AB"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AD8DBF"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23A0EA"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General ledgers and journals (includes bank reconciliations)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E12A9E"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73CD961E"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0EA7E5"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4BCFE2"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Investment performance reports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730D2F"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3330B625"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04F921"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D64720"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Equipment files and maintenance records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734BD4"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 after disposition</w:t>
            </w:r>
          </w:p>
        </w:tc>
      </w:tr>
      <w:tr w:rsidR="00530EF5" w:rsidRPr="00530EF5" w14:paraId="14F0123B"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C870C5"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9B32C6"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Contracts and agreements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F79D7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7 years after all obligations</w:t>
            </w:r>
          </w:p>
          <w:p w14:paraId="0C6189CC"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end</w:t>
            </w:r>
          </w:p>
        </w:tc>
      </w:tr>
      <w:tr w:rsidR="00530EF5" w:rsidRPr="00530EF5" w14:paraId="1E651CCC"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F820F9"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15CB7F"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Correspondence — general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2C9536"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3 years</w:t>
            </w:r>
          </w:p>
        </w:tc>
      </w:tr>
      <w:tr w:rsidR="00530EF5" w:rsidRPr="00530EF5" w14:paraId="2F198C24"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0E9255"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Insurance Records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1080A6"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Policies — occurrence type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243BDE"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tc>
      </w:tr>
      <w:tr w:rsidR="00530EF5" w:rsidRPr="00530EF5" w14:paraId="0AEF0F30"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22086A"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A97AFC"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Policies — claims-made type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E00364"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tc>
      </w:tr>
      <w:tr w:rsidR="00530EF5" w:rsidRPr="00530EF5" w14:paraId="363A7D88"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2661A8"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7D2CDE"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Accident reports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2F1B62"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15CAC9C1"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EE98DA"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6AEA37"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Safety (OSHA) reports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A8261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7430F126"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AAB2D4"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9B2DF4"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Claims (after settlement)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3ED9A9"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2F0A4955"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A026F5"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034B0F"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Group disability records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637849"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 after end of benefits</w:t>
            </w:r>
          </w:p>
        </w:tc>
      </w:tr>
      <w:tr w:rsidR="00530EF5" w:rsidRPr="00530EF5" w14:paraId="2908A290"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AC204A"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Real Estate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5F8BA1"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Deeds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7C63AC"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tc>
      </w:tr>
      <w:tr w:rsidR="00530EF5" w:rsidRPr="00530EF5" w14:paraId="09670C2F"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514980"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7D8F84"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Leases (expired)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F7708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7 years after all obligations</w:t>
            </w:r>
          </w:p>
          <w:p w14:paraId="56A4C003"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end</w:t>
            </w:r>
          </w:p>
        </w:tc>
      </w:tr>
      <w:tr w:rsidR="00530EF5" w:rsidRPr="00530EF5" w14:paraId="23071847"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4B196D"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1B46D6"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Mortgages, security agreements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794A3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7 years after all obligations</w:t>
            </w:r>
          </w:p>
          <w:p w14:paraId="6621354F"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end</w:t>
            </w:r>
          </w:p>
        </w:tc>
      </w:tr>
      <w:tr w:rsidR="00530EF5" w:rsidRPr="00530EF5" w14:paraId="507C0864"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3B29F1"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Tax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C4EDB4"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T1044 Non-Profit Organization (NPO) Information Return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DFBC2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p w14:paraId="4D40F822" w14:textId="77777777" w:rsidR="00530EF5" w:rsidRPr="00530EF5" w:rsidRDefault="00530EF5" w:rsidP="00530EF5">
            <w:pPr>
              <w:spacing w:after="0" w:line="0" w:lineRule="atLeast"/>
              <w:rPr>
                <w:rFonts w:ascii="Times New Roman" w:eastAsia="Times New Roman" w:hAnsi="Times New Roman" w:cs="Times New Roman"/>
                <w:sz w:val="24"/>
                <w:szCs w:val="24"/>
              </w:rPr>
            </w:pPr>
          </w:p>
        </w:tc>
      </w:tr>
      <w:tr w:rsidR="00530EF5" w:rsidRPr="00530EF5" w14:paraId="1DBAD353"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5ACE94"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B3CCF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Charitable Organizations Registration</w:t>
            </w:r>
          </w:p>
          <w:p w14:paraId="33CB31B1"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Statements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3E26D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p w14:paraId="0C651A9E" w14:textId="77777777" w:rsidR="00530EF5" w:rsidRPr="00530EF5" w:rsidRDefault="00530EF5" w:rsidP="00530EF5">
            <w:pPr>
              <w:spacing w:after="0" w:line="0" w:lineRule="atLeast"/>
              <w:rPr>
                <w:rFonts w:ascii="Times New Roman" w:eastAsia="Times New Roman" w:hAnsi="Times New Roman" w:cs="Times New Roman"/>
                <w:sz w:val="24"/>
                <w:szCs w:val="24"/>
              </w:rPr>
            </w:pPr>
          </w:p>
        </w:tc>
      </w:tr>
      <w:tr w:rsidR="00530EF5" w:rsidRPr="00530EF5" w14:paraId="0477A3CA"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49EC46"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Human Resources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F9FA17"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Employee personnel files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FC3B31"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3 years after employee has stopped working for employer.</w:t>
            </w:r>
          </w:p>
        </w:tc>
      </w:tr>
      <w:tr w:rsidR="00530EF5" w:rsidRPr="00530EF5" w14:paraId="7C9980CA"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D33FD1"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44210C"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Retirement plan benefits (plan descriptions, plan documents)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B4A76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p w14:paraId="4486A5F5" w14:textId="77777777" w:rsidR="00530EF5" w:rsidRPr="00530EF5" w:rsidRDefault="00530EF5" w:rsidP="00530EF5">
            <w:pPr>
              <w:spacing w:after="0" w:line="0" w:lineRule="atLeast"/>
              <w:rPr>
                <w:rFonts w:ascii="Times New Roman" w:eastAsia="Times New Roman" w:hAnsi="Times New Roman" w:cs="Times New Roman"/>
                <w:sz w:val="24"/>
                <w:szCs w:val="24"/>
              </w:rPr>
            </w:pPr>
          </w:p>
        </w:tc>
      </w:tr>
      <w:tr w:rsidR="00530EF5" w:rsidRPr="00530EF5" w14:paraId="271970E1"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EECEF4"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862D00"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Employee handbooks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7921F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Permanent</w:t>
            </w:r>
          </w:p>
        </w:tc>
      </w:tr>
      <w:tr w:rsidR="00530EF5" w:rsidRPr="00530EF5" w14:paraId="47271C19"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0C2149"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65B42D"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Workers comp claims (after settlement)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BE0733"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5721FFA3"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6DCC7D"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4AB659"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Employee orientation and training materials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422D2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7 years after use ends</w:t>
            </w:r>
          </w:p>
          <w:p w14:paraId="0FCA18B1" w14:textId="77777777" w:rsidR="00530EF5" w:rsidRPr="00530EF5" w:rsidRDefault="00530EF5" w:rsidP="00530EF5">
            <w:pPr>
              <w:spacing w:after="0" w:line="0" w:lineRule="atLeast"/>
              <w:rPr>
                <w:rFonts w:ascii="Times New Roman" w:eastAsia="Times New Roman" w:hAnsi="Times New Roman" w:cs="Times New Roman"/>
                <w:sz w:val="24"/>
                <w:szCs w:val="24"/>
              </w:rPr>
            </w:pPr>
          </w:p>
        </w:tc>
      </w:tr>
      <w:tr w:rsidR="00530EF5" w:rsidRPr="00530EF5" w14:paraId="79ED666C"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58F90A"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56D2E4"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Employment applications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E56201"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3 years</w:t>
            </w:r>
          </w:p>
        </w:tc>
      </w:tr>
      <w:tr w:rsidR="00530EF5" w:rsidRPr="00530EF5" w14:paraId="0EFB3512"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7F47EE"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F73154"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Withholding tax statements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2C425F"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7 years</w:t>
            </w:r>
          </w:p>
        </w:tc>
      </w:tr>
      <w:tr w:rsidR="00530EF5" w:rsidRPr="00530EF5" w14:paraId="3A496943"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2F9F12"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F663D5"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Timecards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60CA9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3 years</w:t>
            </w:r>
          </w:p>
        </w:tc>
      </w:tr>
      <w:tr w:rsidR="00530EF5" w:rsidRPr="00530EF5" w14:paraId="15414A48"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57F7B9"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Technology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C73985"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Software licenses and support agreements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F6577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7 years after all obligations</w:t>
            </w:r>
          </w:p>
          <w:p w14:paraId="38865A41"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end</w:t>
            </w:r>
          </w:p>
        </w:tc>
      </w:tr>
      <w:tr w:rsidR="00530EF5" w:rsidRPr="00530EF5" w14:paraId="50983376"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CB5765"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Volunteer Files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E469C1"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Volunteer Personnel Files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B9BD18"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3 years</w:t>
            </w:r>
          </w:p>
        </w:tc>
      </w:tr>
      <w:tr w:rsidR="00530EF5" w:rsidRPr="00530EF5" w14:paraId="0365B628"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FB055D"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b/>
                <w:bCs/>
                <w:color w:val="000000"/>
              </w:rPr>
              <w:t>Medical Records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09B646"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Adult Medical Records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A26E13"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10 years after residency </w:t>
            </w:r>
          </w:p>
        </w:tc>
      </w:tr>
      <w:tr w:rsidR="00530EF5" w:rsidRPr="00530EF5" w14:paraId="39097D28"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09DB8B"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385A7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Pediatric Medical Records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F40B9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20 years after the age of </w:t>
            </w:r>
          </w:p>
          <w:p w14:paraId="366E1ADE"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18 years</w:t>
            </w:r>
          </w:p>
        </w:tc>
      </w:tr>
    </w:tbl>
    <w:p w14:paraId="3C133E73" w14:textId="77777777" w:rsidR="00530EF5" w:rsidRPr="00530EF5" w:rsidRDefault="00530EF5" w:rsidP="00530EF5">
      <w:pPr>
        <w:spacing w:after="240" w:line="240" w:lineRule="auto"/>
        <w:rPr>
          <w:rFonts w:ascii="Times New Roman" w:eastAsia="Times New Roman" w:hAnsi="Times New Roman" w:cs="Times New Roman"/>
          <w:sz w:val="24"/>
          <w:szCs w:val="24"/>
        </w:rPr>
      </w:pPr>
    </w:p>
    <w:p w14:paraId="494F903A"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1. Electronic Documents and Records</w:t>
      </w:r>
      <w:r w:rsidRPr="00530EF5">
        <w:rPr>
          <w:rFonts w:ascii="Calibri" w:eastAsia="Times New Roman" w:hAnsi="Calibri" w:cs="Times New Roman"/>
          <w:color w:val="000000"/>
        </w:rPr>
        <w:t>.</w:t>
      </w:r>
    </w:p>
    <w:p w14:paraId="0C5CE1BB"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Electronic documents will be retained as if they were paper documents.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Therefore, any electronic files that fall into one of the document types on the above schedule will be maintained for the appropriate </w:t>
      </w:r>
      <w:r w:rsidRPr="00530EF5">
        <w:rPr>
          <w:rFonts w:ascii="Calibri" w:eastAsia="Times New Roman" w:hAnsi="Calibri" w:cs="Times New Roman"/>
          <w:color w:val="000000"/>
        </w:rPr>
        <w:lastRenderedPageBreak/>
        <w:t>amount of time. If a user has sufficient reason to keep an e-mail message, the message should be printed in hard copy and kept in the appropriate file or moved to an “archive” computer file folder. Backup and recovery methods will be tested on a regular basis.</w:t>
      </w:r>
    </w:p>
    <w:p w14:paraId="624C828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C3916DE"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2. Emergency Planning</w:t>
      </w:r>
      <w:r w:rsidRPr="00530EF5">
        <w:rPr>
          <w:rFonts w:ascii="Calibri" w:eastAsia="Times New Roman" w:hAnsi="Calibri" w:cs="Times New Roman"/>
          <w:color w:val="000000"/>
        </w:rPr>
        <w:t>.</w:t>
      </w:r>
    </w:p>
    <w:p w14:paraId="252F0C9B"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NSMHPCN’s records will be stored in a safe, secure, and accessible manner. Documents and financial files that are essential to keeping the organization operating in an emergency will be duplicated or backed up and maintained on or off-site.</w:t>
      </w:r>
    </w:p>
    <w:p w14:paraId="1903548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FCD8333"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3. Document Destruction</w:t>
      </w:r>
    </w:p>
    <w:p w14:paraId="7A2F070D"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is responsible for the ongoing process of identifying its records, which have met the required retention period, and overseeing their destruction.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Destruction of financial and personnel-related documents will be accomplished by shredding.</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Document destruction will be suspended immediately, upon any indication of an official investigation or when a lawsuit is filed or appears imminent. Destruction will be reinstated upon conclusion of the investigation.</w:t>
      </w:r>
    </w:p>
    <w:p w14:paraId="792E818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82BB8A4"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4. Compliance</w:t>
      </w:r>
    </w:p>
    <w:p w14:paraId="10571FA8"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Failure on the part of employees to follow this policy can result in possible civil and criminal sanctions against the organization and its employees and possible disciplinary action against responsible individuals.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and Board Chair will periodically review these procedures with legal counsel or the organization’s certified public accountant to ensure that they are in compliance with new or revised regulations</w:t>
      </w:r>
    </w:p>
    <w:p w14:paraId="79662CB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FCE93FD"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5. Personal and Confidential Information </w:t>
      </w:r>
    </w:p>
    <w:p w14:paraId="1310489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documents containing personal and/or confidential information must be stored in a secure location. In this respect, all employees must have a locked storage unit/cabinet at their work station.</w:t>
      </w:r>
    </w:p>
    <w:p w14:paraId="72BCE5F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No files containing personal information should be left on desks or in unlocked drawers/bags when not attended. </w:t>
      </w:r>
    </w:p>
    <w:p w14:paraId="53CE7E1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3C8C22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documents to be discarded must be destroyed in a secure manner (shredded).</w:t>
      </w:r>
    </w:p>
    <w:p w14:paraId="37CC2A2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E7AF769"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3E7242AC" w14:textId="77777777" w:rsidR="00530EF5" w:rsidRPr="004575C4" w:rsidRDefault="00530EF5" w:rsidP="00530EF5">
      <w:pPr>
        <w:numPr>
          <w:ilvl w:val="0"/>
          <w:numId w:val="17"/>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03</w:t>
      </w:r>
      <w:r w:rsidRPr="004575C4">
        <w:rPr>
          <w:rFonts w:ascii="Calibri" w:eastAsia="Times New Roman" w:hAnsi="Calibri" w:cs="Times New Roman"/>
          <w:color w:val="000000"/>
        </w:rPr>
        <w:t>: Confidentiality Policy</w:t>
      </w:r>
    </w:p>
    <w:p w14:paraId="40749DEC" w14:textId="77777777" w:rsidR="00530EF5" w:rsidRPr="004575C4" w:rsidRDefault="00530EF5" w:rsidP="00530EF5">
      <w:pPr>
        <w:numPr>
          <w:ilvl w:val="0"/>
          <w:numId w:val="17"/>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16</w:t>
      </w:r>
      <w:r w:rsidRPr="004575C4">
        <w:rPr>
          <w:rFonts w:ascii="Calibri" w:eastAsia="Times New Roman" w:hAnsi="Calibri" w:cs="Times New Roman"/>
          <w:color w:val="000000"/>
        </w:rPr>
        <w:t>: Privacy Policy</w:t>
      </w:r>
    </w:p>
    <w:p w14:paraId="54DB2D9E" w14:textId="77777777" w:rsidR="00530EF5" w:rsidRPr="00530EF5" w:rsidRDefault="00000000" w:rsidP="00530EF5">
      <w:pPr>
        <w:numPr>
          <w:ilvl w:val="0"/>
          <w:numId w:val="17"/>
        </w:numPr>
        <w:spacing w:after="0" w:line="240" w:lineRule="auto"/>
        <w:textAlignment w:val="baseline"/>
        <w:rPr>
          <w:rFonts w:ascii="Calibri" w:eastAsia="Times New Roman" w:hAnsi="Calibri" w:cs="Times New Roman"/>
          <w:color w:val="000000"/>
        </w:rPr>
      </w:pPr>
      <w:hyperlink r:id="rId28" w:history="1">
        <w:r w:rsidR="00530EF5" w:rsidRPr="00530EF5">
          <w:rPr>
            <w:rFonts w:ascii="Calibri" w:eastAsia="Times New Roman" w:hAnsi="Calibri" w:cs="Times New Roman"/>
            <w:color w:val="0000FF"/>
            <w:u w:val="single"/>
          </w:rPr>
          <w:t>http://www.cra-arc.gc.ca/E/pub/tp/ic78-10r5/ic78-10r5-10e.pdf</w:t>
        </w:r>
      </w:hyperlink>
    </w:p>
    <w:p w14:paraId="7771D9CA" w14:textId="77777777" w:rsidR="00530EF5" w:rsidRPr="00530EF5" w:rsidRDefault="00000000" w:rsidP="00530EF5">
      <w:pPr>
        <w:numPr>
          <w:ilvl w:val="0"/>
          <w:numId w:val="17"/>
        </w:numPr>
        <w:spacing w:after="0" w:line="240" w:lineRule="auto"/>
        <w:textAlignment w:val="baseline"/>
        <w:rPr>
          <w:rFonts w:ascii="Calibri" w:eastAsia="Times New Roman" w:hAnsi="Calibri" w:cs="Times New Roman"/>
          <w:color w:val="000000"/>
        </w:rPr>
      </w:pPr>
      <w:hyperlink r:id="rId29" w:history="1">
        <w:r w:rsidR="00530EF5" w:rsidRPr="00530EF5">
          <w:rPr>
            <w:rFonts w:ascii="Calibri" w:eastAsia="Times New Roman" w:hAnsi="Calibri" w:cs="Times New Roman"/>
            <w:color w:val="0000FF"/>
            <w:u w:val="single"/>
          </w:rPr>
          <w:t>http://www.cra-arc.gc.ca/records/</w:t>
        </w:r>
      </w:hyperlink>
    </w:p>
    <w:p w14:paraId="65BD20F4" w14:textId="77777777" w:rsidR="00530EF5" w:rsidRPr="00530EF5" w:rsidRDefault="00000000" w:rsidP="00530EF5">
      <w:pPr>
        <w:numPr>
          <w:ilvl w:val="0"/>
          <w:numId w:val="17"/>
        </w:numPr>
        <w:spacing w:after="0" w:line="240" w:lineRule="auto"/>
        <w:textAlignment w:val="baseline"/>
        <w:rPr>
          <w:rFonts w:ascii="Calibri" w:eastAsia="Times New Roman" w:hAnsi="Calibri" w:cs="Times New Roman"/>
          <w:color w:val="000000"/>
        </w:rPr>
      </w:pPr>
      <w:hyperlink r:id="rId30" w:history="1">
        <w:r w:rsidR="00530EF5" w:rsidRPr="00530EF5">
          <w:rPr>
            <w:rFonts w:ascii="Calibri" w:eastAsia="Times New Roman" w:hAnsi="Calibri" w:cs="Times New Roman"/>
            <w:color w:val="0000FF"/>
            <w:u w:val="single"/>
          </w:rPr>
          <w:t>https://charityvillage.com/Content.aspx?topic=a_guide_to_right_record_keeping_for_nonprofits</w:t>
        </w:r>
      </w:hyperlink>
    </w:p>
    <w:p w14:paraId="23A6132C" w14:textId="77777777" w:rsidR="00530EF5" w:rsidRPr="00530EF5" w:rsidRDefault="00000000" w:rsidP="00530EF5">
      <w:pPr>
        <w:numPr>
          <w:ilvl w:val="0"/>
          <w:numId w:val="17"/>
        </w:numPr>
        <w:spacing w:after="0" w:line="240" w:lineRule="auto"/>
        <w:textAlignment w:val="baseline"/>
        <w:rPr>
          <w:rFonts w:ascii="Calibri" w:eastAsia="Times New Roman" w:hAnsi="Calibri" w:cs="Times New Roman"/>
          <w:color w:val="000000"/>
        </w:rPr>
      </w:pPr>
      <w:hyperlink r:id="rId31" w:history="1">
        <w:r w:rsidR="00530EF5" w:rsidRPr="00530EF5">
          <w:rPr>
            <w:rFonts w:ascii="Calibri" w:eastAsia="Times New Roman" w:hAnsi="Calibri" w:cs="Times New Roman"/>
            <w:color w:val="0000FF"/>
            <w:u w:val="single"/>
          </w:rPr>
          <w:t>http://www.cba.org/cba/cle/PDF/CHAR11_WallaceDouma_Paper.pdf</w:t>
        </w:r>
      </w:hyperlink>
    </w:p>
    <w:p w14:paraId="353A535B" w14:textId="77777777" w:rsidR="00530EF5" w:rsidRPr="00530EF5" w:rsidRDefault="00000000" w:rsidP="00530EF5">
      <w:pPr>
        <w:numPr>
          <w:ilvl w:val="0"/>
          <w:numId w:val="17"/>
        </w:numPr>
        <w:spacing w:after="0" w:line="240" w:lineRule="auto"/>
        <w:textAlignment w:val="baseline"/>
        <w:rPr>
          <w:rFonts w:ascii="Calibri" w:eastAsia="Times New Roman" w:hAnsi="Calibri" w:cs="Times New Roman"/>
          <w:color w:val="000000"/>
        </w:rPr>
      </w:pPr>
      <w:hyperlink r:id="rId32" w:history="1">
        <w:r w:rsidR="00530EF5" w:rsidRPr="00530EF5">
          <w:rPr>
            <w:rFonts w:ascii="Calibri" w:eastAsia="Times New Roman" w:hAnsi="Calibri" w:cs="Times New Roman"/>
            <w:color w:val="0000FF"/>
            <w:u w:val="single"/>
          </w:rPr>
          <w:t>http://www.labour.gov.on.ca/english/es/pdf/es_guide.pdf</w:t>
        </w:r>
      </w:hyperlink>
    </w:p>
    <w:p w14:paraId="199C91C5" w14:textId="77777777" w:rsidR="0096342C" w:rsidRDefault="0096342C">
      <w:r>
        <w:br w:type="page"/>
      </w:r>
    </w:p>
    <w:tbl>
      <w:tblPr>
        <w:tblW w:w="9840" w:type="dxa"/>
        <w:tblCellMar>
          <w:top w:w="15" w:type="dxa"/>
          <w:left w:w="15" w:type="dxa"/>
          <w:bottom w:w="15" w:type="dxa"/>
          <w:right w:w="15" w:type="dxa"/>
        </w:tblCellMar>
        <w:tblLook w:val="04A0" w:firstRow="1" w:lastRow="0" w:firstColumn="1" w:lastColumn="0" w:noHBand="0" w:noVBand="1"/>
      </w:tblPr>
      <w:tblGrid>
        <w:gridCol w:w="5476"/>
        <w:gridCol w:w="4364"/>
      </w:tblGrid>
      <w:tr w:rsidR="00530EF5" w:rsidRPr="00530EF5" w14:paraId="1EDBF0EC" w14:textId="77777777" w:rsidTr="006728CA">
        <w:trPr>
          <w:trHeight w:val="315"/>
        </w:trPr>
        <w:tc>
          <w:tcPr>
            <w:tcW w:w="98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690DF86"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93" w:name="_Toc519758435"/>
            <w:bookmarkStart w:id="94" w:name="_Toc99441186"/>
            <w:r w:rsidRPr="00B65A6E">
              <w:rPr>
                <w:rFonts w:ascii="Arial" w:eastAsia="Times New Roman" w:hAnsi="Arial" w:cs="Arial"/>
                <w:b/>
                <w:color w:val="000000"/>
                <w:sz w:val="32"/>
                <w:szCs w:val="32"/>
              </w:rPr>
              <w:lastRenderedPageBreak/>
              <w:t>USE OF ORGANIZATION PROPERTY POLICY</w:t>
            </w:r>
            <w:bookmarkEnd w:id="93"/>
            <w:bookmarkEnd w:id="94"/>
          </w:p>
        </w:tc>
      </w:tr>
      <w:tr w:rsidR="00530EF5" w:rsidRPr="00530EF5" w14:paraId="776559A6" w14:textId="77777777" w:rsidTr="006728CA">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6B64E0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3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ADC102D"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HR-</w:t>
            </w:r>
            <w:r w:rsidR="00B77C7E">
              <w:rPr>
                <w:rFonts w:ascii="Calibri" w:eastAsia="Times New Roman" w:hAnsi="Calibri" w:cs="Times New Roman"/>
                <w:color w:val="000000"/>
              </w:rPr>
              <w:t>18</w:t>
            </w:r>
          </w:p>
        </w:tc>
      </w:tr>
      <w:tr w:rsidR="00530EF5" w:rsidRPr="00530EF5" w14:paraId="0448FD34" w14:textId="77777777" w:rsidTr="006728CA">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62D243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3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CD28BC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rPr>
              <w:t>Board of Directors</w:t>
            </w:r>
          </w:p>
        </w:tc>
      </w:tr>
      <w:tr w:rsidR="00750C69" w:rsidRPr="00530EF5" w14:paraId="549796F8" w14:textId="77777777" w:rsidTr="006728CA">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F26784C"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36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1E1F599"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sidRPr="00530EF5">
              <w:rPr>
                <w:rFonts w:ascii="Calibri" w:eastAsia="Times New Roman" w:hAnsi="Calibri" w:cs="Times New Roman"/>
                <w:color w:val="000000"/>
              </w:rPr>
              <w:t xml:space="preserve"> December 24, 2014</w:t>
            </w:r>
          </w:p>
        </w:tc>
      </w:tr>
      <w:tr w:rsidR="00750C69" w:rsidRPr="00530EF5" w14:paraId="2703BCD6"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364" w:type="dxa"/>
          <w:trHeight w:val="345"/>
        </w:trPr>
        <w:tc>
          <w:tcPr>
            <w:tcW w:w="5476" w:type="dxa"/>
            <w:shd w:val="clear" w:color="auto" w:fill="D9D9D9" w:themeFill="background1" w:themeFillShade="D9"/>
            <w:tcMar>
              <w:top w:w="0" w:type="dxa"/>
              <w:left w:w="120" w:type="dxa"/>
              <w:bottom w:w="0" w:type="dxa"/>
              <w:right w:w="120" w:type="dxa"/>
            </w:tcMar>
          </w:tcPr>
          <w:p w14:paraId="56877E43"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5570382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D281FC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r w:rsidR="00F60A40">
        <w:rPr>
          <w:rFonts w:ascii="Calibri" w:eastAsia="Times New Roman" w:hAnsi="Calibri" w:cs="Times New Roman"/>
          <w:b/>
          <w:bCs/>
          <w:color w:val="000000"/>
        </w:rPr>
        <w:t xml:space="preserve"> </w:t>
      </w:r>
    </w:p>
    <w:p w14:paraId="175780F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provides employees with the equipment required to perform their duties and entrusts employees with the proper handling and safeguarding of equipment in their care.</w:t>
      </w:r>
    </w:p>
    <w:p w14:paraId="12FC3B2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1755D4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Because of the mobile nature of positions within NSMHPCN, some employees require mobile devices to perform their work duties in a safe and efficient manner.</w:t>
      </w:r>
    </w:p>
    <w:p w14:paraId="3E88ED3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600872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7D4EDEC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Upon hire or when otherwise indicated, NSMHPCN will determine the equipment required by employees to perform their job and will provide this equipment. </w:t>
      </w:r>
    </w:p>
    <w:p w14:paraId="55C4734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C87F4B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All employees must have a signed </w:t>
      </w:r>
      <w:r w:rsidRPr="00530EF5">
        <w:rPr>
          <w:rFonts w:ascii="Calibri" w:eastAsia="Times New Roman" w:hAnsi="Calibri" w:cs="Times New Roman"/>
          <w:i/>
          <w:iCs/>
          <w:color w:val="000000"/>
        </w:rPr>
        <w:t>Employee Equipment Agreement</w:t>
      </w:r>
      <w:r w:rsidRPr="00530EF5">
        <w:rPr>
          <w:rFonts w:ascii="Calibri" w:eastAsia="Times New Roman" w:hAnsi="Calibri" w:cs="Times New Roman"/>
          <w:color w:val="000000"/>
        </w:rPr>
        <w:t xml:space="preserve"> in their personnel file for all equipment that is entrusted to them. </w:t>
      </w:r>
    </w:p>
    <w:p w14:paraId="36C3DC9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2F31521" w14:textId="77777777" w:rsidR="00530EF5" w:rsidRPr="00FC011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property and proprietary information must be safeguarded at all times.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Computers and </w:t>
      </w:r>
      <w:r w:rsidRPr="00FC0115">
        <w:rPr>
          <w:rFonts w:ascii="Calibri" w:eastAsia="Times New Roman" w:hAnsi="Calibri" w:cs="Times New Roman"/>
          <w:color w:val="000000"/>
        </w:rPr>
        <w:t>mobile devices (laptops/mobile phones and USB drives) must be password protected.</w:t>
      </w:r>
    </w:p>
    <w:p w14:paraId="127E5F45" w14:textId="77777777" w:rsidR="00530EF5" w:rsidRPr="00FC0115" w:rsidRDefault="00530EF5" w:rsidP="00530EF5">
      <w:pPr>
        <w:spacing w:after="0" w:line="240" w:lineRule="auto"/>
        <w:rPr>
          <w:rFonts w:ascii="Times New Roman" w:eastAsia="Times New Roman" w:hAnsi="Times New Roman" w:cs="Times New Roman"/>
          <w:sz w:val="24"/>
          <w:szCs w:val="24"/>
        </w:rPr>
      </w:pPr>
    </w:p>
    <w:p w14:paraId="15198A19" w14:textId="77777777" w:rsidR="00530EF5" w:rsidRPr="00FC0115" w:rsidRDefault="00707900"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color w:val="000000"/>
        </w:rPr>
        <w:t>E</w:t>
      </w:r>
      <w:r w:rsidR="00530EF5" w:rsidRPr="00FC0115">
        <w:rPr>
          <w:rFonts w:ascii="Calibri" w:eastAsia="Times New Roman" w:hAnsi="Calibri" w:cs="Times New Roman"/>
          <w:color w:val="000000"/>
        </w:rPr>
        <w:t xml:space="preserve">mployees are responsible for damaged equipment unless circumstances are beyond the employee’s control. NSMHPCN will review such circumstances and determine if equipment will replaced at no cost to the employee. </w:t>
      </w:r>
    </w:p>
    <w:p w14:paraId="0FD3A51F" w14:textId="77777777" w:rsidR="00530EF5" w:rsidRPr="00FC0115" w:rsidRDefault="00530EF5" w:rsidP="00530EF5">
      <w:pPr>
        <w:spacing w:after="0" w:line="240" w:lineRule="auto"/>
        <w:rPr>
          <w:rFonts w:ascii="Times New Roman" w:eastAsia="Times New Roman" w:hAnsi="Times New Roman" w:cs="Times New Roman"/>
          <w:sz w:val="24"/>
          <w:szCs w:val="24"/>
        </w:rPr>
      </w:pPr>
    </w:p>
    <w:p w14:paraId="4572470A" w14:textId="77777777" w:rsidR="00530EF5" w:rsidRPr="00FC0115" w:rsidRDefault="00530EF5"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color w:val="000000"/>
        </w:rPr>
        <w:t>No equipment will be replaced more than once a year at the expense of NSMHPCN.</w:t>
      </w:r>
    </w:p>
    <w:p w14:paraId="4C1C2DFD" w14:textId="77777777" w:rsidR="00530EF5" w:rsidRPr="00FC0115" w:rsidRDefault="00530EF5" w:rsidP="00530EF5">
      <w:pPr>
        <w:spacing w:after="0" w:line="240" w:lineRule="auto"/>
        <w:rPr>
          <w:rFonts w:ascii="Times New Roman" w:eastAsia="Times New Roman" w:hAnsi="Times New Roman" w:cs="Times New Roman"/>
          <w:sz w:val="24"/>
          <w:szCs w:val="24"/>
        </w:rPr>
      </w:pPr>
    </w:p>
    <w:p w14:paraId="701D1734" w14:textId="77777777" w:rsidR="00530EF5" w:rsidRPr="00FC0115" w:rsidRDefault="00530EF5"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b/>
          <w:bCs/>
          <w:color w:val="000000"/>
        </w:rPr>
        <w:t>Procedure:</w:t>
      </w:r>
    </w:p>
    <w:p w14:paraId="27100CFE" w14:textId="77777777" w:rsidR="00530EF5" w:rsidRPr="00FC0115" w:rsidRDefault="00530EF5"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color w:val="000000"/>
        </w:rPr>
        <w:t>Annually, managers are responsible for the auditing of employee compliance with computer and mobile device security (that password protection is in place).</w:t>
      </w:r>
    </w:p>
    <w:p w14:paraId="2DCF43B7" w14:textId="77777777" w:rsidR="00530EF5" w:rsidRPr="00FC0115" w:rsidRDefault="00530EF5" w:rsidP="00530EF5">
      <w:pPr>
        <w:spacing w:after="0" w:line="240" w:lineRule="auto"/>
        <w:rPr>
          <w:rFonts w:ascii="Times New Roman" w:eastAsia="Times New Roman" w:hAnsi="Times New Roman" w:cs="Times New Roman"/>
          <w:sz w:val="24"/>
          <w:szCs w:val="24"/>
        </w:rPr>
      </w:pPr>
    </w:p>
    <w:p w14:paraId="03659C59" w14:textId="77777777" w:rsidR="00530EF5" w:rsidRPr="00FC0115" w:rsidRDefault="00445939"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color w:val="000000"/>
        </w:rPr>
        <w:t>E</w:t>
      </w:r>
      <w:r w:rsidR="00530EF5" w:rsidRPr="00FC0115">
        <w:rPr>
          <w:rFonts w:ascii="Calibri" w:eastAsia="Times New Roman" w:hAnsi="Calibri" w:cs="Times New Roman"/>
          <w:color w:val="000000"/>
        </w:rPr>
        <w:t xml:space="preserve">mployees must notify the </w:t>
      </w:r>
      <w:r w:rsidR="004F4C8F">
        <w:rPr>
          <w:rFonts w:ascii="Calibri" w:eastAsia="Times New Roman" w:hAnsi="Calibri" w:cs="Times New Roman"/>
          <w:color w:val="000000"/>
        </w:rPr>
        <w:t>Executive Coordinator</w:t>
      </w:r>
      <w:r w:rsidR="00530EF5" w:rsidRPr="00FC0115">
        <w:rPr>
          <w:rFonts w:ascii="Calibri" w:eastAsia="Times New Roman" w:hAnsi="Calibri" w:cs="Times New Roman"/>
          <w:color w:val="000000"/>
        </w:rPr>
        <w:t xml:space="preserve"> and their manager immediately when equipment is lost or damaged. </w:t>
      </w:r>
    </w:p>
    <w:p w14:paraId="6C2BC624" w14:textId="77777777" w:rsidR="00530EF5" w:rsidRPr="00FC0115" w:rsidRDefault="00530EF5" w:rsidP="00530EF5">
      <w:pPr>
        <w:spacing w:after="0" w:line="240" w:lineRule="auto"/>
        <w:rPr>
          <w:rFonts w:ascii="Times New Roman" w:eastAsia="Times New Roman" w:hAnsi="Times New Roman" w:cs="Times New Roman"/>
          <w:sz w:val="24"/>
          <w:szCs w:val="24"/>
        </w:rPr>
      </w:pPr>
    </w:p>
    <w:p w14:paraId="665D3BAD" w14:textId="77777777" w:rsidR="00530EF5" w:rsidRPr="00FC0115" w:rsidRDefault="00530EF5"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color w:val="000000"/>
        </w:rPr>
        <w:t xml:space="preserve">Employees must give the following information to the </w:t>
      </w:r>
      <w:r w:rsidR="00750C69">
        <w:rPr>
          <w:rFonts w:ascii="Calibri" w:eastAsia="Times New Roman" w:hAnsi="Calibri" w:cs="Times New Roman"/>
          <w:color w:val="000000"/>
        </w:rPr>
        <w:t>Executive Director</w:t>
      </w:r>
      <w:r w:rsidR="00707900" w:rsidRPr="00FC0115">
        <w:rPr>
          <w:rFonts w:ascii="Calibri" w:eastAsia="Times New Roman" w:hAnsi="Calibri" w:cs="Times New Roman"/>
          <w:color w:val="000000"/>
        </w:rPr>
        <w:t xml:space="preserve"> </w:t>
      </w:r>
      <w:r w:rsidRPr="00FC0115">
        <w:rPr>
          <w:rFonts w:ascii="Calibri" w:eastAsia="Times New Roman" w:hAnsi="Calibri" w:cs="Times New Roman"/>
          <w:color w:val="000000"/>
        </w:rPr>
        <w:t>for safekeeping:</w:t>
      </w:r>
    </w:p>
    <w:p w14:paraId="21C74B91" w14:textId="77777777" w:rsidR="00530EF5" w:rsidRPr="00FC0115" w:rsidRDefault="00530EF5" w:rsidP="00530EF5">
      <w:pPr>
        <w:numPr>
          <w:ilvl w:val="0"/>
          <w:numId w:val="18"/>
        </w:numPr>
        <w:spacing w:after="0" w:line="240" w:lineRule="auto"/>
        <w:textAlignment w:val="baseline"/>
        <w:rPr>
          <w:rFonts w:ascii="Arial" w:eastAsia="Times New Roman" w:hAnsi="Arial" w:cs="Arial"/>
          <w:color w:val="000000"/>
        </w:rPr>
      </w:pPr>
      <w:r w:rsidRPr="00FC0115">
        <w:rPr>
          <w:rFonts w:ascii="Calibri" w:eastAsia="Times New Roman" w:hAnsi="Calibri" w:cs="Arial"/>
          <w:color w:val="000000"/>
        </w:rPr>
        <w:t>Voice mail access password</w:t>
      </w:r>
    </w:p>
    <w:p w14:paraId="75AACCD8" w14:textId="77777777" w:rsidR="00530EF5" w:rsidRPr="00FC0115" w:rsidRDefault="00530EF5" w:rsidP="00530EF5">
      <w:pPr>
        <w:numPr>
          <w:ilvl w:val="0"/>
          <w:numId w:val="18"/>
        </w:numPr>
        <w:spacing w:after="0" w:line="240" w:lineRule="auto"/>
        <w:textAlignment w:val="baseline"/>
        <w:rPr>
          <w:rFonts w:ascii="Arial" w:eastAsia="Times New Roman" w:hAnsi="Arial" w:cs="Arial"/>
          <w:color w:val="000000"/>
        </w:rPr>
      </w:pPr>
      <w:r w:rsidRPr="00FC0115">
        <w:rPr>
          <w:rFonts w:ascii="Calibri" w:eastAsia="Times New Roman" w:hAnsi="Calibri" w:cs="Arial"/>
          <w:color w:val="000000"/>
        </w:rPr>
        <w:t>Computer log-in password</w:t>
      </w:r>
    </w:p>
    <w:p w14:paraId="34816C23" w14:textId="77777777" w:rsidR="00530EF5" w:rsidRPr="00FC0115" w:rsidRDefault="00530EF5" w:rsidP="00530EF5">
      <w:pPr>
        <w:numPr>
          <w:ilvl w:val="0"/>
          <w:numId w:val="18"/>
        </w:numPr>
        <w:spacing w:after="0" w:line="240" w:lineRule="auto"/>
        <w:textAlignment w:val="baseline"/>
        <w:rPr>
          <w:rFonts w:ascii="Arial" w:eastAsia="Times New Roman" w:hAnsi="Arial" w:cs="Arial"/>
          <w:color w:val="000000"/>
        </w:rPr>
      </w:pPr>
      <w:r w:rsidRPr="00FC0115">
        <w:rPr>
          <w:rFonts w:ascii="Calibri" w:eastAsia="Times New Roman" w:hAnsi="Calibri" w:cs="Arial"/>
          <w:color w:val="000000"/>
        </w:rPr>
        <w:t>One mail password</w:t>
      </w:r>
    </w:p>
    <w:p w14:paraId="641E4352" w14:textId="77777777" w:rsidR="00530EF5" w:rsidRPr="00FC0115" w:rsidRDefault="00530EF5" w:rsidP="00530EF5">
      <w:pPr>
        <w:spacing w:after="0" w:line="240" w:lineRule="auto"/>
        <w:rPr>
          <w:rFonts w:ascii="Times New Roman" w:eastAsia="Times New Roman" w:hAnsi="Times New Roman" w:cs="Times New Roman"/>
          <w:sz w:val="24"/>
          <w:szCs w:val="24"/>
        </w:rPr>
      </w:pPr>
    </w:p>
    <w:p w14:paraId="78097B00" w14:textId="77777777" w:rsidR="00530EF5" w:rsidRPr="00FC0115" w:rsidRDefault="00530EF5"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color w:val="000000"/>
        </w:rPr>
        <w:t xml:space="preserve">Employees must remember to provide updates of this information to the </w:t>
      </w:r>
      <w:r w:rsidR="00750C69">
        <w:rPr>
          <w:rFonts w:ascii="Calibri" w:eastAsia="Times New Roman" w:hAnsi="Calibri" w:cs="Times New Roman"/>
          <w:color w:val="000000"/>
        </w:rPr>
        <w:t>Executive Director</w:t>
      </w:r>
      <w:r w:rsidR="00707900" w:rsidRPr="00FC0115">
        <w:rPr>
          <w:rFonts w:ascii="Calibri" w:eastAsia="Times New Roman" w:hAnsi="Calibri" w:cs="Times New Roman"/>
          <w:color w:val="000000"/>
        </w:rPr>
        <w:t>.</w:t>
      </w:r>
      <w:r w:rsidR="00F60A40">
        <w:rPr>
          <w:rFonts w:ascii="Calibri" w:eastAsia="Times New Roman" w:hAnsi="Calibri" w:cs="Times New Roman"/>
          <w:color w:val="000000"/>
        </w:rPr>
        <w:t xml:space="preserve"> </w:t>
      </w:r>
    </w:p>
    <w:p w14:paraId="1EC0A384" w14:textId="77777777" w:rsidR="00530EF5" w:rsidRPr="00FC0115" w:rsidRDefault="00530EF5" w:rsidP="00530EF5">
      <w:pPr>
        <w:spacing w:after="0" w:line="240" w:lineRule="auto"/>
        <w:rPr>
          <w:rFonts w:ascii="Times New Roman" w:eastAsia="Times New Roman" w:hAnsi="Times New Roman" w:cs="Times New Roman"/>
          <w:sz w:val="24"/>
          <w:szCs w:val="24"/>
        </w:rPr>
      </w:pPr>
    </w:p>
    <w:p w14:paraId="5F4DC3D0" w14:textId="77777777" w:rsidR="00530EF5" w:rsidRPr="00FC0115" w:rsidRDefault="00530EF5"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color w:val="000000"/>
        </w:rPr>
        <w:lastRenderedPageBreak/>
        <w:t xml:space="preserve">Annually, the </w:t>
      </w:r>
      <w:r w:rsidR="00750C69">
        <w:rPr>
          <w:rFonts w:ascii="Calibri" w:eastAsia="Times New Roman" w:hAnsi="Calibri" w:cs="Times New Roman"/>
          <w:color w:val="000000"/>
        </w:rPr>
        <w:t>Executive Director</w:t>
      </w:r>
      <w:r w:rsidR="00707900" w:rsidRPr="00FC0115">
        <w:rPr>
          <w:rFonts w:ascii="Calibri" w:eastAsia="Times New Roman" w:hAnsi="Calibri" w:cs="Times New Roman"/>
          <w:color w:val="000000"/>
        </w:rPr>
        <w:t xml:space="preserve"> w</w:t>
      </w:r>
      <w:r w:rsidRPr="00FC0115">
        <w:rPr>
          <w:rFonts w:ascii="Calibri" w:eastAsia="Times New Roman" w:hAnsi="Calibri" w:cs="Times New Roman"/>
          <w:color w:val="000000"/>
        </w:rPr>
        <w:t>ill send out a request for updated passwords.</w:t>
      </w:r>
      <w:r w:rsidR="00F60A40">
        <w:rPr>
          <w:rFonts w:ascii="Calibri" w:eastAsia="Times New Roman" w:hAnsi="Calibri" w:cs="Times New Roman"/>
          <w:color w:val="000000"/>
        </w:rPr>
        <w:t xml:space="preserve"> </w:t>
      </w:r>
      <w:r w:rsidRPr="00FC0115">
        <w:rPr>
          <w:rFonts w:ascii="Calibri" w:eastAsia="Times New Roman" w:hAnsi="Calibri" w:cs="Times New Roman"/>
          <w:color w:val="000000"/>
        </w:rPr>
        <w:t xml:space="preserve">Where the password does not match the one on file, the </w:t>
      </w:r>
      <w:r w:rsidR="00707900" w:rsidRPr="00FC0115">
        <w:rPr>
          <w:rFonts w:ascii="Calibri" w:eastAsia="Times New Roman" w:hAnsi="Calibri" w:cs="Times New Roman"/>
          <w:color w:val="000000"/>
        </w:rPr>
        <w:t>Director w</w:t>
      </w:r>
      <w:r w:rsidRPr="00FC0115">
        <w:rPr>
          <w:rFonts w:ascii="Calibri" w:eastAsia="Times New Roman" w:hAnsi="Calibri" w:cs="Times New Roman"/>
          <w:color w:val="000000"/>
        </w:rPr>
        <w:t>ill remind the employee and her manager of the need to notify when passwords are updated.</w:t>
      </w:r>
    </w:p>
    <w:p w14:paraId="455DD9A1" w14:textId="77777777" w:rsidR="00530EF5" w:rsidRPr="00FC0115" w:rsidRDefault="00530EF5" w:rsidP="00530EF5">
      <w:pPr>
        <w:spacing w:after="0" w:line="240" w:lineRule="auto"/>
        <w:rPr>
          <w:rFonts w:ascii="Times New Roman" w:eastAsia="Times New Roman" w:hAnsi="Times New Roman" w:cs="Times New Roman"/>
          <w:sz w:val="24"/>
          <w:szCs w:val="24"/>
        </w:rPr>
      </w:pPr>
    </w:p>
    <w:p w14:paraId="3C72D1E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FC0115">
        <w:rPr>
          <w:rFonts w:ascii="Calibri" w:eastAsia="Times New Roman" w:hAnsi="Calibri" w:cs="Times New Roman"/>
          <w:color w:val="000000"/>
        </w:rPr>
        <w:t>Computers and other electronics are for employee use only and are not to be used or loaned to family members or personal friends.</w:t>
      </w:r>
      <w:r w:rsidRPr="00530EF5">
        <w:rPr>
          <w:rFonts w:ascii="Calibri" w:eastAsia="Times New Roman" w:hAnsi="Calibri" w:cs="Times New Roman"/>
          <w:color w:val="000000"/>
        </w:rPr>
        <w:t xml:space="preserve"> </w:t>
      </w:r>
    </w:p>
    <w:p w14:paraId="1BEA56C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b/>
      </w:r>
    </w:p>
    <w:p w14:paraId="08106A1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u w:val="single"/>
        </w:rPr>
        <w:t>Equipment Assigned to an Employee</w:t>
      </w:r>
    </w:p>
    <w:p w14:paraId="78C38F2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An </w:t>
      </w:r>
      <w:r w:rsidRPr="00530EF5">
        <w:rPr>
          <w:rFonts w:ascii="Calibri" w:eastAsia="Times New Roman" w:hAnsi="Calibri" w:cs="Times New Roman"/>
          <w:i/>
          <w:iCs/>
          <w:color w:val="000000"/>
        </w:rPr>
        <w:t>Employee Equipment Agreement</w:t>
      </w:r>
      <w:r w:rsidRPr="00530EF5">
        <w:rPr>
          <w:rFonts w:ascii="Calibri" w:eastAsia="Times New Roman" w:hAnsi="Calibri" w:cs="Times New Roman"/>
          <w:color w:val="000000"/>
        </w:rPr>
        <w:t xml:space="preserve"> form will be completed and signed by each employee and will list all equipment entrusted to them. This form will be kept in their employee file.</w:t>
      </w:r>
    </w:p>
    <w:p w14:paraId="0156F8D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09478A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u w:val="single"/>
        </w:rPr>
        <w:t>Equipment for shared use</w:t>
      </w:r>
    </w:p>
    <w:p w14:paraId="5AE5EC9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electronic equipment for shared use (laptops, IPads, digital cameras, projectors, etc.) will be maintained by the</w:t>
      </w:r>
      <w:r w:rsidR="004F4C8F">
        <w:rPr>
          <w:rFonts w:ascii="Calibri" w:eastAsia="Times New Roman" w:hAnsi="Calibri" w:cs="Times New Roman"/>
          <w:color w:val="000000"/>
        </w:rPr>
        <w:t xml:space="preserve"> Executive Coordinator</w:t>
      </w:r>
      <w:r w:rsidRPr="00530EF5">
        <w:rPr>
          <w:rFonts w:ascii="Calibri" w:eastAsia="Times New Roman" w:hAnsi="Calibri" w:cs="Times New Roman"/>
          <w:color w:val="000000"/>
        </w:rPr>
        <w:t xml:space="preserve"> in a locked cabinet. Employees will be responsible to sign the shared equipment sign-out sheet that indicates the date of return of all loaned equipment.</w:t>
      </w:r>
    </w:p>
    <w:p w14:paraId="41B1881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2BE02C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Employees are responsible for notifying the </w:t>
      </w:r>
      <w:r w:rsidR="004F4C8F">
        <w:rPr>
          <w:rFonts w:ascii="Calibri" w:eastAsia="Times New Roman" w:hAnsi="Calibri" w:cs="Times New Roman"/>
          <w:color w:val="000000"/>
        </w:rPr>
        <w:t>Executive Coordinator</w:t>
      </w:r>
      <w:r w:rsidRPr="00530EF5">
        <w:rPr>
          <w:rFonts w:ascii="Calibri" w:eastAsia="Times New Roman" w:hAnsi="Calibri" w:cs="Times New Roman"/>
          <w:color w:val="000000"/>
        </w:rPr>
        <w:t xml:space="preserve"> in advance of their re</w:t>
      </w:r>
      <w:r w:rsidR="00445939">
        <w:rPr>
          <w:rFonts w:ascii="Calibri" w:eastAsia="Times New Roman" w:hAnsi="Calibri" w:cs="Times New Roman"/>
          <w:color w:val="000000"/>
        </w:rPr>
        <w:t>quirement for equipment so the A</w:t>
      </w:r>
      <w:r w:rsidRPr="00530EF5">
        <w:rPr>
          <w:rFonts w:ascii="Calibri" w:eastAsia="Times New Roman" w:hAnsi="Calibri" w:cs="Times New Roman"/>
          <w:color w:val="000000"/>
        </w:rPr>
        <w:t xml:space="preserve">A can insure this equipment is available. </w:t>
      </w:r>
    </w:p>
    <w:p w14:paraId="5E7CE614" w14:textId="77777777" w:rsidR="00530EF5" w:rsidRPr="00530EF5" w:rsidRDefault="00530EF5" w:rsidP="0075311E">
      <w:pPr>
        <w:spacing w:after="240" w:line="240" w:lineRule="auto"/>
        <w:rPr>
          <w:rFonts w:ascii="Times New Roman" w:eastAsia="Times New Roman" w:hAnsi="Times New Roman" w:cs="Times New Roman"/>
          <w:sz w:val="24"/>
          <w:szCs w:val="24"/>
        </w:rPr>
      </w:pPr>
      <w:r w:rsidRPr="00530EF5">
        <w:rPr>
          <w:rFonts w:ascii="Times New Roman" w:eastAsia="Times New Roman" w:hAnsi="Times New Roman" w:cs="Times New Roman"/>
          <w:sz w:val="24"/>
          <w:szCs w:val="24"/>
        </w:rPr>
        <w:br/>
      </w:r>
      <w:r w:rsidRPr="00530EF5">
        <w:rPr>
          <w:rFonts w:ascii="Calibri" w:eastAsia="Times New Roman" w:hAnsi="Calibri" w:cs="Times New Roman"/>
          <w:b/>
          <w:bCs/>
          <w:color w:val="000000"/>
        </w:rPr>
        <w:t>Related Policies/References:</w:t>
      </w:r>
    </w:p>
    <w:p w14:paraId="7893750A" w14:textId="77777777" w:rsidR="00530EF5" w:rsidRPr="00343B80" w:rsidRDefault="00264F1E" w:rsidP="00530EF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Appendix #8</w:t>
      </w:r>
      <w:r w:rsidR="00530EF5" w:rsidRPr="00343B80">
        <w:rPr>
          <w:rFonts w:ascii="Calibri" w:eastAsia="Times New Roman" w:hAnsi="Calibri" w:cs="Times New Roman"/>
          <w:color w:val="000000"/>
        </w:rPr>
        <w:t xml:space="preserve">: Employee Equipment Agreement Form </w:t>
      </w:r>
    </w:p>
    <w:p w14:paraId="4BFDF06D" w14:textId="77777777" w:rsidR="00530EF5" w:rsidRPr="004575C4" w:rsidRDefault="00530EF5" w:rsidP="00530EF5">
      <w:pPr>
        <w:spacing w:after="0" w:line="240" w:lineRule="auto"/>
        <w:rPr>
          <w:rFonts w:ascii="Times New Roman" w:eastAsia="Times New Roman" w:hAnsi="Times New Roman" w:cs="Times New Roman"/>
          <w:sz w:val="24"/>
          <w:szCs w:val="24"/>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19</w:t>
      </w:r>
      <w:r w:rsidRPr="004575C4">
        <w:rPr>
          <w:rFonts w:ascii="Calibri" w:eastAsia="Times New Roman" w:hAnsi="Calibri" w:cs="Times New Roman"/>
          <w:color w:val="000000"/>
        </w:rPr>
        <w:t>: Office Equipment Audit Policy</w:t>
      </w:r>
    </w:p>
    <w:p w14:paraId="67FD5FBC" w14:textId="77777777" w:rsidR="00530EF5" w:rsidRPr="004575C4" w:rsidRDefault="00530EF5" w:rsidP="00530EF5">
      <w:pPr>
        <w:spacing w:after="0" w:line="240" w:lineRule="auto"/>
        <w:rPr>
          <w:rFonts w:ascii="Times New Roman" w:eastAsia="Times New Roman" w:hAnsi="Times New Roman" w:cs="Times New Roman"/>
          <w:sz w:val="24"/>
          <w:szCs w:val="24"/>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10</w:t>
      </w:r>
      <w:r w:rsidRPr="004575C4">
        <w:rPr>
          <w:rFonts w:ascii="Calibri" w:eastAsia="Times New Roman" w:hAnsi="Calibri" w:cs="Times New Roman"/>
          <w:color w:val="000000"/>
        </w:rPr>
        <w:t>: Cell Phone Policy</w:t>
      </w:r>
    </w:p>
    <w:p w14:paraId="7E4E9CD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16</w:t>
      </w:r>
      <w:r w:rsidRPr="004575C4">
        <w:rPr>
          <w:rFonts w:ascii="Calibri" w:eastAsia="Times New Roman" w:hAnsi="Calibri" w:cs="Times New Roman"/>
          <w:color w:val="000000"/>
        </w:rPr>
        <w:t>:</w:t>
      </w:r>
      <w:r w:rsidR="00F60A40">
        <w:rPr>
          <w:rFonts w:ascii="Calibri" w:eastAsia="Times New Roman" w:hAnsi="Calibri" w:cs="Times New Roman"/>
          <w:color w:val="000000"/>
        </w:rPr>
        <w:t xml:space="preserve"> </w:t>
      </w:r>
      <w:r w:rsidRPr="004575C4">
        <w:rPr>
          <w:rFonts w:ascii="Calibri" w:eastAsia="Times New Roman" w:hAnsi="Calibri" w:cs="Times New Roman"/>
          <w:color w:val="000000"/>
        </w:rPr>
        <w:t>Privacy Policy</w:t>
      </w:r>
    </w:p>
    <w:p w14:paraId="28E3D360" w14:textId="77777777" w:rsidR="00530EF5" w:rsidRPr="00530EF5" w:rsidRDefault="00530EF5" w:rsidP="00530EF5">
      <w:pPr>
        <w:spacing w:after="240" w:line="240" w:lineRule="auto"/>
        <w:rPr>
          <w:rFonts w:ascii="Times New Roman" w:eastAsia="Times New Roman" w:hAnsi="Times New Roman" w:cs="Times New Roman"/>
          <w:sz w:val="24"/>
          <w:szCs w:val="24"/>
        </w:rPr>
      </w:pPr>
    </w:p>
    <w:p w14:paraId="4730D9AC" w14:textId="77777777" w:rsidR="0096342C" w:rsidRDefault="0096342C">
      <w:r>
        <w:br w:type="page"/>
      </w:r>
    </w:p>
    <w:tbl>
      <w:tblPr>
        <w:tblW w:w="9930" w:type="dxa"/>
        <w:tblCellMar>
          <w:top w:w="15" w:type="dxa"/>
          <w:left w:w="15" w:type="dxa"/>
          <w:bottom w:w="15" w:type="dxa"/>
          <w:right w:w="15" w:type="dxa"/>
        </w:tblCellMar>
        <w:tblLook w:val="04A0" w:firstRow="1" w:lastRow="0" w:firstColumn="1" w:lastColumn="0" w:noHBand="0" w:noVBand="1"/>
      </w:tblPr>
      <w:tblGrid>
        <w:gridCol w:w="5520"/>
        <w:gridCol w:w="4410"/>
      </w:tblGrid>
      <w:tr w:rsidR="00530EF5" w:rsidRPr="00530EF5" w14:paraId="13030536" w14:textId="77777777" w:rsidTr="006728CA">
        <w:trPr>
          <w:trHeight w:val="315"/>
        </w:trPr>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81B867C"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95" w:name="_Toc519758436"/>
            <w:bookmarkStart w:id="96" w:name="_Toc99441187"/>
            <w:r w:rsidRPr="00B65A6E">
              <w:rPr>
                <w:rFonts w:ascii="Arial" w:eastAsia="Times New Roman" w:hAnsi="Arial" w:cs="Arial"/>
                <w:b/>
                <w:color w:val="000000"/>
                <w:sz w:val="32"/>
                <w:szCs w:val="32"/>
              </w:rPr>
              <w:lastRenderedPageBreak/>
              <w:t>OFFICE EQUIPMENT AUDIT POLICY</w:t>
            </w:r>
            <w:bookmarkEnd w:id="95"/>
            <w:bookmarkEnd w:id="96"/>
          </w:p>
        </w:tc>
      </w:tr>
      <w:tr w:rsidR="00530EF5" w:rsidRPr="00530EF5" w14:paraId="04B4240A" w14:textId="77777777" w:rsidTr="006728C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5EBAB0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D0C1CA7"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HR-</w:t>
            </w:r>
            <w:r w:rsidR="00B77C7E">
              <w:rPr>
                <w:rFonts w:ascii="Calibri" w:eastAsia="Times New Roman" w:hAnsi="Calibri" w:cs="Times New Roman"/>
                <w:color w:val="000000"/>
              </w:rPr>
              <w:t>19</w:t>
            </w:r>
          </w:p>
        </w:tc>
      </w:tr>
      <w:tr w:rsidR="00530EF5" w:rsidRPr="00530EF5" w14:paraId="787DD3B2" w14:textId="77777777" w:rsidTr="006728CA">
        <w:trPr>
          <w:trHeight w:val="28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DD7405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5CD1A7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42FB9417" w14:textId="77777777" w:rsidTr="006728C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E2F4CE7"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7A5E97F"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sidRPr="00530EF5">
              <w:rPr>
                <w:rFonts w:ascii="Calibri" w:eastAsia="Times New Roman" w:hAnsi="Calibri" w:cs="Times New Roman"/>
                <w:color w:val="000000"/>
              </w:rPr>
              <w:t xml:space="preserve"> December 24, 2014</w:t>
            </w:r>
          </w:p>
        </w:tc>
      </w:tr>
      <w:tr w:rsidR="00750C69" w:rsidRPr="00530EF5" w14:paraId="18A07C08"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410" w:type="dxa"/>
          <w:trHeight w:val="345"/>
        </w:trPr>
        <w:tc>
          <w:tcPr>
            <w:tcW w:w="5520" w:type="dxa"/>
            <w:shd w:val="clear" w:color="auto" w:fill="D9D9D9" w:themeFill="background1" w:themeFillShade="D9"/>
            <w:tcMar>
              <w:top w:w="0" w:type="dxa"/>
              <w:left w:w="120" w:type="dxa"/>
              <w:bottom w:w="0" w:type="dxa"/>
              <w:right w:w="120" w:type="dxa"/>
            </w:tcMar>
          </w:tcPr>
          <w:p w14:paraId="486CFFDC"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5FC301F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72F505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Preamble: </w:t>
      </w:r>
    </w:p>
    <w:p w14:paraId="4D2B3F1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 equipment inventory of all hardware and software is important for forecasting budgets and keeping accurate equipment records.</w:t>
      </w:r>
    </w:p>
    <w:p w14:paraId="0F1FB1B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DF09B7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2288AE4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4F4C8F">
        <w:rPr>
          <w:rFonts w:ascii="Calibri" w:eastAsia="Times New Roman" w:hAnsi="Calibri" w:cs="Times New Roman"/>
          <w:color w:val="000000"/>
        </w:rPr>
        <w:t>Executive Coordinator</w:t>
      </w:r>
      <w:r w:rsidRPr="00530EF5">
        <w:rPr>
          <w:rFonts w:ascii="Calibri" w:eastAsia="Times New Roman" w:hAnsi="Calibri" w:cs="Times New Roman"/>
          <w:color w:val="000000"/>
        </w:rPr>
        <w:t xml:space="preserve"> will maintain an inventory of all electronic office equipment (cell phones, laptops, printers, software </w:t>
      </w:r>
      <w:r w:rsidR="006E608F" w:rsidRPr="00530EF5">
        <w:rPr>
          <w:rFonts w:ascii="Calibri" w:eastAsia="Times New Roman" w:hAnsi="Calibri" w:cs="Times New Roman"/>
          <w:color w:val="000000"/>
        </w:rPr>
        <w:t>etc.</w:t>
      </w:r>
      <w:r w:rsidRPr="00530EF5">
        <w:rPr>
          <w:rFonts w:ascii="Calibri" w:eastAsia="Times New Roman" w:hAnsi="Calibri" w:cs="Times New Roman"/>
          <w:color w:val="000000"/>
        </w:rPr>
        <w:t xml:space="preserve">). </w:t>
      </w:r>
    </w:p>
    <w:p w14:paraId="709273F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D76CD7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4F4C8F">
        <w:rPr>
          <w:rFonts w:ascii="Calibri" w:eastAsia="Times New Roman" w:hAnsi="Calibri" w:cs="Times New Roman"/>
          <w:color w:val="000000"/>
        </w:rPr>
        <w:t>Executive Coordinator</w:t>
      </w:r>
      <w:r w:rsidRPr="00530EF5">
        <w:rPr>
          <w:rFonts w:ascii="Calibri" w:eastAsia="Times New Roman" w:hAnsi="Calibri" w:cs="Times New Roman"/>
          <w:color w:val="000000"/>
        </w:rPr>
        <w:t xml:space="preserve"> will audit and update the inventory of office equipment annually with the aid of the IT department.</w:t>
      </w:r>
    </w:p>
    <w:p w14:paraId="11B49A0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885016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01940C50"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The audit will describe the date of purchase of equipment, the date it should be replaced and the employee member it is assigned to (if there is one).</w:t>
      </w:r>
    </w:p>
    <w:p w14:paraId="27A91382" w14:textId="77777777" w:rsidR="00445939" w:rsidRPr="00530EF5" w:rsidRDefault="00445939" w:rsidP="00530EF5">
      <w:pPr>
        <w:spacing w:after="0" w:line="240" w:lineRule="auto"/>
        <w:rPr>
          <w:rFonts w:ascii="Times New Roman" w:eastAsia="Times New Roman" w:hAnsi="Times New Roman" w:cs="Times New Roman"/>
          <w:sz w:val="24"/>
          <w:szCs w:val="24"/>
        </w:rPr>
      </w:pPr>
    </w:p>
    <w:p w14:paraId="1C5E2FC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Any discrepancies in the yearly audit will be explained in a report to the ED</w:t>
      </w:r>
      <w:r w:rsidR="00445939">
        <w:rPr>
          <w:rFonts w:ascii="Calibri" w:eastAsia="Times New Roman" w:hAnsi="Calibri" w:cs="Times New Roman"/>
          <w:color w:val="000000"/>
        </w:rPr>
        <w:t xml:space="preserve"> or designate</w:t>
      </w:r>
      <w:r w:rsidRPr="00530EF5">
        <w:rPr>
          <w:rFonts w:ascii="Calibri" w:eastAsia="Times New Roman" w:hAnsi="Calibri" w:cs="Times New Roman"/>
          <w:color w:val="000000"/>
        </w:rPr>
        <w:t>.</w:t>
      </w:r>
    </w:p>
    <w:p w14:paraId="645BCA8F"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 xml:space="preserve">Following the Audit, suggestions on replacing equipment will also be made to the ED </w:t>
      </w:r>
      <w:r w:rsidR="00445939">
        <w:rPr>
          <w:rFonts w:ascii="Calibri" w:eastAsia="Times New Roman" w:hAnsi="Calibri" w:cs="Times New Roman"/>
          <w:color w:val="000000"/>
        </w:rPr>
        <w:t xml:space="preserve">or designate </w:t>
      </w:r>
      <w:r w:rsidRPr="00530EF5">
        <w:rPr>
          <w:rFonts w:ascii="Calibri" w:eastAsia="Times New Roman" w:hAnsi="Calibri" w:cs="Times New Roman"/>
          <w:color w:val="000000"/>
        </w:rPr>
        <w:t>and incorporated into the annual budget.</w:t>
      </w:r>
    </w:p>
    <w:p w14:paraId="3076A94D" w14:textId="77777777" w:rsidR="00445939" w:rsidRPr="00530EF5" w:rsidRDefault="00445939" w:rsidP="00530EF5">
      <w:pPr>
        <w:spacing w:after="0" w:line="240" w:lineRule="auto"/>
        <w:rPr>
          <w:rFonts w:ascii="Times New Roman" w:eastAsia="Times New Roman" w:hAnsi="Times New Roman" w:cs="Times New Roman"/>
          <w:sz w:val="24"/>
          <w:szCs w:val="24"/>
        </w:rPr>
      </w:pPr>
    </w:p>
    <w:p w14:paraId="5349CCEF"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5147BE1F" w14:textId="77777777" w:rsidR="00530EF5" w:rsidRPr="00343B80" w:rsidRDefault="00530EF5" w:rsidP="00530EF5">
      <w:pPr>
        <w:numPr>
          <w:ilvl w:val="0"/>
          <w:numId w:val="19"/>
        </w:numPr>
        <w:spacing w:after="0" w:line="240" w:lineRule="auto"/>
        <w:textAlignment w:val="baseline"/>
        <w:rPr>
          <w:rFonts w:ascii="Calibri" w:eastAsia="Times New Roman" w:hAnsi="Calibri" w:cs="Times New Roman"/>
          <w:color w:val="000000"/>
        </w:rPr>
      </w:pPr>
      <w:r w:rsidRPr="00343B80">
        <w:rPr>
          <w:rFonts w:ascii="Calibri" w:eastAsia="Times New Roman" w:hAnsi="Calibri" w:cs="Times New Roman"/>
          <w:color w:val="000000"/>
        </w:rPr>
        <w:t xml:space="preserve">Appendix #9 - Employee Equipment Agreement Form </w:t>
      </w:r>
    </w:p>
    <w:p w14:paraId="4855882C" w14:textId="77777777" w:rsidR="00530EF5" w:rsidRPr="004575C4" w:rsidRDefault="00530EF5" w:rsidP="00530EF5">
      <w:pPr>
        <w:numPr>
          <w:ilvl w:val="0"/>
          <w:numId w:val="19"/>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18</w:t>
      </w:r>
      <w:r w:rsidRPr="004575C4">
        <w:rPr>
          <w:rFonts w:ascii="Calibri" w:eastAsia="Times New Roman" w:hAnsi="Calibri" w:cs="Times New Roman"/>
          <w:color w:val="000000"/>
        </w:rPr>
        <w:t>: Use of Organization Property Policy</w:t>
      </w:r>
    </w:p>
    <w:p w14:paraId="1455E2D1" w14:textId="77777777" w:rsidR="00530EF5" w:rsidRPr="004575C4" w:rsidRDefault="00530EF5" w:rsidP="00530EF5">
      <w:pPr>
        <w:numPr>
          <w:ilvl w:val="0"/>
          <w:numId w:val="19"/>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10:</w:t>
      </w:r>
      <w:r w:rsidRPr="004575C4">
        <w:rPr>
          <w:rFonts w:ascii="Calibri" w:eastAsia="Times New Roman" w:hAnsi="Calibri" w:cs="Times New Roman"/>
          <w:color w:val="000000"/>
        </w:rPr>
        <w:t xml:space="preserve"> Cell Phone Policy</w:t>
      </w:r>
    </w:p>
    <w:p w14:paraId="3DEB35CE" w14:textId="77777777" w:rsidR="00530EF5" w:rsidRPr="004575C4" w:rsidRDefault="00530EF5" w:rsidP="00530EF5">
      <w:pPr>
        <w:numPr>
          <w:ilvl w:val="0"/>
          <w:numId w:val="19"/>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w:t>
      </w:r>
      <w:r w:rsidR="004575C4" w:rsidRPr="004575C4">
        <w:rPr>
          <w:rFonts w:ascii="Calibri" w:eastAsia="Times New Roman" w:hAnsi="Calibri" w:cs="Times New Roman"/>
          <w:color w:val="000000"/>
        </w:rPr>
        <w:t>16</w:t>
      </w:r>
      <w:r w:rsidRPr="004575C4">
        <w:rPr>
          <w:rFonts w:ascii="Calibri" w:eastAsia="Times New Roman" w:hAnsi="Calibri" w:cs="Times New Roman"/>
          <w:color w:val="000000"/>
        </w:rPr>
        <w:t>: Privacy Policy</w:t>
      </w:r>
    </w:p>
    <w:p w14:paraId="037BFD6D" w14:textId="77777777" w:rsidR="0096342C" w:rsidRDefault="0096342C">
      <w:r>
        <w:br w:type="page"/>
      </w:r>
    </w:p>
    <w:tbl>
      <w:tblPr>
        <w:tblW w:w="9750" w:type="dxa"/>
        <w:tblCellMar>
          <w:top w:w="15" w:type="dxa"/>
          <w:left w:w="15" w:type="dxa"/>
          <w:bottom w:w="15" w:type="dxa"/>
          <w:right w:w="15" w:type="dxa"/>
        </w:tblCellMar>
        <w:tblLook w:val="04A0" w:firstRow="1" w:lastRow="0" w:firstColumn="1" w:lastColumn="0" w:noHBand="0" w:noVBand="1"/>
      </w:tblPr>
      <w:tblGrid>
        <w:gridCol w:w="5610"/>
        <w:gridCol w:w="4140"/>
      </w:tblGrid>
      <w:tr w:rsidR="00530EF5" w:rsidRPr="00530EF5" w14:paraId="4C53FD3D" w14:textId="77777777" w:rsidTr="006728CA">
        <w:trPr>
          <w:trHeight w:val="315"/>
        </w:trPr>
        <w:tc>
          <w:tcPr>
            <w:tcW w:w="975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6B5ED0E"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97" w:name="_Toc519758437"/>
            <w:bookmarkStart w:id="98" w:name="_Toc99441188"/>
            <w:r w:rsidRPr="00B65A6E">
              <w:rPr>
                <w:rFonts w:ascii="Arial" w:eastAsia="Times New Roman" w:hAnsi="Arial" w:cs="Arial"/>
                <w:b/>
                <w:color w:val="000000"/>
                <w:sz w:val="32"/>
                <w:szCs w:val="32"/>
              </w:rPr>
              <w:lastRenderedPageBreak/>
              <w:t>RISK MANAGEMENT POLICY</w:t>
            </w:r>
            <w:bookmarkEnd w:id="97"/>
            <w:bookmarkEnd w:id="98"/>
          </w:p>
        </w:tc>
      </w:tr>
      <w:tr w:rsidR="00530EF5" w:rsidRPr="00530EF5" w14:paraId="670C377C"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D26EE1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1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989D062"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HR-</w:t>
            </w:r>
            <w:r w:rsidR="00B77C7E">
              <w:rPr>
                <w:rFonts w:ascii="Calibri" w:eastAsia="Times New Roman" w:hAnsi="Calibri" w:cs="Times New Roman"/>
                <w:color w:val="000000"/>
              </w:rPr>
              <w:t>20</w:t>
            </w:r>
          </w:p>
        </w:tc>
      </w:tr>
      <w:tr w:rsidR="00530EF5" w:rsidRPr="00530EF5" w14:paraId="3BF6A41E" w14:textId="77777777" w:rsidTr="006728CA">
        <w:trPr>
          <w:trHeight w:val="28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AB981D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1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9B7D1C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1FE35239"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002E5EC" w14:textId="77777777" w:rsidR="00750C69" w:rsidRPr="00FA310E" w:rsidRDefault="00750C69" w:rsidP="00D60262">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D60262">
              <w:rPr>
                <w:rFonts w:ascii="Calibri" w:eastAsia="Times New Roman" w:hAnsi="Calibri" w:cs="Times New Roman"/>
                <w:color w:val="000000"/>
                <w:highlight w:val="lightGray"/>
              </w:rPr>
              <w:t>September 26, 2022</w:t>
            </w:r>
          </w:p>
        </w:tc>
        <w:tc>
          <w:tcPr>
            <w:tcW w:w="41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A3B4C1B"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sidRPr="00530EF5">
              <w:rPr>
                <w:rFonts w:ascii="Calibri" w:eastAsia="Times New Roman" w:hAnsi="Calibri" w:cs="Times New Roman"/>
                <w:color w:val="000000"/>
              </w:rPr>
              <w:t xml:space="preserve"> December 24, 2014</w:t>
            </w:r>
          </w:p>
        </w:tc>
      </w:tr>
      <w:tr w:rsidR="00750C69" w:rsidRPr="00530EF5" w14:paraId="24FDC589"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140" w:type="dxa"/>
          <w:trHeight w:val="345"/>
        </w:trPr>
        <w:tc>
          <w:tcPr>
            <w:tcW w:w="5610" w:type="dxa"/>
            <w:shd w:val="clear" w:color="auto" w:fill="D9D9D9" w:themeFill="background1" w:themeFillShade="D9"/>
            <w:tcMar>
              <w:top w:w="0" w:type="dxa"/>
              <w:left w:w="120" w:type="dxa"/>
              <w:bottom w:w="0" w:type="dxa"/>
              <w:right w:w="120" w:type="dxa"/>
            </w:tcMar>
          </w:tcPr>
          <w:p w14:paraId="6ED60EAC" w14:textId="77777777" w:rsidR="00750C69" w:rsidRPr="00A94666" w:rsidRDefault="00750C69" w:rsidP="00332A35">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sidR="00332A35">
              <w:rPr>
                <w:rFonts w:ascii="Calibri" w:eastAsia="Times New Roman" w:hAnsi="Calibri" w:cs="Times New Roman"/>
                <w:color w:val="000000"/>
                <w:highlight w:val="lightGray"/>
              </w:rPr>
              <w:t xml:space="preserve">September 27, </w:t>
            </w:r>
            <w:r>
              <w:rPr>
                <w:rFonts w:ascii="Calibri" w:eastAsia="Times New Roman" w:hAnsi="Calibri" w:cs="Times New Roman"/>
                <w:color w:val="000000"/>
                <w:highlight w:val="lightGray"/>
              </w:rPr>
              <w:t>2021</w:t>
            </w:r>
          </w:p>
        </w:tc>
      </w:tr>
    </w:tbl>
    <w:p w14:paraId="368FE5B9" w14:textId="77777777" w:rsidR="00530EF5" w:rsidRPr="00530EF5" w:rsidRDefault="00530EF5" w:rsidP="00530EF5">
      <w:pPr>
        <w:spacing w:after="240" w:line="240" w:lineRule="auto"/>
        <w:rPr>
          <w:rFonts w:ascii="Times New Roman" w:eastAsia="Times New Roman" w:hAnsi="Times New Roman" w:cs="Times New Roman"/>
          <w:sz w:val="24"/>
          <w:szCs w:val="24"/>
        </w:rPr>
      </w:pPr>
    </w:p>
    <w:p w14:paraId="496CB29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6A0C102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To ensure the ongoing activities of the organization and to protect employees, volunteers, clients, and directors, the network will maintain a comprehensive risk management policy</w:t>
      </w:r>
    </w:p>
    <w:p w14:paraId="6BD4F5C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3E5709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i/>
          <w:iCs/>
          <w:color w:val="000000"/>
          <w:u w:val="single"/>
        </w:rPr>
        <w:t>Risk</w:t>
      </w:r>
      <w:r w:rsidRPr="00530EF5">
        <w:rPr>
          <w:rFonts w:ascii="Calibri" w:eastAsia="Times New Roman" w:hAnsi="Calibri" w:cs="Times New Roman"/>
          <w:color w:val="000000"/>
        </w:rPr>
        <w:t>: the probability or threat of damage, injury, liability, loss or any other negative occurrence that is caused by external or internal vulnerabilities.</w:t>
      </w:r>
    </w:p>
    <w:p w14:paraId="741D2B9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E1E3EC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i/>
          <w:iCs/>
          <w:color w:val="000000"/>
          <w:u w:val="single"/>
        </w:rPr>
        <w:t>Near miss:</w:t>
      </w:r>
      <w:r w:rsidRPr="00530EF5">
        <w:rPr>
          <w:rFonts w:ascii="Calibri" w:eastAsia="Times New Roman" w:hAnsi="Calibri" w:cs="Times New Roman"/>
          <w:color w:val="000000"/>
        </w:rPr>
        <w:t xml:space="preserve"> unplanned event that did not result in injury, illness or damage, but had the potential to do so.</w:t>
      </w:r>
    </w:p>
    <w:p w14:paraId="095B737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469A34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i/>
          <w:iCs/>
          <w:color w:val="000000"/>
          <w:u w:val="single"/>
        </w:rPr>
        <w:t>Accident:</w:t>
      </w:r>
      <w:r w:rsidRPr="00530EF5">
        <w:rPr>
          <w:rFonts w:ascii="Calibri" w:eastAsia="Times New Roman" w:hAnsi="Calibri" w:cs="Times New Roman"/>
          <w:color w:val="000000"/>
        </w:rPr>
        <w:t xml:space="preserve"> an undesirable or unfortunate happening that occurs unintentionally and usually results in harm, injury, damage or loss.</w:t>
      </w:r>
    </w:p>
    <w:p w14:paraId="33A8B43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A16F71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i/>
          <w:iCs/>
          <w:color w:val="000000"/>
          <w:u w:val="single"/>
        </w:rPr>
        <w:t>Incident</w:t>
      </w:r>
      <w:r w:rsidRPr="00530EF5">
        <w:rPr>
          <w:rFonts w:ascii="Calibri" w:eastAsia="Times New Roman" w:hAnsi="Calibri" w:cs="Times New Roman"/>
          <w:color w:val="000000"/>
        </w:rPr>
        <w:t>: an occurrence that can lead to serious consequences.</w:t>
      </w:r>
    </w:p>
    <w:p w14:paraId="0E11843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10A3CE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10CF144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are responsible for identifying and mitigating risks including accidents, incidents and near misses, and reporting them immediately.</w:t>
      </w:r>
    </w:p>
    <w:p w14:paraId="7348CD2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AF2BB8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Risk management will be an agenda item for all employees meetings.</w:t>
      </w:r>
    </w:p>
    <w:p w14:paraId="5D107DE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CBB2E0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13E0DED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All committees and staff meetings will have a standing agenda item to evaluate risk. </w:t>
      </w:r>
    </w:p>
    <w:p w14:paraId="34D0B47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5A8307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 risk register will be used to document risks and potential mitigation strategies on an ongoing basis. This register will be updated and mitigation strategies evaluated at each employees and board committee meeting. </w:t>
      </w:r>
    </w:p>
    <w:p w14:paraId="6057388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D1FF526" w14:textId="77777777" w:rsidR="00530EF5" w:rsidRPr="00530EF5" w:rsidRDefault="003910C0" w:rsidP="00530EF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E</w:t>
      </w:r>
      <w:r w:rsidR="00530EF5" w:rsidRPr="00530EF5">
        <w:rPr>
          <w:rFonts w:ascii="Calibri" w:eastAsia="Times New Roman" w:hAnsi="Calibri" w:cs="Times New Roman"/>
          <w:color w:val="000000"/>
        </w:rPr>
        <w:t>mployees are responsible for reporting all risks immediately using the accident/incident reporting form. If a risk becomes apparent between employees meetings employees should complete an accident/near miss form so that action can be taken immediately if indicated.</w:t>
      </w:r>
    </w:p>
    <w:p w14:paraId="1E0C7A7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FC1E70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750C69">
        <w:rPr>
          <w:rFonts w:ascii="Calibri" w:eastAsia="Times New Roman" w:hAnsi="Calibri" w:cs="Times New Roman"/>
          <w:color w:val="000000"/>
        </w:rPr>
        <w:t>Executive Director</w:t>
      </w:r>
      <w:r w:rsidR="005C2422">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will add all incidents and near misses to the risk registry. At employees and board committee meetings employees will have the opportunity to add to the register. </w:t>
      </w:r>
    </w:p>
    <w:p w14:paraId="2CC947F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0DBC18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In addition to items resulting in the completion of a</w:t>
      </w:r>
      <w:r w:rsidR="00B8493A">
        <w:rPr>
          <w:rFonts w:ascii="Calibri" w:eastAsia="Times New Roman" w:hAnsi="Calibri" w:cs="Times New Roman"/>
          <w:color w:val="000000"/>
        </w:rPr>
        <w:t>n</w:t>
      </w:r>
      <w:r w:rsidRPr="00530EF5">
        <w:rPr>
          <w:rFonts w:ascii="Calibri" w:eastAsia="Times New Roman" w:hAnsi="Calibri" w:cs="Times New Roman"/>
          <w:color w:val="000000"/>
        </w:rPr>
        <w:t xml:space="preserve"> accident/incident form, any threat of legal action, internal or external complaint will be documented.</w:t>
      </w:r>
    </w:p>
    <w:p w14:paraId="499D15B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A57D37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lastRenderedPageBreak/>
        <w:t>At future staff and board committee meetings the mitigating strategies in the risk register will be reviewed, evaluated and updated if necessary.</w:t>
      </w:r>
    </w:p>
    <w:p w14:paraId="06596ED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FFD7DA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risk registry will include the following sections; agency reputation, financial risk, legal risk, H&amp;S risk, risk of continuity of operat</w:t>
      </w:r>
      <w:r w:rsidR="00332A35">
        <w:rPr>
          <w:rFonts w:ascii="Calibri" w:eastAsia="Times New Roman" w:hAnsi="Calibri" w:cs="Times New Roman"/>
          <w:color w:val="000000"/>
        </w:rPr>
        <w:t xml:space="preserve">ions, risk to patients/clients and cyber security. </w:t>
      </w:r>
    </w:p>
    <w:p w14:paraId="2AC94F5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7F4E1B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Annually</w:t>
      </w:r>
      <w:r w:rsidR="00BF4CE2">
        <w:rPr>
          <w:rFonts w:ascii="Calibri" w:eastAsia="Times New Roman" w:hAnsi="Calibri" w:cs="Times New Roman"/>
          <w:color w:val="000000"/>
        </w:rPr>
        <w:t>, in April,</w:t>
      </w:r>
      <w:r w:rsidRPr="00530EF5">
        <w:rPr>
          <w:rFonts w:ascii="Calibri" w:eastAsia="Times New Roman" w:hAnsi="Calibri" w:cs="Times New Roman"/>
          <w:color w:val="000000"/>
        </w:rPr>
        <w:t xml:space="preserve"> </w:t>
      </w:r>
      <w:r w:rsidR="00BF4CE2">
        <w:rPr>
          <w:rFonts w:ascii="Calibri" w:eastAsia="Times New Roman" w:hAnsi="Calibri" w:cs="Times New Roman"/>
          <w:color w:val="000000"/>
        </w:rPr>
        <w:t xml:space="preserve">each Board and Staff committee will ensure Risk Management is added to the agenda for discussion – the </w:t>
      </w:r>
      <w:r w:rsidR="00A33943">
        <w:rPr>
          <w:rFonts w:ascii="Calibri" w:eastAsia="Times New Roman" w:hAnsi="Calibri" w:cs="Times New Roman"/>
          <w:color w:val="000000"/>
        </w:rPr>
        <w:t xml:space="preserve">Executive </w:t>
      </w:r>
      <w:r w:rsidRPr="00530EF5">
        <w:rPr>
          <w:rFonts w:ascii="Calibri" w:eastAsia="Times New Roman" w:hAnsi="Calibri" w:cs="Times New Roman"/>
          <w:color w:val="000000"/>
        </w:rPr>
        <w:t>Director</w:t>
      </w:r>
      <w:r w:rsidR="00BF4CE2">
        <w:rPr>
          <w:rFonts w:ascii="Calibri" w:eastAsia="Times New Roman" w:hAnsi="Calibri" w:cs="Times New Roman"/>
          <w:color w:val="000000"/>
        </w:rPr>
        <w:t xml:space="preserve"> </w:t>
      </w:r>
      <w:r w:rsidR="00A33943">
        <w:rPr>
          <w:rFonts w:ascii="Calibri" w:eastAsia="Times New Roman" w:hAnsi="Calibri" w:cs="Times New Roman"/>
          <w:color w:val="000000"/>
        </w:rPr>
        <w:t xml:space="preserve">or designate </w:t>
      </w:r>
      <w:r w:rsidR="00BF4CE2">
        <w:rPr>
          <w:rFonts w:ascii="Calibri" w:eastAsia="Times New Roman" w:hAnsi="Calibri" w:cs="Times New Roman"/>
          <w:color w:val="000000"/>
        </w:rPr>
        <w:t>will report back to the Board on any finding.</w:t>
      </w:r>
      <w:r w:rsidR="00F60A40">
        <w:rPr>
          <w:rFonts w:ascii="Calibri" w:eastAsia="Times New Roman" w:hAnsi="Calibri" w:cs="Times New Roman"/>
          <w:color w:val="000000"/>
        </w:rPr>
        <w:t xml:space="preserve"> </w:t>
      </w:r>
    </w:p>
    <w:p w14:paraId="58841D0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F5A261A"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207492C2" w14:textId="77777777" w:rsidR="00530EF5" w:rsidRPr="00530EF5" w:rsidRDefault="00530EF5" w:rsidP="00530EF5">
      <w:pPr>
        <w:numPr>
          <w:ilvl w:val="0"/>
          <w:numId w:val="20"/>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All Health and Safety Policies</w:t>
      </w:r>
    </w:p>
    <w:p w14:paraId="332ED1C0" w14:textId="77777777" w:rsidR="00530EF5" w:rsidRPr="00343B80" w:rsidRDefault="00530EF5" w:rsidP="00530EF5">
      <w:pPr>
        <w:numPr>
          <w:ilvl w:val="0"/>
          <w:numId w:val="20"/>
        </w:numPr>
        <w:spacing w:after="0" w:line="240" w:lineRule="auto"/>
        <w:textAlignment w:val="baseline"/>
        <w:rPr>
          <w:rFonts w:ascii="Calibri" w:eastAsia="Times New Roman" w:hAnsi="Calibri" w:cs="Times New Roman"/>
          <w:color w:val="000000"/>
        </w:rPr>
      </w:pPr>
      <w:r w:rsidRPr="00343B80">
        <w:rPr>
          <w:rFonts w:ascii="Calibri" w:eastAsia="Times New Roman" w:hAnsi="Calibri" w:cs="Times New Roman"/>
          <w:color w:val="000000"/>
        </w:rPr>
        <w:t>Appendix #1: Accident/Incident Report Form</w:t>
      </w:r>
    </w:p>
    <w:p w14:paraId="2631923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6C2E4D4" w14:textId="77777777" w:rsidR="0096342C" w:rsidRDefault="0096342C">
      <w:r>
        <w:br w:type="page"/>
      </w:r>
    </w:p>
    <w:tbl>
      <w:tblPr>
        <w:tblW w:w="9930" w:type="dxa"/>
        <w:tblCellMar>
          <w:top w:w="15" w:type="dxa"/>
          <w:left w:w="15" w:type="dxa"/>
          <w:bottom w:w="15" w:type="dxa"/>
          <w:right w:w="15" w:type="dxa"/>
        </w:tblCellMar>
        <w:tblLook w:val="04A0" w:firstRow="1" w:lastRow="0" w:firstColumn="1" w:lastColumn="0" w:noHBand="0" w:noVBand="1"/>
      </w:tblPr>
      <w:tblGrid>
        <w:gridCol w:w="5610"/>
        <w:gridCol w:w="4320"/>
      </w:tblGrid>
      <w:tr w:rsidR="00530EF5" w:rsidRPr="00530EF5" w14:paraId="36CB71C2" w14:textId="77777777" w:rsidTr="006728CA">
        <w:trPr>
          <w:trHeight w:val="315"/>
        </w:trPr>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DD1703C"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99" w:name="_Toc519758438"/>
            <w:bookmarkStart w:id="100" w:name="_Toc99441189"/>
            <w:r w:rsidRPr="00B65A6E">
              <w:rPr>
                <w:rFonts w:ascii="Arial" w:eastAsia="Times New Roman" w:hAnsi="Arial" w:cs="Arial"/>
                <w:b/>
                <w:color w:val="000000"/>
                <w:sz w:val="32"/>
                <w:szCs w:val="32"/>
              </w:rPr>
              <w:lastRenderedPageBreak/>
              <w:t>RESPONDING TO LEGAL ACTION POLICY</w:t>
            </w:r>
            <w:bookmarkEnd w:id="99"/>
            <w:bookmarkEnd w:id="100"/>
          </w:p>
        </w:tc>
      </w:tr>
      <w:tr w:rsidR="00530EF5" w:rsidRPr="00530EF5" w14:paraId="166BBE94"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5D7EFA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8119AC8"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HR-</w:t>
            </w:r>
            <w:r w:rsidR="00B77C7E">
              <w:rPr>
                <w:rFonts w:ascii="Calibri" w:eastAsia="Times New Roman" w:hAnsi="Calibri" w:cs="Times New Roman"/>
                <w:color w:val="000000"/>
              </w:rPr>
              <w:t>21</w:t>
            </w:r>
          </w:p>
        </w:tc>
      </w:tr>
      <w:tr w:rsidR="00530EF5" w:rsidRPr="00530EF5" w14:paraId="5BEB8A10" w14:textId="77777777" w:rsidTr="006728CA">
        <w:trPr>
          <w:trHeight w:val="28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E7AF80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E89EA3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3A941C85"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61C5D3A"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9317CF9"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sidRPr="00530EF5">
              <w:rPr>
                <w:rFonts w:ascii="Calibri" w:eastAsia="Times New Roman" w:hAnsi="Calibri" w:cs="Times New Roman"/>
                <w:color w:val="000000"/>
              </w:rPr>
              <w:t xml:space="preserve"> December 24, 2014</w:t>
            </w:r>
          </w:p>
        </w:tc>
      </w:tr>
      <w:tr w:rsidR="00750C69" w:rsidRPr="00530EF5" w14:paraId="105F0029"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320" w:type="dxa"/>
          <w:trHeight w:val="345"/>
        </w:trPr>
        <w:tc>
          <w:tcPr>
            <w:tcW w:w="5610" w:type="dxa"/>
            <w:shd w:val="clear" w:color="auto" w:fill="D9D9D9" w:themeFill="background1" w:themeFillShade="D9"/>
            <w:tcMar>
              <w:top w:w="0" w:type="dxa"/>
              <w:left w:w="120" w:type="dxa"/>
              <w:bottom w:w="0" w:type="dxa"/>
              <w:right w:w="120" w:type="dxa"/>
            </w:tcMar>
          </w:tcPr>
          <w:p w14:paraId="5F16FFC5"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2795E55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C8BCFD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u w:val="single"/>
        </w:rPr>
        <w:t>Preamble:</w:t>
      </w:r>
    </w:p>
    <w:p w14:paraId="5AB0218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Should the Network be faced with a legal challenge this policy serves to direct the actions of employees, management and directors.</w:t>
      </w:r>
    </w:p>
    <w:p w14:paraId="3203E08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9C9B81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u w:val="single"/>
        </w:rPr>
        <w:t>Policy:</w:t>
      </w:r>
    </w:p>
    <w:p w14:paraId="2AA83FC5"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 xml:space="preserve">Employees receiving any notification of legal action (letter threatening court action, subpoenas, lawsuits </w:t>
      </w:r>
      <w:r w:rsidR="006E608F" w:rsidRPr="00530EF5">
        <w:rPr>
          <w:rFonts w:ascii="Calibri" w:eastAsia="Times New Roman" w:hAnsi="Calibri" w:cs="Times New Roman"/>
          <w:color w:val="000000"/>
        </w:rPr>
        <w:t>etc.</w:t>
      </w:r>
      <w:r w:rsidRPr="00530EF5">
        <w:rPr>
          <w:rFonts w:ascii="Calibri" w:eastAsia="Times New Roman" w:hAnsi="Calibri" w:cs="Times New Roman"/>
          <w:color w:val="000000"/>
        </w:rPr>
        <w:t xml:space="preserve">) will notify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immediately and the</w:t>
      </w:r>
      <w:r w:rsidR="00445939">
        <w:rPr>
          <w:rFonts w:ascii="Calibri" w:eastAsia="Times New Roman" w:hAnsi="Calibri" w:cs="Times New Roman"/>
          <w:color w:val="000000"/>
        </w:rPr>
        <w:t xml:space="preserve">y </w:t>
      </w:r>
      <w:r w:rsidRPr="00530EF5">
        <w:rPr>
          <w:rFonts w:ascii="Calibri" w:eastAsia="Times New Roman" w:hAnsi="Calibri" w:cs="Times New Roman"/>
          <w:color w:val="000000"/>
        </w:rPr>
        <w:t xml:space="preserve">will notify the board chair immediately. </w:t>
      </w:r>
    </w:p>
    <w:p w14:paraId="13A3343F" w14:textId="77777777" w:rsidR="00445939" w:rsidRPr="00530EF5" w:rsidRDefault="00445939" w:rsidP="00530EF5">
      <w:pPr>
        <w:spacing w:after="0" w:line="240" w:lineRule="auto"/>
        <w:rPr>
          <w:rFonts w:ascii="Times New Roman" w:eastAsia="Times New Roman" w:hAnsi="Times New Roman" w:cs="Times New Roman"/>
          <w:sz w:val="24"/>
          <w:szCs w:val="24"/>
        </w:rPr>
      </w:pPr>
    </w:p>
    <w:p w14:paraId="771819E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ED </w:t>
      </w:r>
      <w:r w:rsidR="00445939">
        <w:rPr>
          <w:rFonts w:ascii="Calibri" w:eastAsia="Times New Roman" w:hAnsi="Calibri" w:cs="Times New Roman"/>
          <w:color w:val="000000"/>
        </w:rPr>
        <w:t xml:space="preserve">or designate </w:t>
      </w:r>
      <w:r w:rsidRPr="00530EF5">
        <w:rPr>
          <w:rFonts w:ascii="Calibri" w:eastAsia="Times New Roman" w:hAnsi="Calibri" w:cs="Times New Roman"/>
          <w:color w:val="000000"/>
        </w:rPr>
        <w:t>will direct the next course of action (which may include consultation with a lawyer).</w:t>
      </w:r>
    </w:p>
    <w:p w14:paraId="72A64B3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network will always comply with its legal obligations.</w:t>
      </w:r>
    </w:p>
    <w:p w14:paraId="709F914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4965CF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r w:rsidRPr="00530EF5">
        <w:rPr>
          <w:rFonts w:ascii="Calibri" w:eastAsia="Times New Roman" w:hAnsi="Calibri" w:cs="Times New Roman"/>
          <w:color w:val="000000"/>
        </w:rPr>
        <w:t>:</w:t>
      </w:r>
    </w:p>
    <w:p w14:paraId="077849E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i/>
          <w:iCs/>
          <w:color w:val="000000"/>
          <w:u w:val="single"/>
        </w:rPr>
        <w:t>Letter Threatening Court Action</w:t>
      </w:r>
    </w:p>
    <w:p w14:paraId="2CB870F9" w14:textId="77777777" w:rsidR="00530EF5" w:rsidRPr="00530EF5" w:rsidRDefault="00530EF5" w:rsidP="00530EF5">
      <w:pPr>
        <w:numPr>
          <w:ilvl w:val="0"/>
          <w:numId w:val="2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In the event that the network or one of its employee members receives a letter threatening court action that requires a response in a time frame that we are unable to meet, the ED will respond indicating the complaint is received; that NSMHPCN is taking it seriously and will need time to investigate. A time will be given when NSMHPCN will respond further.</w:t>
      </w:r>
    </w:p>
    <w:p w14:paraId="3AD2C791" w14:textId="77777777" w:rsidR="00445939" w:rsidRDefault="00445939" w:rsidP="00445939">
      <w:pPr>
        <w:spacing w:after="0" w:line="240" w:lineRule="auto"/>
        <w:textAlignment w:val="baseline"/>
        <w:rPr>
          <w:rFonts w:ascii="Calibri" w:eastAsia="Times New Roman" w:hAnsi="Calibri" w:cs="Times New Roman"/>
          <w:color w:val="000000"/>
        </w:rPr>
      </w:pPr>
    </w:p>
    <w:p w14:paraId="433EC79D" w14:textId="77777777" w:rsidR="00530EF5" w:rsidRPr="00530EF5" w:rsidRDefault="00530EF5" w:rsidP="00530EF5">
      <w:pPr>
        <w:numPr>
          <w:ilvl w:val="0"/>
          <w:numId w:val="22"/>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The ED </w:t>
      </w:r>
      <w:r w:rsidR="00FA310E">
        <w:rPr>
          <w:rFonts w:ascii="Calibri" w:eastAsia="Times New Roman" w:hAnsi="Calibri" w:cs="Times New Roman"/>
          <w:color w:val="000000"/>
        </w:rPr>
        <w:t xml:space="preserve">or designate </w:t>
      </w:r>
      <w:r w:rsidRPr="00530EF5">
        <w:rPr>
          <w:rFonts w:ascii="Calibri" w:eastAsia="Times New Roman" w:hAnsi="Calibri" w:cs="Times New Roman"/>
          <w:color w:val="000000"/>
        </w:rPr>
        <w:t>will investigate the complaint to either;</w:t>
      </w:r>
    </w:p>
    <w:p w14:paraId="5A7CA5E1" w14:textId="77777777" w:rsidR="00530EF5" w:rsidRPr="00530EF5" w:rsidRDefault="00530EF5" w:rsidP="00074D9B">
      <w:pPr>
        <w:numPr>
          <w:ilvl w:val="2"/>
          <w:numId w:val="7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Send a letter to the complainant defending our position.</w:t>
      </w:r>
    </w:p>
    <w:p w14:paraId="7AF48C64" w14:textId="77777777" w:rsidR="00530EF5" w:rsidRPr="00530EF5" w:rsidRDefault="00530EF5" w:rsidP="00074D9B">
      <w:pPr>
        <w:numPr>
          <w:ilvl w:val="2"/>
          <w:numId w:val="7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Comply with the complainant and send a letter indicating our compliance</w:t>
      </w:r>
    </w:p>
    <w:p w14:paraId="12BAC880" w14:textId="77777777" w:rsidR="00530EF5" w:rsidRPr="00530EF5" w:rsidRDefault="00530EF5" w:rsidP="00074D9B">
      <w:pPr>
        <w:numPr>
          <w:ilvl w:val="2"/>
          <w:numId w:val="7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Seek legal counsel.</w:t>
      </w:r>
    </w:p>
    <w:p w14:paraId="22AA86D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30352E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i/>
          <w:iCs/>
          <w:color w:val="000000"/>
          <w:u w:val="single"/>
        </w:rPr>
        <w:t>Court order/Subpoena</w:t>
      </w:r>
    </w:p>
    <w:p w14:paraId="319114C2" w14:textId="77777777" w:rsidR="00530EF5" w:rsidRPr="00530EF5" w:rsidRDefault="00530EF5" w:rsidP="00074D9B">
      <w:pPr>
        <w:numPr>
          <w:ilvl w:val="0"/>
          <w:numId w:val="23"/>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In the event that NSMHPCN or one of its employee members receives a court order or subpoena, NSMHPCN will comply with the directions given and the ED </w:t>
      </w:r>
      <w:r w:rsidR="00FA310E">
        <w:rPr>
          <w:rFonts w:ascii="Calibri" w:eastAsia="Times New Roman" w:hAnsi="Calibri" w:cs="Times New Roman"/>
          <w:color w:val="000000"/>
        </w:rPr>
        <w:t xml:space="preserve">or designate </w:t>
      </w:r>
      <w:r w:rsidRPr="00530EF5">
        <w:rPr>
          <w:rFonts w:ascii="Calibri" w:eastAsia="Times New Roman" w:hAnsi="Calibri" w:cs="Times New Roman"/>
          <w:color w:val="000000"/>
        </w:rPr>
        <w:t>will immediately consult or arrange for consultation with legal counsel to ensure the network and its employees member, is acting within the legal framework.</w:t>
      </w:r>
    </w:p>
    <w:p w14:paraId="25D614F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0EF4B4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ED </w:t>
      </w:r>
      <w:r w:rsidR="00FA310E">
        <w:rPr>
          <w:rFonts w:ascii="Calibri" w:eastAsia="Times New Roman" w:hAnsi="Calibri" w:cs="Times New Roman"/>
          <w:color w:val="000000"/>
        </w:rPr>
        <w:t xml:space="preserve">or designate </w:t>
      </w:r>
      <w:r w:rsidRPr="00530EF5">
        <w:rPr>
          <w:rFonts w:ascii="Calibri" w:eastAsia="Times New Roman" w:hAnsi="Calibri" w:cs="Times New Roman"/>
          <w:color w:val="000000"/>
        </w:rPr>
        <w:t>will consult with the board chair and/or legal counsel about whether to notify the insurance provider of the event/issue.</w:t>
      </w:r>
    </w:p>
    <w:p w14:paraId="1728C7A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281179C" w14:textId="77777777" w:rsidR="00530EF5" w:rsidRPr="004575C4" w:rsidRDefault="00530EF5" w:rsidP="00530EF5">
      <w:pPr>
        <w:spacing w:after="0" w:line="240" w:lineRule="auto"/>
        <w:jc w:val="both"/>
        <w:rPr>
          <w:rFonts w:ascii="Times New Roman" w:eastAsia="Times New Roman" w:hAnsi="Times New Roman" w:cs="Times New Roman"/>
          <w:sz w:val="24"/>
          <w:szCs w:val="24"/>
        </w:rPr>
      </w:pPr>
      <w:r w:rsidRPr="004575C4">
        <w:rPr>
          <w:rFonts w:ascii="Calibri" w:eastAsia="Times New Roman" w:hAnsi="Calibri" w:cs="Times New Roman"/>
          <w:b/>
          <w:bCs/>
          <w:color w:val="000000"/>
        </w:rPr>
        <w:t>Related Policies/References:</w:t>
      </w:r>
    </w:p>
    <w:p w14:paraId="7D737464" w14:textId="77777777" w:rsidR="00530EF5" w:rsidRPr="004575C4" w:rsidRDefault="00530EF5" w:rsidP="00074D9B">
      <w:pPr>
        <w:numPr>
          <w:ilvl w:val="0"/>
          <w:numId w:val="24"/>
        </w:numPr>
        <w:spacing w:before="240"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HR-</w:t>
      </w:r>
      <w:r w:rsidR="004575C4" w:rsidRPr="004575C4">
        <w:rPr>
          <w:rFonts w:ascii="Calibri" w:eastAsia="Times New Roman" w:hAnsi="Calibri" w:cs="Times New Roman"/>
        </w:rPr>
        <w:t>23</w:t>
      </w:r>
      <w:r w:rsidRPr="004575C4">
        <w:rPr>
          <w:rFonts w:ascii="Calibri" w:eastAsia="Times New Roman" w:hAnsi="Calibri" w:cs="Times New Roman"/>
        </w:rPr>
        <w:t>: Complaint Resolution – External Policy</w:t>
      </w:r>
    </w:p>
    <w:p w14:paraId="51450D6C" w14:textId="77777777" w:rsidR="0096342C" w:rsidRDefault="0096342C">
      <w:r>
        <w:br w:type="page"/>
      </w:r>
    </w:p>
    <w:tbl>
      <w:tblPr>
        <w:tblW w:w="9930" w:type="dxa"/>
        <w:tblCellMar>
          <w:top w:w="15" w:type="dxa"/>
          <w:left w:w="15" w:type="dxa"/>
          <w:bottom w:w="15" w:type="dxa"/>
          <w:right w:w="15" w:type="dxa"/>
        </w:tblCellMar>
        <w:tblLook w:val="04A0" w:firstRow="1" w:lastRow="0" w:firstColumn="1" w:lastColumn="0" w:noHBand="0" w:noVBand="1"/>
      </w:tblPr>
      <w:tblGrid>
        <w:gridCol w:w="5610"/>
        <w:gridCol w:w="4320"/>
      </w:tblGrid>
      <w:tr w:rsidR="00530EF5" w:rsidRPr="00530EF5" w14:paraId="43740589" w14:textId="77777777" w:rsidTr="006728CA">
        <w:trPr>
          <w:trHeight w:val="315"/>
        </w:trPr>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120D40E"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rPr>
            </w:pPr>
            <w:bookmarkStart w:id="101" w:name="_Toc519758439"/>
            <w:bookmarkStart w:id="102" w:name="_Toc99441190"/>
            <w:r w:rsidRPr="00B65A6E">
              <w:rPr>
                <w:rFonts w:ascii="Arial" w:eastAsia="Times New Roman" w:hAnsi="Arial" w:cs="Arial"/>
                <w:b/>
                <w:color w:val="000000"/>
                <w:sz w:val="32"/>
                <w:szCs w:val="32"/>
              </w:rPr>
              <w:lastRenderedPageBreak/>
              <w:t>POLICY MANAGEMENT</w:t>
            </w:r>
            <w:bookmarkEnd w:id="101"/>
            <w:bookmarkEnd w:id="102"/>
          </w:p>
        </w:tc>
      </w:tr>
      <w:tr w:rsidR="00530EF5" w:rsidRPr="00530EF5" w14:paraId="64D24DC4"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5053A8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4A40EA3"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HR-</w:t>
            </w:r>
            <w:r w:rsidR="00B77C7E">
              <w:rPr>
                <w:rFonts w:ascii="Calibri" w:eastAsia="Times New Roman" w:hAnsi="Calibri" w:cs="Times New Roman"/>
                <w:color w:val="000000"/>
              </w:rPr>
              <w:t>22</w:t>
            </w:r>
          </w:p>
        </w:tc>
      </w:tr>
      <w:tr w:rsidR="00530EF5" w:rsidRPr="00530EF5" w14:paraId="60B61395" w14:textId="77777777" w:rsidTr="006728CA">
        <w:trPr>
          <w:trHeight w:val="28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2FE4E2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108912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5F02AF4E"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41A29B9"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ABF7BF1"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Date Approved:</w:t>
            </w:r>
            <w:r w:rsidRPr="00530EF5">
              <w:rPr>
                <w:rFonts w:ascii="Calibri" w:eastAsia="Times New Roman" w:hAnsi="Calibri" w:cs="Times New Roman"/>
                <w:color w:val="000000"/>
              </w:rPr>
              <w:t xml:space="preserve"> December 24, 2014</w:t>
            </w:r>
          </w:p>
        </w:tc>
      </w:tr>
      <w:tr w:rsidR="00750C69" w:rsidRPr="00530EF5" w14:paraId="3F183E61"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320" w:type="dxa"/>
          <w:trHeight w:val="345"/>
        </w:trPr>
        <w:tc>
          <w:tcPr>
            <w:tcW w:w="5610" w:type="dxa"/>
            <w:shd w:val="clear" w:color="auto" w:fill="D9D9D9" w:themeFill="background1" w:themeFillShade="D9"/>
            <w:tcMar>
              <w:top w:w="0" w:type="dxa"/>
              <w:left w:w="120" w:type="dxa"/>
              <w:bottom w:w="0" w:type="dxa"/>
              <w:right w:w="120" w:type="dxa"/>
            </w:tcMar>
          </w:tcPr>
          <w:p w14:paraId="050C2C9D"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201DE3A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5B47F4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6882897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It is the policy of NSMHPCN that practices and expectations for those who work on its behalf are driven by the NSMHPCN vision, mission, values and strategic directions. To that end, NSMHPCN has developed a framework for the development, </w:t>
      </w:r>
      <w:r w:rsidR="00A94666">
        <w:rPr>
          <w:rFonts w:ascii="Calibri" w:eastAsia="Times New Roman" w:hAnsi="Calibri" w:cs="Times New Roman"/>
          <w:color w:val="000000"/>
        </w:rPr>
        <w:t>Review</w:t>
      </w:r>
      <w:r w:rsidRPr="00530EF5">
        <w:rPr>
          <w:rFonts w:ascii="Calibri" w:eastAsia="Times New Roman" w:hAnsi="Calibri" w:cs="Times New Roman"/>
          <w:color w:val="000000"/>
        </w:rPr>
        <w:t xml:space="preserve"> and management of all documents that prescribe or guide those practices. </w:t>
      </w:r>
    </w:p>
    <w:p w14:paraId="72DFDA6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0CA117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330C9B55"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 xml:space="preserve">Policies will be posted online on a secure password protected site. The online version will always be the current version. </w:t>
      </w:r>
    </w:p>
    <w:p w14:paraId="05AFDFF4" w14:textId="77777777" w:rsidR="00FA310E" w:rsidRPr="00530EF5" w:rsidRDefault="00FA310E" w:rsidP="00530EF5">
      <w:pPr>
        <w:spacing w:after="0" w:line="240" w:lineRule="auto"/>
        <w:rPr>
          <w:rFonts w:ascii="Times New Roman" w:eastAsia="Times New Roman" w:hAnsi="Times New Roman" w:cs="Times New Roman"/>
          <w:sz w:val="24"/>
          <w:szCs w:val="24"/>
        </w:rPr>
      </w:pPr>
    </w:p>
    <w:p w14:paraId="472F3F79" w14:textId="77777777" w:rsidR="00530EF5" w:rsidRDefault="00FA310E" w:rsidP="00530EF5">
      <w:pPr>
        <w:spacing w:after="0" w:line="240" w:lineRule="auto"/>
        <w:rPr>
          <w:rFonts w:ascii="Calibri" w:eastAsia="Times New Roman" w:hAnsi="Calibri" w:cs="Times New Roman"/>
          <w:color w:val="000000"/>
        </w:rPr>
      </w:pPr>
      <w:r>
        <w:rPr>
          <w:rFonts w:ascii="Calibri" w:eastAsia="Times New Roman" w:hAnsi="Calibri" w:cs="Times New Roman"/>
          <w:color w:val="000000"/>
        </w:rPr>
        <w:t>E</w:t>
      </w:r>
      <w:r w:rsidR="00530EF5" w:rsidRPr="00530EF5">
        <w:rPr>
          <w:rFonts w:ascii="Calibri" w:eastAsia="Times New Roman" w:hAnsi="Calibri" w:cs="Times New Roman"/>
          <w:color w:val="000000"/>
        </w:rPr>
        <w:t>mployees are responsible for following all policies and must review and document that they have reviewed all policies that influence their scope of</w:t>
      </w:r>
      <w:r w:rsidR="00530EF5" w:rsidRPr="00530EF5">
        <w:rPr>
          <w:rFonts w:ascii="Calibri" w:eastAsia="Times New Roman" w:hAnsi="Calibri" w:cs="Times New Roman"/>
          <w:color w:val="FF0000"/>
        </w:rPr>
        <w:t xml:space="preserve"> </w:t>
      </w:r>
      <w:r w:rsidR="00530EF5" w:rsidRPr="00530EF5">
        <w:rPr>
          <w:rFonts w:ascii="Calibri" w:eastAsia="Times New Roman" w:hAnsi="Calibri" w:cs="Times New Roman"/>
          <w:color w:val="000000"/>
        </w:rPr>
        <w:t>practice</w:t>
      </w:r>
      <w:r w:rsidR="00530EF5" w:rsidRPr="00530EF5">
        <w:rPr>
          <w:rFonts w:ascii="Calibri" w:eastAsia="Times New Roman" w:hAnsi="Calibri" w:cs="Times New Roman"/>
          <w:color w:val="FF0000"/>
        </w:rPr>
        <w:t xml:space="preserve"> </w:t>
      </w:r>
      <w:r w:rsidR="00530EF5" w:rsidRPr="00530EF5">
        <w:rPr>
          <w:rFonts w:ascii="Calibri" w:eastAsia="Times New Roman" w:hAnsi="Calibri" w:cs="Times New Roman"/>
          <w:color w:val="000000"/>
        </w:rPr>
        <w:t xml:space="preserve">on an annual basis. </w:t>
      </w:r>
    </w:p>
    <w:p w14:paraId="7AA2E8C2" w14:textId="77777777" w:rsidR="00FA310E" w:rsidRPr="00530EF5" w:rsidRDefault="00FA310E" w:rsidP="00530EF5">
      <w:pPr>
        <w:spacing w:after="0" w:line="240" w:lineRule="auto"/>
        <w:rPr>
          <w:rFonts w:ascii="Times New Roman" w:eastAsia="Times New Roman" w:hAnsi="Times New Roman" w:cs="Times New Roman"/>
          <w:sz w:val="24"/>
          <w:szCs w:val="24"/>
        </w:rPr>
      </w:pPr>
    </w:p>
    <w:p w14:paraId="56C85894"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 xml:space="preserve">All policies will be reviewed no less than every 3 years and within 30 days of a request by an employee or board member, in response to a change in legislation, accreditation requirements, best practice standards, evidence-informed literature or clinical or administrative changes. </w:t>
      </w:r>
    </w:p>
    <w:p w14:paraId="5EFB1A94" w14:textId="77777777" w:rsidR="00FA310E" w:rsidRPr="00530EF5" w:rsidRDefault="00FA310E" w:rsidP="00530EF5">
      <w:pPr>
        <w:spacing w:after="0" w:line="240" w:lineRule="auto"/>
        <w:rPr>
          <w:rFonts w:ascii="Times New Roman" w:eastAsia="Times New Roman" w:hAnsi="Times New Roman" w:cs="Times New Roman"/>
          <w:sz w:val="24"/>
          <w:szCs w:val="24"/>
        </w:rPr>
      </w:pPr>
    </w:p>
    <w:p w14:paraId="6237806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 notice to the committee/manager will be given 6 months prior to the mandatory review date.</w:t>
      </w:r>
    </w:p>
    <w:p w14:paraId="0646953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CD71A9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Clinical Policies must be based on best practice.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 minimum of 3 references is required for every clinical policy.</w:t>
      </w:r>
    </w:p>
    <w:p w14:paraId="4325361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59881D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46B925F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manager developing a policy must identify why the policy is necessary and review all existing policies or other internal documents to ensure the issue is not already addressed or being developed. </w:t>
      </w:r>
    </w:p>
    <w:p w14:paraId="47F3267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person or committee developing the policy must:</w:t>
      </w:r>
    </w:p>
    <w:p w14:paraId="5616741F" w14:textId="77777777" w:rsidR="00530EF5" w:rsidRPr="00530EF5" w:rsidRDefault="00530EF5" w:rsidP="00074D9B">
      <w:pPr>
        <w:numPr>
          <w:ilvl w:val="0"/>
          <w:numId w:val="25"/>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Consider the impact of the new policy on financial and human resources.</w:t>
      </w:r>
    </w:p>
    <w:p w14:paraId="3671B682" w14:textId="77777777" w:rsidR="00530EF5" w:rsidRPr="00530EF5" w:rsidRDefault="00530EF5" w:rsidP="00074D9B">
      <w:pPr>
        <w:numPr>
          <w:ilvl w:val="0"/>
          <w:numId w:val="25"/>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Ensure effective communication, education and implementation plans are developed.</w:t>
      </w:r>
    </w:p>
    <w:p w14:paraId="43736C9F" w14:textId="77777777" w:rsidR="00530EF5" w:rsidRPr="00530EF5" w:rsidRDefault="00530EF5" w:rsidP="00074D9B">
      <w:pPr>
        <w:numPr>
          <w:ilvl w:val="0"/>
          <w:numId w:val="25"/>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 xml:space="preserve">Draft the document using evidence-informed, legitimate and verifiable sources and the </w:t>
      </w:r>
      <w:r w:rsidRPr="00530EF5">
        <w:rPr>
          <w:rFonts w:ascii="Calibri" w:eastAsia="Times New Roman" w:hAnsi="Calibri" w:cs="Arial"/>
          <w:color w:val="000000"/>
          <w:u w:val="single"/>
        </w:rPr>
        <w:t xml:space="preserve">Policy and Procedure Template. </w:t>
      </w:r>
    </w:p>
    <w:p w14:paraId="3E1AEFF8" w14:textId="77777777" w:rsidR="00530EF5" w:rsidRPr="00530EF5" w:rsidRDefault="00530EF5" w:rsidP="00074D9B">
      <w:pPr>
        <w:numPr>
          <w:ilvl w:val="0"/>
          <w:numId w:val="25"/>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Consult with stakeholders throughout the development process.</w:t>
      </w:r>
    </w:p>
    <w:p w14:paraId="2A74DFA0" w14:textId="77777777" w:rsidR="00530EF5" w:rsidRPr="00530EF5" w:rsidRDefault="00530EF5" w:rsidP="00074D9B">
      <w:pPr>
        <w:numPr>
          <w:ilvl w:val="0"/>
          <w:numId w:val="25"/>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Solicit stakeholder and administrative review of the draft document.</w:t>
      </w:r>
    </w:p>
    <w:p w14:paraId="60B3D17E" w14:textId="77777777" w:rsidR="00530EF5" w:rsidRPr="00530EF5" w:rsidRDefault="00530EF5" w:rsidP="00074D9B">
      <w:pPr>
        <w:numPr>
          <w:ilvl w:val="0"/>
          <w:numId w:val="25"/>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Present the draft document/policy to the appropriate committee for final review/approval</w:t>
      </w:r>
    </w:p>
    <w:p w14:paraId="6D78BCD7" w14:textId="77777777" w:rsidR="00530EF5" w:rsidRPr="00530EF5" w:rsidRDefault="00530EF5" w:rsidP="00074D9B">
      <w:pPr>
        <w:numPr>
          <w:ilvl w:val="0"/>
          <w:numId w:val="25"/>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 xml:space="preserve">Ensure approval date of the new policy mandatory review date is indicated in the policy document. </w:t>
      </w:r>
    </w:p>
    <w:p w14:paraId="4BF17DCA" w14:textId="77777777" w:rsidR="00530EF5" w:rsidRPr="00530EF5" w:rsidRDefault="00530EF5" w:rsidP="00074D9B">
      <w:pPr>
        <w:numPr>
          <w:ilvl w:val="0"/>
          <w:numId w:val="25"/>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Inform the policy custodian of the new/revised policy and ensure all related documents have been revised or archived as necessary.</w:t>
      </w:r>
    </w:p>
    <w:p w14:paraId="0A7387A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D26C56B" w14:textId="77777777" w:rsidR="00B65A6E" w:rsidRDefault="00B65A6E" w:rsidP="00530EF5">
      <w:pPr>
        <w:spacing w:after="0" w:line="240" w:lineRule="auto"/>
        <w:rPr>
          <w:rFonts w:ascii="Calibri" w:eastAsia="Times New Roman" w:hAnsi="Calibri" w:cs="Times New Roman"/>
          <w:color w:val="000000"/>
          <w:u w:val="single"/>
        </w:rPr>
      </w:pPr>
    </w:p>
    <w:p w14:paraId="23704781" w14:textId="77777777" w:rsidR="00530EF5" w:rsidRDefault="00530EF5" w:rsidP="00530EF5">
      <w:pPr>
        <w:spacing w:after="0" w:line="240" w:lineRule="auto"/>
        <w:rPr>
          <w:rFonts w:ascii="Calibri" w:eastAsia="Times New Roman" w:hAnsi="Calibri" w:cs="Times New Roman"/>
          <w:color w:val="000000"/>
          <w:u w:val="single"/>
        </w:rPr>
      </w:pPr>
      <w:r w:rsidRPr="00530EF5">
        <w:rPr>
          <w:rFonts w:ascii="Calibri" w:eastAsia="Times New Roman" w:hAnsi="Calibri" w:cs="Times New Roman"/>
          <w:color w:val="000000"/>
          <w:u w:val="single"/>
        </w:rPr>
        <w:lastRenderedPageBreak/>
        <w:t>Final Policy Approval</w:t>
      </w:r>
    </w:p>
    <w:p w14:paraId="2573EB18" w14:textId="77777777" w:rsidR="00FA310E" w:rsidRPr="00530EF5" w:rsidRDefault="00FA310E" w:rsidP="00530EF5">
      <w:pPr>
        <w:spacing w:after="0" w:line="240" w:lineRule="auto"/>
        <w:rPr>
          <w:rFonts w:ascii="Times New Roman" w:eastAsia="Times New Roman" w:hAnsi="Times New Roman" w:cs="Times New Roman"/>
          <w:sz w:val="24"/>
          <w:szCs w:val="24"/>
        </w:rPr>
      </w:pPr>
    </w:p>
    <w:p w14:paraId="6B0EB94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policies are reviewed and approved by the following:</w:t>
      </w:r>
    </w:p>
    <w:tbl>
      <w:tblPr>
        <w:tblW w:w="0" w:type="auto"/>
        <w:tblCellMar>
          <w:top w:w="15" w:type="dxa"/>
          <w:left w:w="15" w:type="dxa"/>
          <w:bottom w:w="15" w:type="dxa"/>
          <w:right w:w="15" w:type="dxa"/>
        </w:tblCellMar>
        <w:tblLook w:val="04A0" w:firstRow="1" w:lastRow="0" w:firstColumn="1" w:lastColumn="0" w:noHBand="0" w:noVBand="1"/>
      </w:tblPr>
      <w:tblGrid>
        <w:gridCol w:w="2474"/>
        <w:gridCol w:w="3959"/>
        <w:gridCol w:w="2911"/>
      </w:tblGrid>
      <w:tr w:rsidR="00530EF5" w:rsidRPr="00530EF5" w14:paraId="581A2DAB" w14:textId="77777777" w:rsidTr="00530EF5">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2EE6D686"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68C0A4B9"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CREATED/REVIEWED BY</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417C4970"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FINAL APPROVAL</w:t>
            </w:r>
          </w:p>
        </w:tc>
      </w:tr>
      <w:tr w:rsidR="00530EF5" w:rsidRPr="00530EF5" w14:paraId="0F7DC10B"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56ED1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HR policies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D32BE8" w14:textId="77777777" w:rsidR="00530EF5" w:rsidRPr="00530EF5" w:rsidRDefault="00ED5C5A" w:rsidP="00530EF5">
            <w:pPr>
              <w:spacing w:after="0" w:line="0" w:lineRule="atLeast"/>
              <w:rPr>
                <w:rFonts w:ascii="Times New Roman" w:eastAsia="Times New Roman" w:hAnsi="Times New Roman" w:cs="Times New Roman"/>
                <w:sz w:val="24"/>
                <w:szCs w:val="24"/>
              </w:rPr>
            </w:pPr>
            <w:r>
              <w:rPr>
                <w:rFonts w:ascii="Calibri" w:eastAsia="Times New Roman" w:hAnsi="Calibri" w:cs="Times New Roman"/>
                <w:color w:val="000000"/>
              </w:rPr>
              <w:t>Executive Director or designate</w:t>
            </w:r>
            <w:r w:rsidR="00530EF5" w:rsidRPr="00530EF5">
              <w:rPr>
                <w:rFonts w:ascii="Calibri" w:eastAsia="Times New Roman" w:hAnsi="Calibri" w:cs="Times New Roman"/>
                <w:color w:val="000000"/>
              </w:rPr>
              <w:t>/employees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4829F0" w14:textId="77777777" w:rsidR="00530EF5" w:rsidRPr="00530EF5" w:rsidRDefault="00ED5C5A" w:rsidP="00530EF5">
            <w:pPr>
              <w:spacing w:after="0" w:line="0" w:lineRule="atLeast"/>
              <w:rPr>
                <w:rFonts w:ascii="Times New Roman" w:eastAsia="Times New Roman" w:hAnsi="Times New Roman" w:cs="Times New Roman"/>
                <w:sz w:val="24"/>
                <w:szCs w:val="24"/>
              </w:rPr>
            </w:pPr>
            <w:r>
              <w:rPr>
                <w:rFonts w:ascii="Calibri" w:eastAsia="Times New Roman" w:hAnsi="Calibri" w:cs="Times New Roman"/>
                <w:color w:val="000000"/>
              </w:rPr>
              <w:t>Executive Director or designate</w:t>
            </w:r>
          </w:p>
        </w:tc>
      </w:tr>
      <w:tr w:rsidR="00530EF5" w:rsidRPr="00530EF5" w14:paraId="1B870710"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63895A"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Health and Safety Policies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99310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Health and Safety Representative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FB2352" w14:textId="77777777" w:rsidR="00530EF5" w:rsidRPr="00530EF5" w:rsidRDefault="00ED5C5A" w:rsidP="00530EF5">
            <w:pPr>
              <w:spacing w:after="0" w:line="0" w:lineRule="atLeast"/>
              <w:rPr>
                <w:rFonts w:ascii="Times New Roman" w:eastAsia="Times New Roman" w:hAnsi="Times New Roman" w:cs="Times New Roman"/>
                <w:sz w:val="24"/>
                <w:szCs w:val="24"/>
              </w:rPr>
            </w:pPr>
            <w:r>
              <w:rPr>
                <w:rFonts w:ascii="Calibri" w:eastAsia="Times New Roman" w:hAnsi="Calibri" w:cs="Times New Roman"/>
                <w:color w:val="000000"/>
              </w:rPr>
              <w:t>Executive Director or designate</w:t>
            </w:r>
          </w:p>
        </w:tc>
      </w:tr>
      <w:tr w:rsidR="00530EF5" w:rsidRPr="00530EF5" w14:paraId="729674F3"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26B779"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Administrative Policies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595B73" w14:textId="77777777" w:rsidR="00530EF5" w:rsidRPr="00530EF5" w:rsidRDefault="00ED5C5A" w:rsidP="00530EF5">
            <w:pPr>
              <w:spacing w:after="0" w:line="0" w:lineRule="atLeast"/>
              <w:rPr>
                <w:rFonts w:ascii="Times New Roman" w:eastAsia="Times New Roman" w:hAnsi="Times New Roman" w:cs="Times New Roman"/>
                <w:sz w:val="24"/>
                <w:szCs w:val="24"/>
              </w:rPr>
            </w:pPr>
            <w:r>
              <w:rPr>
                <w:rFonts w:ascii="Calibri" w:eastAsia="Times New Roman" w:hAnsi="Calibri" w:cs="Times New Roman"/>
                <w:color w:val="000000"/>
              </w:rPr>
              <w:t>Executive Director or designate</w:t>
            </w:r>
            <w:r w:rsidR="00530EF5" w:rsidRPr="00530EF5">
              <w:rPr>
                <w:rFonts w:ascii="Calibri" w:eastAsia="Times New Roman" w:hAnsi="Calibri" w:cs="Times New Roman"/>
                <w:color w:val="000000"/>
              </w:rPr>
              <w:t>/employees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1610FD" w14:textId="77777777" w:rsidR="00530EF5" w:rsidRPr="00530EF5" w:rsidRDefault="00ED5C5A" w:rsidP="00530EF5">
            <w:pPr>
              <w:spacing w:after="0" w:line="0" w:lineRule="atLeast"/>
              <w:rPr>
                <w:rFonts w:ascii="Times New Roman" w:eastAsia="Times New Roman" w:hAnsi="Times New Roman" w:cs="Times New Roman"/>
                <w:sz w:val="24"/>
                <w:szCs w:val="24"/>
              </w:rPr>
            </w:pPr>
            <w:r>
              <w:rPr>
                <w:rFonts w:ascii="Calibri" w:eastAsia="Times New Roman" w:hAnsi="Calibri" w:cs="Times New Roman"/>
                <w:color w:val="000000"/>
              </w:rPr>
              <w:t>Executive Director or designate</w:t>
            </w:r>
          </w:p>
        </w:tc>
      </w:tr>
      <w:tr w:rsidR="00530EF5" w:rsidRPr="00530EF5" w14:paraId="64C1D3AE"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119394"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Clinical Policies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574DA2"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Nurse Manager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4A3AE3" w14:textId="77777777" w:rsidR="00530EF5" w:rsidRPr="00530EF5" w:rsidRDefault="00ED5C5A" w:rsidP="00530EF5">
            <w:pPr>
              <w:spacing w:after="0" w:line="0" w:lineRule="atLeast"/>
              <w:rPr>
                <w:rFonts w:ascii="Times New Roman" w:eastAsia="Times New Roman" w:hAnsi="Times New Roman" w:cs="Times New Roman"/>
                <w:sz w:val="24"/>
                <w:szCs w:val="24"/>
              </w:rPr>
            </w:pPr>
            <w:r>
              <w:rPr>
                <w:rFonts w:ascii="Calibri" w:eastAsia="Times New Roman" w:hAnsi="Calibri" w:cs="Times New Roman"/>
                <w:color w:val="000000"/>
              </w:rPr>
              <w:t>Executive Director or designate</w:t>
            </w:r>
          </w:p>
        </w:tc>
      </w:tr>
      <w:tr w:rsidR="00530EF5" w:rsidRPr="00530EF5" w14:paraId="071A614C"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E2A368"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Finance Policies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A3CDE1"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Finance Committee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1E2FBE"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Board of Directors</w:t>
            </w:r>
          </w:p>
        </w:tc>
      </w:tr>
      <w:tr w:rsidR="00530EF5" w:rsidRPr="00530EF5" w14:paraId="59AA11B0"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1348D9"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Governance Policies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DE750F"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Governance Committee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3DC48D"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Board of Directors</w:t>
            </w:r>
          </w:p>
        </w:tc>
      </w:tr>
      <w:tr w:rsidR="00530EF5" w:rsidRPr="00530EF5" w14:paraId="10ED4210"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757D2D"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Bylaws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502B4B"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Board of Directors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99D782" w14:textId="77777777" w:rsidR="00530EF5" w:rsidRPr="00530EF5" w:rsidRDefault="00530EF5" w:rsidP="00530EF5">
            <w:pPr>
              <w:spacing w:after="0" w:line="0" w:lineRule="atLeast"/>
              <w:rPr>
                <w:rFonts w:ascii="Times New Roman" w:eastAsia="Times New Roman" w:hAnsi="Times New Roman" w:cs="Times New Roman"/>
                <w:sz w:val="24"/>
                <w:szCs w:val="24"/>
              </w:rPr>
            </w:pPr>
            <w:r w:rsidRPr="00530EF5">
              <w:rPr>
                <w:rFonts w:ascii="Calibri" w:eastAsia="Times New Roman" w:hAnsi="Calibri" w:cs="Times New Roman"/>
                <w:color w:val="000000"/>
              </w:rPr>
              <w:t>Board of Directors</w:t>
            </w:r>
          </w:p>
        </w:tc>
      </w:tr>
    </w:tbl>
    <w:p w14:paraId="790C1D4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0CB1E5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must annually review the policies relevant to their scope of practice according to the chart below.</w:t>
      </w:r>
    </w:p>
    <w:p w14:paraId="6B585782" w14:textId="77777777" w:rsidR="00530EF5" w:rsidRPr="00530EF5" w:rsidRDefault="00530EF5" w:rsidP="00530EF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16"/>
        <w:gridCol w:w="1436"/>
        <w:gridCol w:w="1409"/>
        <w:gridCol w:w="1635"/>
        <w:gridCol w:w="1581"/>
        <w:gridCol w:w="1467"/>
      </w:tblGrid>
      <w:tr w:rsidR="004F4C8F" w:rsidRPr="00530EF5" w14:paraId="37331DC6" w14:textId="77777777" w:rsidTr="00530EF5">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3721F6E3"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2D09223B"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Nursing employees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5272FB03"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Admin employees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20148A2B"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Visiting Hospice employees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4F05528F"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Fundraising employees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1A3D27F8"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Management</w:t>
            </w:r>
          </w:p>
        </w:tc>
      </w:tr>
      <w:tr w:rsidR="004F4C8F" w:rsidRPr="00530EF5" w14:paraId="2E2E61E5"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0A161D"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Finance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FF2092"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911FD5"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7F2153"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2E1E27"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47B66D"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r>
      <w:tr w:rsidR="004F4C8F" w:rsidRPr="00530EF5" w14:paraId="23170B8F"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6E500E"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Clinical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01F5F6"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45C626"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CF42DE"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453F26" w14:textId="77777777" w:rsidR="00530EF5" w:rsidRPr="00530EF5" w:rsidRDefault="00530EF5" w:rsidP="00530EF5">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948DF8"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r>
      <w:tr w:rsidR="004F4C8F" w:rsidRPr="00530EF5" w14:paraId="6BCBC9AF"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2323B9"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HR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1E4194"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C6AEA6"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26CEA7"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D2A6ED"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5A85CC"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r>
      <w:tr w:rsidR="004F4C8F" w:rsidRPr="00530EF5" w14:paraId="3C24E929"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0531F8"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b/>
                <w:bCs/>
                <w:color w:val="000000"/>
              </w:rPr>
              <w:t>H&amp;S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5AA014"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BC06D0"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5E5AD0"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CEC423"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47661B" w14:textId="77777777" w:rsidR="00530EF5" w:rsidRPr="00530EF5" w:rsidRDefault="00530EF5" w:rsidP="00530EF5">
            <w:pPr>
              <w:spacing w:after="0" w:line="0" w:lineRule="atLeast"/>
              <w:jc w:val="center"/>
              <w:rPr>
                <w:rFonts w:ascii="Times New Roman" w:eastAsia="Times New Roman" w:hAnsi="Times New Roman" w:cs="Times New Roman"/>
                <w:sz w:val="24"/>
                <w:szCs w:val="24"/>
              </w:rPr>
            </w:pPr>
            <w:r w:rsidRPr="00530EF5">
              <w:rPr>
                <w:rFonts w:ascii="Calibri" w:eastAsia="Times New Roman" w:hAnsi="Calibri" w:cs="Times New Roman"/>
                <w:color w:val="000000"/>
              </w:rPr>
              <w:t>*</w:t>
            </w:r>
          </w:p>
        </w:tc>
      </w:tr>
      <w:tr w:rsidR="004F4C8F" w:rsidRPr="00530EF5" w14:paraId="1336AA29"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F118B14" w14:textId="77777777" w:rsidR="004F4C8F" w:rsidRPr="00530EF5" w:rsidRDefault="004F4C8F" w:rsidP="00530EF5">
            <w:pPr>
              <w:spacing w:after="0" w:line="0" w:lineRule="atLeast"/>
              <w:jc w:val="center"/>
              <w:rPr>
                <w:rFonts w:ascii="Calibri" w:eastAsia="Times New Roman" w:hAnsi="Calibri" w:cs="Times New Roman"/>
                <w:b/>
                <w:bCs/>
                <w:color w:val="000000"/>
              </w:rPr>
            </w:pPr>
            <w:r>
              <w:rPr>
                <w:rFonts w:ascii="Calibri" w:eastAsia="Times New Roman" w:hAnsi="Calibri" w:cs="Times New Roman"/>
                <w:b/>
                <w:bCs/>
                <w:color w:val="000000"/>
              </w:rPr>
              <w:t>HO Client Service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117F85" w14:textId="77777777" w:rsidR="004F4C8F" w:rsidRPr="00530EF5" w:rsidRDefault="004F4C8F" w:rsidP="00530EF5">
            <w:pPr>
              <w:spacing w:after="0" w:line="0" w:lineRule="atLeast"/>
              <w:jc w:val="center"/>
              <w:rPr>
                <w:rFonts w:ascii="Calibri" w:eastAsia="Times New Roman" w:hAnsi="Calibri"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55D188" w14:textId="77777777" w:rsidR="004F4C8F" w:rsidRPr="00530EF5" w:rsidRDefault="004F4C8F" w:rsidP="00530EF5">
            <w:pPr>
              <w:spacing w:after="0" w:line="0" w:lineRule="atLeast"/>
              <w:jc w:val="center"/>
              <w:rPr>
                <w:rFonts w:ascii="Calibri" w:eastAsia="Times New Roman" w:hAnsi="Calibri" w:cs="Times New Roman"/>
                <w:color w:val="000000"/>
              </w:rPr>
            </w:pPr>
            <w:r>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541B6F" w14:textId="77777777" w:rsidR="004F4C8F" w:rsidRPr="00530EF5" w:rsidRDefault="004F4C8F" w:rsidP="00530EF5">
            <w:pPr>
              <w:spacing w:after="0" w:line="0" w:lineRule="atLeast"/>
              <w:jc w:val="center"/>
              <w:rPr>
                <w:rFonts w:ascii="Calibri" w:eastAsia="Times New Roman" w:hAnsi="Calibri" w:cs="Times New Roman"/>
                <w:color w:val="000000"/>
              </w:rPr>
            </w:pPr>
            <w:r>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AD40AC" w14:textId="77777777" w:rsidR="004F4C8F" w:rsidRPr="00530EF5" w:rsidRDefault="004F4C8F" w:rsidP="00530EF5">
            <w:pPr>
              <w:spacing w:after="0" w:line="0" w:lineRule="atLeast"/>
              <w:jc w:val="center"/>
              <w:rPr>
                <w:rFonts w:ascii="Calibri" w:eastAsia="Times New Roman" w:hAnsi="Calibri"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296EE0A" w14:textId="77777777" w:rsidR="004F4C8F" w:rsidRPr="00530EF5" w:rsidRDefault="004F4C8F" w:rsidP="00530EF5">
            <w:pPr>
              <w:spacing w:after="0" w:line="0" w:lineRule="atLeast"/>
              <w:jc w:val="center"/>
              <w:rPr>
                <w:rFonts w:ascii="Calibri" w:eastAsia="Times New Roman" w:hAnsi="Calibri" w:cs="Times New Roman"/>
                <w:color w:val="000000"/>
              </w:rPr>
            </w:pPr>
            <w:r>
              <w:rPr>
                <w:rFonts w:ascii="Calibri" w:eastAsia="Times New Roman" w:hAnsi="Calibri" w:cs="Times New Roman"/>
                <w:color w:val="000000"/>
              </w:rPr>
              <w:t>*</w:t>
            </w:r>
          </w:p>
        </w:tc>
      </w:tr>
      <w:tr w:rsidR="004F4C8F" w:rsidRPr="00530EF5" w14:paraId="707725A0" w14:textId="77777777" w:rsidTr="00530EF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32AA709" w14:textId="77777777" w:rsidR="004F4C8F" w:rsidRPr="00530EF5" w:rsidRDefault="004F4C8F" w:rsidP="00530EF5">
            <w:pPr>
              <w:spacing w:after="0" w:line="0" w:lineRule="atLeast"/>
              <w:jc w:val="center"/>
              <w:rPr>
                <w:rFonts w:ascii="Calibri" w:eastAsia="Times New Roman" w:hAnsi="Calibri" w:cs="Times New Roman"/>
                <w:b/>
                <w:bCs/>
                <w:color w:val="000000"/>
              </w:rPr>
            </w:pPr>
            <w:r>
              <w:rPr>
                <w:rFonts w:ascii="Calibri" w:eastAsia="Times New Roman" w:hAnsi="Calibri" w:cs="Times New Roman"/>
                <w:b/>
                <w:bCs/>
                <w:color w:val="000000"/>
              </w:rPr>
              <w:t>HO Volunteer Management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56CA55" w14:textId="77777777" w:rsidR="004F4C8F" w:rsidRPr="00530EF5" w:rsidRDefault="004F4C8F" w:rsidP="00530EF5">
            <w:pPr>
              <w:spacing w:after="0" w:line="0" w:lineRule="atLeast"/>
              <w:jc w:val="center"/>
              <w:rPr>
                <w:rFonts w:ascii="Calibri" w:eastAsia="Times New Roman" w:hAnsi="Calibri"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A9CCBFC" w14:textId="77777777" w:rsidR="004F4C8F" w:rsidRPr="00530EF5" w:rsidRDefault="004F4C8F" w:rsidP="00530EF5">
            <w:pPr>
              <w:spacing w:after="0" w:line="0" w:lineRule="atLeast"/>
              <w:jc w:val="center"/>
              <w:rPr>
                <w:rFonts w:ascii="Calibri" w:eastAsia="Times New Roman" w:hAnsi="Calibri" w:cs="Times New Roman"/>
                <w:color w:val="000000"/>
              </w:rPr>
            </w:pPr>
            <w:r>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C4A69B8" w14:textId="77777777" w:rsidR="004F4C8F" w:rsidRPr="00530EF5" w:rsidRDefault="004F4C8F" w:rsidP="00530EF5">
            <w:pPr>
              <w:spacing w:after="0" w:line="0" w:lineRule="atLeast"/>
              <w:jc w:val="center"/>
              <w:rPr>
                <w:rFonts w:ascii="Calibri" w:eastAsia="Times New Roman" w:hAnsi="Calibri" w:cs="Times New Roman"/>
                <w:color w:val="000000"/>
              </w:rPr>
            </w:pPr>
            <w:r>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C6BC9E" w14:textId="77777777" w:rsidR="004F4C8F" w:rsidRPr="00530EF5" w:rsidRDefault="004F4C8F" w:rsidP="00530EF5">
            <w:pPr>
              <w:spacing w:after="0" w:line="0" w:lineRule="atLeast"/>
              <w:jc w:val="center"/>
              <w:rPr>
                <w:rFonts w:ascii="Calibri" w:eastAsia="Times New Roman" w:hAnsi="Calibri"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3ECE24" w14:textId="77777777" w:rsidR="004F4C8F" w:rsidRPr="00530EF5" w:rsidRDefault="004F4C8F" w:rsidP="00530EF5">
            <w:pPr>
              <w:spacing w:after="0" w:line="0" w:lineRule="atLeast"/>
              <w:jc w:val="center"/>
              <w:rPr>
                <w:rFonts w:ascii="Calibri" w:eastAsia="Times New Roman" w:hAnsi="Calibri" w:cs="Times New Roman"/>
                <w:color w:val="000000"/>
              </w:rPr>
            </w:pPr>
            <w:r>
              <w:rPr>
                <w:rFonts w:ascii="Calibri" w:eastAsia="Times New Roman" w:hAnsi="Calibri" w:cs="Times New Roman"/>
                <w:color w:val="000000"/>
              </w:rPr>
              <w:t>*</w:t>
            </w:r>
          </w:p>
        </w:tc>
      </w:tr>
    </w:tbl>
    <w:p w14:paraId="25EB503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F70B614"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 xml:space="preserve">Any employee can request a change to a policy or the addition of a policy at any time by contacting their manager. </w:t>
      </w:r>
    </w:p>
    <w:p w14:paraId="3205F947" w14:textId="77777777" w:rsidR="00FA310E" w:rsidRPr="00530EF5" w:rsidRDefault="00FA310E" w:rsidP="00530EF5">
      <w:pPr>
        <w:spacing w:after="0" w:line="240" w:lineRule="auto"/>
        <w:rPr>
          <w:rFonts w:ascii="Times New Roman" w:eastAsia="Times New Roman" w:hAnsi="Times New Roman" w:cs="Times New Roman"/>
          <w:sz w:val="24"/>
          <w:szCs w:val="24"/>
        </w:rPr>
      </w:pPr>
    </w:p>
    <w:p w14:paraId="2A38F4B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When a policy is changed or added (other than minor changes that do not alter the intent of the policy suc</w:t>
      </w:r>
      <w:r w:rsidR="00FD7C4B">
        <w:rPr>
          <w:rFonts w:ascii="Calibri" w:eastAsia="Times New Roman" w:hAnsi="Calibri" w:cs="Times New Roman"/>
          <w:color w:val="000000"/>
        </w:rPr>
        <w:t xml:space="preserve">h as grammar or spelling), the </w:t>
      </w:r>
      <w:r w:rsidR="00A33943">
        <w:rPr>
          <w:rFonts w:ascii="Calibri" w:eastAsia="Times New Roman" w:hAnsi="Calibri" w:cs="Times New Roman"/>
          <w:color w:val="000000"/>
        </w:rPr>
        <w:t>Executive Director or designate</w:t>
      </w:r>
      <w:r w:rsidR="00FD7C4B">
        <w:rPr>
          <w:rFonts w:ascii="Calibri" w:eastAsia="Times New Roman" w:hAnsi="Calibri" w:cs="Times New Roman"/>
          <w:color w:val="000000"/>
        </w:rPr>
        <w:t xml:space="preserve"> </w:t>
      </w:r>
      <w:r w:rsidRPr="00530EF5">
        <w:rPr>
          <w:rFonts w:ascii="Calibri" w:eastAsia="Times New Roman" w:hAnsi="Calibri" w:cs="Times New Roman"/>
          <w:color w:val="000000"/>
        </w:rPr>
        <w:t>will notify employees of the change immediately, confirm they have read and understand the policy, and direct them to the policy online.</w:t>
      </w:r>
    </w:p>
    <w:p w14:paraId="66117EE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83E3D02" w14:textId="77777777" w:rsidR="00530EF5" w:rsidRPr="004575C4" w:rsidRDefault="00530EF5" w:rsidP="00530EF5">
      <w:pPr>
        <w:spacing w:after="0" w:line="240" w:lineRule="auto"/>
        <w:rPr>
          <w:rFonts w:ascii="Times New Roman" w:eastAsia="Times New Roman" w:hAnsi="Times New Roman" w:cs="Times New Roman"/>
          <w:sz w:val="24"/>
          <w:szCs w:val="24"/>
        </w:rPr>
      </w:pPr>
      <w:r w:rsidRPr="004575C4">
        <w:rPr>
          <w:rFonts w:ascii="Calibri" w:eastAsia="Times New Roman" w:hAnsi="Calibri" w:cs="Times New Roman"/>
          <w:b/>
          <w:bCs/>
          <w:color w:val="000000"/>
        </w:rPr>
        <w:t>Related Policies/References:</w:t>
      </w:r>
    </w:p>
    <w:p w14:paraId="16B74E72" w14:textId="77777777" w:rsidR="00530EF5" w:rsidRPr="004575C4" w:rsidRDefault="004575C4" w:rsidP="00074D9B">
      <w:pPr>
        <w:numPr>
          <w:ilvl w:val="0"/>
          <w:numId w:val="26"/>
        </w:numPr>
        <w:spacing w:after="0" w:line="240" w:lineRule="auto"/>
        <w:textAlignment w:val="baseline"/>
        <w:rPr>
          <w:rFonts w:ascii="Calibri" w:eastAsia="Times New Roman" w:hAnsi="Calibri" w:cs="Times New Roman"/>
          <w:color w:val="000000"/>
        </w:rPr>
      </w:pPr>
      <w:r w:rsidRPr="004575C4">
        <w:rPr>
          <w:rFonts w:ascii="Calibri" w:eastAsia="Times New Roman" w:hAnsi="Calibri" w:cs="Times New Roman"/>
          <w:color w:val="000000"/>
        </w:rPr>
        <w:t>HR-</w:t>
      </w:r>
      <w:r w:rsidR="00530EF5" w:rsidRPr="004575C4">
        <w:rPr>
          <w:rFonts w:ascii="Calibri" w:eastAsia="Times New Roman" w:hAnsi="Calibri" w:cs="Times New Roman"/>
          <w:color w:val="000000"/>
        </w:rPr>
        <w:t>01: Terms &amp; Conditions of Employment Policy</w:t>
      </w:r>
    </w:p>
    <w:p w14:paraId="1149214A" w14:textId="77777777" w:rsidR="0096342C" w:rsidRDefault="0096342C">
      <w:r>
        <w:br w:type="page"/>
      </w:r>
    </w:p>
    <w:tbl>
      <w:tblPr>
        <w:tblW w:w="10110" w:type="dxa"/>
        <w:tblCellMar>
          <w:top w:w="15" w:type="dxa"/>
          <w:left w:w="15" w:type="dxa"/>
          <w:bottom w:w="15" w:type="dxa"/>
          <w:right w:w="15" w:type="dxa"/>
        </w:tblCellMar>
        <w:tblLook w:val="04A0" w:firstRow="1" w:lastRow="0" w:firstColumn="1" w:lastColumn="0" w:noHBand="0" w:noVBand="1"/>
      </w:tblPr>
      <w:tblGrid>
        <w:gridCol w:w="5559"/>
        <w:gridCol w:w="4551"/>
      </w:tblGrid>
      <w:tr w:rsidR="00530EF5" w:rsidRPr="00530EF5" w14:paraId="2CF55E64" w14:textId="77777777" w:rsidTr="006728CA">
        <w:trPr>
          <w:trHeight w:val="315"/>
        </w:trPr>
        <w:tc>
          <w:tcPr>
            <w:tcW w:w="1011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D8EDE5D" w14:textId="77777777" w:rsidR="00530EF5" w:rsidRPr="00B65A6E" w:rsidRDefault="00530EF5" w:rsidP="00530EF5">
            <w:pPr>
              <w:spacing w:before="360" w:after="0" w:line="315" w:lineRule="atLeast"/>
              <w:outlineLvl w:val="1"/>
              <w:rPr>
                <w:rFonts w:ascii="Times New Roman" w:eastAsia="Times New Roman" w:hAnsi="Times New Roman" w:cs="Times New Roman"/>
                <w:b/>
                <w:bCs/>
                <w:sz w:val="36"/>
                <w:szCs w:val="36"/>
                <w:highlight w:val="lightGray"/>
              </w:rPr>
            </w:pPr>
            <w:bookmarkStart w:id="103" w:name="_Toc519758440"/>
            <w:bookmarkStart w:id="104" w:name="_Toc99441191"/>
            <w:r w:rsidRPr="00B65A6E">
              <w:rPr>
                <w:rFonts w:ascii="Arial" w:eastAsia="Times New Roman" w:hAnsi="Arial" w:cs="Arial"/>
                <w:b/>
                <w:color w:val="000000"/>
                <w:sz w:val="32"/>
                <w:szCs w:val="32"/>
                <w:highlight w:val="lightGray"/>
              </w:rPr>
              <w:lastRenderedPageBreak/>
              <w:t>COMPLAINT RESOLUTION – EXTERNAL POLICY</w:t>
            </w:r>
            <w:bookmarkEnd w:id="103"/>
            <w:bookmarkEnd w:id="104"/>
          </w:p>
        </w:tc>
      </w:tr>
      <w:tr w:rsidR="00530EF5" w:rsidRPr="00530EF5" w14:paraId="007D5B18" w14:textId="77777777" w:rsidTr="006728CA">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C32FC8A" w14:textId="77777777" w:rsidR="00530EF5" w:rsidRPr="00FA310E" w:rsidRDefault="00530EF5" w:rsidP="00530EF5">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 xml:space="preserve">Type of Policy: </w:t>
            </w:r>
            <w:r w:rsidRPr="00FA310E">
              <w:rPr>
                <w:rFonts w:ascii="Calibri" w:eastAsia="Times New Roman" w:hAnsi="Calibri" w:cs="Times New Roman"/>
                <w:color w:val="000000"/>
                <w:highlight w:val="lightGray"/>
              </w:rPr>
              <w:t>Human Resources</w:t>
            </w:r>
          </w:p>
        </w:tc>
        <w:tc>
          <w:tcPr>
            <w:tcW w:w="45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B0F2EA6" w14:textId="77777777" w:rsidR="00530EF5" w:rsidRPr="00FA310E" w:rsidRDefault="00530EF5" w:rsidP="00B77C7E">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 xml:space="preserve">Policy Number: </w:t>
            </w:r>
            <w:r w:rsidRPr="00FA310E">
              <w:rPr>
                <w:rFonts w:ascii="Calibri" w:eastAsia="Times New Roman" w:hAnsi="Calibri" w:cs="Times New Roman"/>
                <w:color w:val="000000"/>
                <w:highlight w:val="lightGray"/>
              </w:rPr>
              <w:t>HR-</w:t>
            </w:r>
            <w:r w:rsidR="00B77C7E">
              <w:rPr>
                <w:rFonts w:ascii="Calibri" w:eastAsia="Times New Roman" w:hAnsi="Calibri" w:cs="Times New Roman"/>
                <w:color w:val="000000"/>
                <w:highlight w:val="lightGray"/>
              </w:rPr>
              <w:t>23</w:t>
            </w:r>
          </w:p>
        </w:tc>
      </w:tr>
      <w:tr w:rsidR="00530EF5" w:rsidRPr="00530EF5" w14:paraId="63F856CF" w14:textId="77777777" w:rsidTr="006728CA">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41C5174" w14:textId="77777777" w:rsidR="00530EF5" w:rsidRPr="00FA310E" w:rsidRDefault="00530EF5" w:rsidP="00530EF5">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 xml:space="preserve">Reviewed by: </w:t>
            </w:r>
            <w:r w:rsidR="00750C69">
              <w:rPr>
                <w:rFonts w:ascii="Calibri" w:eastAsia="Times New Roman" w:hAnsi="Calibri" w:cs="Times New Roman"/>
                <w:color w:val="000000"/>
                <w:highlight w:val="lightGray"/>
              </w:rPr>
              <w:t>Executive Director</w:t>
            </w:r>
          </w:p>
        </w:tc>
        <w:tc>
          <w:tcPr>
            <w:tcW w:w="45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D6DAFA7" w14:textId="77777777" w:rsidR="00530EF5" w:rsidRPr="00FA310E" w:rsidRDefault="00530EF5" w:rsidP="00530EF5">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 xml:space="preserve">Approved by: </w:t>
            </w:r>
            <w:r w:rsidR="00B65A6E">
              <w:rPr>
                <w:rFonts w:ascii="Calibri" w:eastAsia="Times New Roman" w:hAnsi="Calibri" w:cs="Times New Roman"/>
                <w:color w:val="000000"/>
                <w:highlight w:val="lightGray"/>
              </w:rPr>
              <w:t>Board of Directors</w:t>
            </w:r>
          </w:p>
        </w:tc>
      </w:tr>
      <w:tr w:rsidR="00750C69" w:rsidRPr="00530EF5" w14:paraId="413F0F7B" w14:textId="77777777" w:rsidTr="006728CA">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927256E"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5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DD3CBD1"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 xml:space="preserve">Date Approved: </w:t>
            </w:r>
            <w:r w:rsidRPr="00FA310E">
              <w:rPr>
                <w:rFonts w:ascii="Calibri" w:eastAsia="Times New Roman" w:hAnsi="Calibri" w:cs="Times New Roman"/>
                <w:color w:val="000000"/>
                <w:highlight w:val="lightGray"/>
              </w:rPr>
              <w:t>December 24, 2014</w:t>
            </w:r>
          </w:p>
        </w:tc>
      </w:tr>
      <w:tr w:rsidR="00750C69" w:rsidRPr="00530EF5" w14:paraId="12932310"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551" w:type="dxa"/>
          <w:trHeight w:val="345"/>
        </w:trPr>
        <w:tc>
          <w:tcPr>
            <w:tcW w:w="5559" w:type="dxa"/>
            <w:shd w:val="clear" w:color="auto" w:fill="D9D9D9" w:themeFill="background1" w:themeFillShade="D9"/>
            <w:tcMar>
              <w:top w:w="0" w:type="dxa"/>
              <w:left w:w="120" w:type="dxa"/>
              <w:bottom w:w="0" w:type="dxa"/>
              <w:right w:w="120" w:type="dxa"/>
            </w:tcMar>
          </w:tcPr>
          <w:p w14:paraId="2B41B395"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31B4DEA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2CF5FBA" w14:textId="77777777" w:rsidR="00530EF5" w:rsidRPr="00530EF5" w:rsidRDefault="00530EF5" w:rsidP="00530EF5">
      <w:pPr>
        <w:spacing w:after="0" w:line="240" w:lineRule="auto"/>
        <w:ind w:left="-142" w:firstLine="142"/>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689823F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North Simcoe Muskoka Hospice Palliative Care Network strives to continuously improve the quality of care and services provided to our clients.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Compliments, suggestions and complaints provide an important source of information in identifying opportunities to improve services.</w:t>
      </w:r>
    </w:p>
    <w:p w14:paraId="2FA943F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BA1BEF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5727C7D8"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will ensure that all written complaints will be responded to. </w:t>
      </w:r>
    </w:p>
    <w:p w14:paraId="2C2A999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951F8F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reasonable attempts will be made to reach a mutually agreed upon resolution between all parties involved.</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This will include (but is not limited to):</w:t>
      </w:r>
    </w:p>
    <w:p w14:paraId="58C8D26D" w14:textId="77777777" w:rsidR="00530EF5" w:rsidRPr="00530EF5" w:rsidRDefault="00530EF5" w:rsidP="00074D9B">
      <w:pPr>
        <w:numPr>
          <w:ilvl w:val="0"/>
          <w:numId w:val="2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Consultation with the client throughout the process;</w:t>
      </w:r>
    </w:p>
    <w:p w14:paraId="2B3D9084" w14:textId="77777777" w:rsidR="00530EF5" w:rsidRPr="00530EF5" w:rsidRDefault="00530EF5" w:rsidP="00074D9B">
      <w:pPr>
        <w:numPr>
          <w:ilvl w:val="0"/>
          <w:numId w:val="2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Consultation between NSMHPCN and other service providers; and</w:t>
      </w:r>
    </w:p>
    <w:p w14:paraId="73DDE786" w14:textId="77777777" w:rsidR="00530EF5" w:rsidRPr="00530EF5" w:rsidRDefault="00530EF5" w:rsidP="00074D9B">
      <w:pPr>
        <w:numPr>
          <w:ilvl w:val="0"/>
          <w:numId w:val="2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Home visits or case conferences with those involved in providing care.</w:t>
      </w:r>
    </w:p>
    <w:p w14:paraId="2307FC2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460995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Clients will be advised of their right to escalate their concerns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of NSMHPCN and/or the Board of Directors of NSMHPCN.</w:t>
      </w:r>
    </w:p>
    <w:p w14:paraId="08E680A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DE28AC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46F263F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Written client complaints or concerns will be recorded in the risk registry and a summary will be reported to the Board of Directors bi-annually as part of the overall Risk Management process.</w:t>
      </w:r>
    </w:p>
    <w:p w14:paraId="5BF1974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E45607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Third party or verbal complaints should be discussed with a manager at the earliest opportunity and the employee in conjunction with the manager will decide on any action required.</w:t>
      </w:r>
    </w:p>
    <w:p w14:paraId="2693E2F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2762C9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Client complaints of an urgent or serious nature (as assessed by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will be brought to the attention of the Board of Directors at the earliest opportunity.</w:t>
      </w:r>
    </w:p>
    <w:p w14:paraId="5A996C0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AD32EB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Any employee receiving a verbal or written complaint will notify their manager, using the Accident/Incident Report form, of the complaint and, if the complaint has been resolved, the nature of the resolution.</w:t>
      </w:r>
    </w:p>
    <w:p w14:paraId="22B36C2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8492048"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 xml:space="preserve">The </w:t>
      </w:r>
      <w:r w:rsidR="00445939">
        <w:rPr>
          <w:rFonts w:ascii="Calibri" w:eastAsia="Times New Roman" w:hAnsi="Calibri" w:cs="Times New Roman"/>
          <w:color w:val="000000"/>
        </w:rPr>
        <w:t>Administrative Assistant</w:t>
      </w:r>
      <w:r w:rsidRPr="00530EF5">
        <w:rPr>
          <w:rFonts w:ascii="Calibri" w:eastAsia="Times New Roman" w:hAnsi="Calibri" w:cs="Times New Roman"/>
          <w:color w:val="000000"/>
        </w:rPr>
        <w:t xml:space="preserve"> will provide a summary of the Accident/Incident Report forms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bi-annually – unless there is a particular risk, in which case it will be brought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immediately.</w:t>
      </w:r>
      <w:r w:rsidR="00F60A40">
        <w:rPr>
          <w:rFonts w:ascii="Calibri" w:eastAsia="Times New Roman" w:hAnsi="Calibri" w:cs="Times New Roman"/>
          <w:color w:val="000000"/>
        </w:rPr>
        <w:t xml:space="preserve"> </w:t>
      </w:r>
    </w:p>
    <w:p w14:paraId="08685DA0" w14:textId="77777777" w:rsidR="00FA310E" w:rsidRPr="00530EF5" w:rsidRDefault="00FA310E" w:rsidP="00530EF5">
      <w:pPr>
        <w:spacing w:after="0" w:line="240" w:lineRule="auto"/>
        <w:rPr>
          <w:rFonts w:ascii="Times New Roman" w:eastAsia="Times New Roman" w:hAnsi="Times New Roman" w:cs="Times New Roman"/>
          <w:sz w:val="24"/>
          <w:szCs w:val="24"/>
        </w:rPr>
      </w:pPr>
    </w:p>
    <w:p w14:paraId="26DC731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Where a complaint is not resolved at the direct employee/volunteer level,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will investigate and will determine appropriate resolution which may involve explaining an NSMHPCN policy to the complainant, correcting a situation or changing a procedure.</w:t>
      </w:r>
    </w:p>
    <w:p w14:paraId="7237A9B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C75ECE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Clients who wish to escalate complaints to the Board of Directors may do so by email to </w:t>
      </w:r>
      <w:hyperlink r:id="rId33" w:history="1">
        <w:r w:rsidRPr="00530EF5">
          <w:rPr>
            <w:rFonts w:ascii="Calibri" w:eastAsia="Times New Roman" w:hAnsi="Calibri" w:cs="Times New Roman"/>
            <w:color w:val="000000"/>
            <w:u w:val="single"/>
          </w:rPr>
          <w:t>boardchair@nsmhpcn.ca</w:t>
        </w:r>
      </w:hyperlink>
      <w:r w:rsidRPr="00530EF5">
        <w:rPr>
          <w:rFonts w:ascii="Calibri" w:eastAsia="Times New Roman" w:hAnsi="Calibri" w:cs="Times New Roman"/>
          <w:color w:val="000000"/>
        </w:rPr>
        <w:t xml:space="preserve"> or by regular mail to “Board Chair, North Simcoe Muskoka Hospice Palliative Care Network, 169 Front Street South, Orillia On L3V 4S8”</w:t>
      </w:r>
    </w:p>
    <w:p w14:paraId="330F233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6C74DD2"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070164C2" w14:textId="77777777" w:rsidR="00530EF5" w:rsidRPr="00343B80" w:rsidRDefault="00530EF5" w:rsidP="00074D9B">
      <w:pPr>
        <w:numPr>
          <w:ilvl w:val="0"/>
          <w:numId w:val="28"/>
        </w:numPr>
        <w:spacing w:after="0" w:line="240" w:lineRule="auto"/>
        <w:textAlignment w:val="baseline"/>
        <w:outlineLvl w:val="4"/>
        <w:rPr>
          <w:rFonts w:ascii="Calibri" w:eastAsia="Times New Roman" w:hAnsi="Calibri" w:cs="Times New Roman"/>
          <w:b/>
          <w:bCs/>
          <w:sz w:val="20"/>
          <w:szCs w:val="20"/>
        </w:rPr>
      </w:pPr>
      <w:r w:rsidRPr="00343B80">
        <w:rPr>
          <w:rFonts w:ascii="Calibri" w:eastAsia="Times New Roman" w:hAnsi="Calibri" w:cs="Times New Roman"/>
        </w:rPr>
        <w:t>Appendix #01:</w:t>
      </w:r>
      <w:r w:rsidR="00F60A40">
        <w:rPr>
          <w:rFonts w:ascii="Calibri" w:eastAsia="Times New Roman" w:hAnsi="Calibri" w:cs="Times New Roman"/>
        </w:rPr>
        <w:t xml:space="preserve"> </w:t>
      </w:r>
      <w:r w:rsidRPr="00343B80">
        <w:rPr>
          <w:rFonts w:ascii="Calibri" w:eastAsia="Times New Roman" w:hAnsi="Calibri" w:cs="Times New Roman"/>
        </w:rPr>
        <w:t>Accident/Incident Report Form</w:t>
      </w:r>
    </w:p>
    <w:p w14:paraId="5B83166E" w14:textId="77777777" w:rsidR="00530EF5" w:rsidRPr="004575C4" w:rsidRDefault="00530EF5" w:rsidP="00074D9B">
      <w:pPr>
        <w:numPr>
          <w:ilvl w:val="0"/>
          <w:numId w:val="28"/>
        </w:numPr>
        <w:spacing w:after="0" w:line="240" w:lineRule="auto"/>
        <w:textAlignment w:val="baseline"/>
        <w:rPr>
          <w:rFonts w:ascii="Calibri" w:eastAsia="Times New Roman" w:hAnsi="Calibri" w:cs="Times New Roman"/>
        </w:rPr>
      </w:pPr>
      <w:r w:rsidRPr="004575C4">
        <w:rPr>
          <w:rFonts w:ascii="Calibri" w:eastAsia="Times New Roman" w:hAnsi="Calibri" w:cs="Times New Roman"/>
        </w:rPr>
        <w:t>HR-</w:t>
      </w:r>
      <w:r w:rsidR="004575C4" w:rsidRPr="004575C4">
        <w:rPr>
          <w:rFonts w:ascii="Calibri" w:eastAsia="Times New Roman" w:hAnsi="Calibri" w:cs="Times New Roman"/>
        </w:rPr>
        <w:t>20</w:t>
      </w:r>
      <w:r w:rsidRPr="004575C4">
        <w:rPr>
          <w:rFonts w:ascii="Calibri" w:eastAsia="Times New Roman" w:hAnsi="Calibri" w:cs="Times New Roman"/>
        </w:rPr>
        <w:t>: Risk management policy</w:t>
      </w:r>
    </w:p>
    <w:p w14:paraId="4F005D64" w14:textId="77777777" w:rsidR="0096342C" w:rsidRDefault="0096342C">
      <w:r>
        <w:br w:type="page"/>
      </w:r>
    </w:p>
    <w:tbl>
      <w:tblPr>
        <w:tblW w:w="9930" w:type="dxa"/>
        <w:tblCellMar>
          <w:top w:w="15" w:type="dxa"/>
          <w:left w:w="15" w:type="dxa"/>
          <w:bottom w:w="15" w:type="dxa"/>
          <w:right w:w="15" w:type="dxa"/>
        </w:tblCellMar>
        <w:tblLook w:val="04A0" w:firstRow="1" w:lastRow="0" w:firstColumn="1" w:lastColumn="0" w:noHBand="0" w:noVBand="1"/>
      </w:tblPr>
      <w:tblGrid>
        <w:gridCol w:w="5610"/>
        <w:gridCol w:w="4320"/>
      </w:tblGrid>
      <w:tr w:rsidR="00530EF5" w:rsidRPr="00530EF5" w14:paraId="451CA3D6" w14:textId="77777777" w:rsidTr="006728CA">
        <w:trPr>
          <w:trHeight w:val="315"/>
        </w:trPr>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C0BA097" w14:textId="77777777" w:rsidR="00530EF5" w:rsidRPr="00A52EAA" w:rsidRDefault="00530EF5" w:rsidP="00530EF5">
            <w:pPr>
              <w:spacing w:before="360" w:after="0" w:line="315" w:lineRule="atLeast"/>
              <w:outlineLvl w:val="1"/>
              <w:rPr>
                <w:rFonts w:ascii="Times New Roman" w:eastAsia="Times New Roman" w:hAnsi="Times New Roman" w:cs="Times New Roman"/>
                <w:b/>
                <w:bCs/>
                <w:sz w:val="36"/>
                <w:szCs w:val="36"/>
              </w:rPr>
            </w:pPr>
            <w:bookmarkStart w:id="105" w:name="_Toc519758441"/>
            <w:bookmarkStart w:id="106" w:name="_Toc99441192"/>
            <w:r w:rsidRPr="00A52EAA">
              <w:rPr>
                <w:rFonts w:ascii="Arial" w:eastAsia="Times New Roman" w:hAnsi="Arial" w:cs="Arial"/>
                <w:b/>
                <w:color w:val="000000"/>
                <w:sz w:val="32"/>
                <w:szCs w:val="32"/>
              </w:rPr>
              <w:lastRenderedPageBreak/>
              <w:t>MEDIA RELATIONS POLICY</w:t>
            </w:r>
            <w:bookmarkEnd w:id="105"/>
            <w:bookmarkEnd w:id="106"/>
          </w:p>
        </w:tc>
      </w:tr>
      <w:tr w:rsidR="00530EF5" w:rsidRPr="00530EF5" w14:paraId="73AB89E3"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6C6208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9DBE34B"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24</w:t>
            </w:r>
          </w:p>
        </w:tc>
      </w:tr>
      <w:tr w:rsidR="00530EF5" w:rsidRPr="00530EF5" w14:paraId="0AFE666B" w14:textId="77777777" w:rsidTr="006728CA">
        <w:trPr>
          <w:trHeight w:val="28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6D5BAE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070306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B65A6E">
              <w:rPr>
                <w:rFonts w:ascii="Calibri" w:eastAsia="Times New Roman" w:hAnsi="Calibri" w:cs="Times New Roman"/>
                <w:color w:val="000000"/>
                <w:highlight w:val="lightGray"/>
              </w:rPr>
              <w:t>Board of Directors</w:t>
            </w:r>
          </w:p>
        </w:tc>
      </w:tr>
      <w:tr w:rsidR="00750C69" w:rsidRPr="00530EF5" w14:paraId="552B6E7B"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CABDFC6"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8B4A504"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December 24, 2014</w:t>
            </w:r>
          </w:p>
        </w:tc>
      </w:tr>
      <w:tr w:rsidR="00750C69" w:rsidRPr="00530EF5" w14:paraId="1E4EEBE5"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320" w:type="dxa"/>
          <w:trHeight w:val="345"/>
        </w:trPr>
        <w:tc>
          <w:tcPr>
            <w:tcW w:w="5610" w:type="dxa"/>
            <w:shd w:val="clear" w:color="auto" w:fill="D9D9D9" w:themeFill="background1" w:themeFillShade="D9"/>
            <w:tcMar>
              <w:top w:w="0" w:type="dxa"/>
              <w:left w:w="120" w:type="dxa"/>
              <w:bottom w:w="0" w:type="dxa"/>
              <w:right w:w="120" w:type="dxa"/>
            </w:tcMar>
          </w:tcPr>
          <w:p w14:paraId="7E3A5153"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54BC64B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A70A6F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2EC2D79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NSMHPCN/Hospice Orillia is sometimes approached by news media to comment on hospice palliative care issues.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In addition, NSMHPCN/Hospice Orillia may approach local media to highlight announcements, accomplishments or to promote annual events or new programs and services.</w:t>
      </w:r>
      <w:r w:rsidR="00F60A40">
        <w:rPr>
          <w:rFonts w:ascii="Calibri" w:eastAsia="Times New Roman" w:hAnsi="Calibri" w:cs="Times New Roman"/>
          <w:color w:val="000000"/>
        </w:rPr>
        <w:t xml:space="preserve"> </w:t>
      </w:r>
    </w:p>
    <w:p w14:paraId="03D628C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9E7417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media plays an important role in shaping our public reputation and in providing information to our community.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It is mutually beneficial to maintain open, honest and timely communication with media.</w:t>
      </w:r>
    </w:p>
    <w:p w14:paraId="47C7770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A2D361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This policy outlines how NSMHPCN manages news media, both local and provincial.</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It is important therefore, that media relations be conducted in a coordinated, professional manner to ensure information is presented clearly and in a way that is consistent with the corporate identity of NSMHPCN/Hospice Orillia.</w:t>
      </w:r>
    </w:p>
    <w:p w14:paraId="4381945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D254C2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7AE6B5D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is the official spokesperson for NSMHPCN/Hospice Orillia.</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may designate a Board member, Department Manager, NSMHPCN employee or a </w:t>
      </w:r>
      <w:r w:rsidR="00942703">
        <w:rPr>
          <w:rFonts w:ascii="Calibri" w:eastAsia="Times New Roman" w:hAnsi="Calibri" w:cs="Times New Roman"/>
          <w:color w:val="000000"/>
        </w:rPr>
        <w:t>H</w:t>
      </w:r>
      <w:r w:rsidRPr="00530EF5">
        <w:rPr>
          <w:rFonts w:ascii="Calibri" w:eastAsia="Times New Roman" w:hAnsi="Calibri" w:cs="Times New Roman"/>
          <w:color w:val="000000"/>
        </w:rPr>
        <w:t>ospice Orillia volunteer to be the spokesperson on specific issues.</w:t>
      </w:r>
    </w:p>
    <w:p w14:paraId="7FDA5B0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6E42E9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Under extraordinary circumstances, when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is unavailable and a media spokesperson is required, the </w:t>
      </w:r>
      <w:r w:rsidR="00942703">
        <w:rPr>
          <w:rFonts w:ascii="Calibri" w:eastAsia="Times New Roman" w:hAnsi="Calibri" w:cs="Times New Roman"/>
          <w:color w:val="000000"/>
        </w:rPr>
        <w:t xml:space="preserve">Communications and Fundraising Coordinator </w:t>
      </w:r>
      <w:r w:rsidRPr="00530EF5">
        <w:rPr>
          <w:rFonts w:ascii="Calibri" w:eastAsia="Times New Roman" w:hAnsi="Calibri" w:cs="Times New Roman"/>
          <w:color w:val="000000"/>
        </w:rPr>
        <w:t>will identify a</w:t>
      </w:r>
      <w:r w:rsidRPr="00530EF5">
        <w:rPr>
          <w:rFonts w:ascii="Calibri" w:eastAsia="Times New Roman" w:hAnsi="Calibri" w:cs="Times New Roman"/>
          <w:color w:val="FF0000"/>
        </w:rPr>
        <w:t xml:space="preserve"> </w:t>
      </w:r>
      <w:r w:rsidRPr="00530EF5">
        <w:rPr>
          <w:rFonts w:ascii="Calibri" w:eastAsia="Times New Roman" w:hAnsi="Calibri" w:cs="Times New Roman"/>
          <w:color w:val="000000"/>
        </w:rPr>
        <w:t>spokesperson for the situation.</w:t>
      </w:r>
    </w:p>
    <w:p w14:paraId="2ADBE5C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10A6FB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Chair of the Board of Directors or </w:t>
      </w:r>
      <w:r w:rsidR="00942703">
        <w:rPr>
          <w:rFonts w:ascii="Calibri" w:eastAsia="Times New Roman" w:hAnsi="Calibri" w:cs="Times New Roman"/>
          <w:color w:val="000000"/>
        </w:rPr>
        <w:t xml:space="preserve">their </w:t>
      </w:r>
      <w:r w:rsidRPr="00530EF5">
        <w:rPr>
          <w:rFonts w:ascii="Calibri" w:eastAsia="Times New Roman" w:hAnsi="Calibri" w:cs="Times New Roman"/>
          <w:color w:val="000000"/>
        </w:rPr>
        <w:t>designate is the official spokesperson on matters of governance.</w:t>
      </w:r>
    </w:p>
    <w:p w14:paraId="186D6FD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9685E3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Employees or volunteers who are contacted by the media should redirect the call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who will make appropriate arrangements to respond to the request. </w:t>
      </w:r>
    </w:p>
    <w:p w14:paraId="73F2B53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11F3EB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All media releases must be approved by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prior to issue. If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is unavailable and the timing of the release is urgent, the </w:t>
      </w:r>
      <w:r w:rsidR="00942703">
        <w:rPr>
          <w:rFonts w:ascii="Calibri" w:eastAsia="Times New Roman" w:hAnsi="Calibri" w:cs="Times New Roman"/>
          <w:color w:val="000000"/>
        </w:rPr>
        <w:t>Communications and Fundraising Coordinator</w:t>
      </w:r>
      <w:r w:rsidR="00942703" w:rsidRPr="00530EF5">
        <w:rPr>
          <w:rFonts w:ascii="Calibri" w:eastAsia="Times New Roman" w:hAnsi="Calibri" w:cs="Times New Roman"/>
          <w:color w:val="000000"/>
        </w:rPr>
        <w:t xml:space="preserve"> </w:t>
      </w:r>
      <w:r w:rsidRPr="00530EF5">
        <w:rPr>
          <w:rFonts w:ascii="Calibri" w:eastAsia="Times New Roman" w:hAnsi="Calibri" w:cs="Times New Roman"/>
          <w:color w:val="000000"/>
        </w:rPr>
        <w:t>may issue the release.</w:t>
      </w:r>
    </w:p>
    <w:p w14:paraId="66B6122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1E33EE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Each department manager is responsible for ensuring that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and/or </w:t>
      </w:r>
      <w:r w:rsidR="00FA310E">
        <w:rPr>
          <w:rFonts w:ascii="Calibri" w:eastAsia="Times New Roman" w:hAnsi="Calibri" w:cs="Times New Roman"/>
          <w:color w:val="000000"/>
        </w:rPr>
        <w:t xml:space="preserve">Clinical Nurse Manager </w:t>
      </w:r>
      <w:r w:rsidRPr="00530EF5">
        <w:rPr>
          <w:rFonts w:ascii="Calibri" w:eastAsia="Times New Roman" w:hAnsi="Calibri" w:cs="Times New Roman"/>
          <w:color w:val="000000"/>
        </w:rPr>
        <w:t>are updated on potentially significant issues in their area of expertise that could result in media reaching out for a news story.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(for example significant local, provincial or national stories that could have a palliative care component.)</w:t>
      </w:r>
    </w:p>
    <w:p w14:paraId="35F2055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0C4464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lastRenderedPageBreak/>
        <w:t>NSMHPCN/Hospice Orillia will not interview or photograph clients or their families without written consent. Where the subject is a minor, NSMHPCN/Hospice Orillia will obtain written consent from a parent or legal guardian.</w:t>
      </w:r>
    </w:p>
    <w:p w14:paraId="24C80F6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A04539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NSMHPCN/Hospice Orillia will keep signed consent forms on file in compliance with the applicable privacy legislation and our policy/practice.</w:t>
      </w:r>
    </w:p>
    <w:p w14:paraId="03087C6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799A1D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Any use of the NSMHPCN/Hospice Orillia name and logo for external promotion must be authorized by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w:t>
      </w:r>
    </w:p>
    <w:p w14:paraId="5BE2527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4830B0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024AFD4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Departments who have a story or media requirement will bring this to the attention of the </w:t>
      </w:r>
      <w:r w:rsidR="00FA310E">
        <w:rPr>
          <w:rFonts w:ascii="Calibri" w:eastAsia="Times New Roman" w:hAnsi="Calibri" w:cs="Times New Roman"/>
          <w:color w:val="000000"/>
        </w:rPr>
        <w:t>ED or designate</w:t>
      </w:r>
      <w:r w:rsidRPr="00530EF5">
        <w:rPr>
          <w:rFonts w:ascii="Calibri" w:eastAsia="Times New Roman" w:hAnsi="Calibri" w:cs="Times New Roman"/>
          <w:color w:val="000000"/>
        </w:rPr>
        <w:t xml:space="preserve">. The department with the media requirement will provide the written information to the </w:t>
      </w:r>
      <w:r w:rsidR="00FA310E">
        <w:rPr>
          <w:rFonts w:ascii="Calibri" w:eastAsia="Times New Roman" w:hAnsi="Calibri" w:cs="Times New Roman"/>
          <w:color w:val="000000"/>
        </w:rPr>
        <w:t>ED or designate</w:t>
      </w:r>
      <w:r w:rsidRPr="00530EF5">
        <w:rPr>
          <w:rFonts w:ascii="Calibri" w:eastAsia="Times New Roman" w:hAnsi="Calibri" w:cs="Times New Roman"/>
          <w:color w:val="000000"/>
        </w:rPr>
        <w: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 </w:t>
      </w:r>
      <w:r w:rsidR="00FA310E">
        <w:rPr>
          <w:rFonts w:ascii="Calibri" w:eastAsia="Times New Roman" w:hAnsi="Calibri" w:cs="Times New Roman"/>
          <w:color w:val="000000"/>
        </w:rPr>
        <w:t>ED or designate</w:t>
      </w:r>
      <w:r w:rsidR="00FA310E" w:rsidRPr="00530EF5">
        <w:rPr>
          <w:rFonts w:ascii="Calibri" w:eastAsia="Times New Roman" w:hAnsi="Calibri" w:cs="Times New Roman"/>
          <w:color w:val="000000"/>
        </w:rPr>
        <w:t xml:space="preserve"> </w:t>
      </w:r>
      <w:r w:rsidR="00FA310E">
        <w:rPr>
          <w:rFonts w:ascii="Calibri" w:eastAsia="Times New Roman" w:hAnsi="Calibri" w:cs="Times New Roman"/>
          <w:color w:val="000000"/>
        </w:rPr>
        <w:t>w</w:t>
      </w:r>
      <w:r w:rsidRPr="00530EF5">
        <w:rPr>
          <w:rFonts w:ascii="Calibri" w:eastAsia="Times New Roman" w:hAnsi="Calibri" w:cs="Times New Roman"/>
          <w:color w:val="000000"/>
        </w:rPr>
        <w:t>ill create a news release and/or social media or other media tool and a plan for the promotion of the story.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 department will have the opportunity to review the final products and the plan and suggest changes before the item is forwarded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for final approval.</w:t>
      </w:r>
    </w:p>
    <w:p w14:paraId="11E3A90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5D7F3F1"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Media releases should only be issued when we have bona fide news to share.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 </w:t>
      </w:r>
      <w:r w:rsidR="00FA310E">
        <w:rPr>
          <w:rFonts w:ascii="Calibri" w:eastAsia="Times New Roman" w:hAnsi="Calibri" w:cs="Times New Roman"/>
          <w:color w:val="000000"/>
        </w:rPr>
        <w:t>ED or designate</w:t>
      </w:r>
      <w:r w:rsidR="00FA310E" w:rsidRPr="00530EF5">
        <w:rPr>
          <w:rFonts w:ascii="Calibri" w:eastAsia="Times New Roman" w:hAnsi="Calibri" w:cs="Times New Roman"/>
          <w:color w:val="000000"/>
        </w:rPr>
        <w:t xml:space="preserve"> </w:t>
      </w:r>
      <w:r w:rsidRPr="00530EF5">
        <w:rPr>
          <w:rFonts w:ascii="Calibri" w:eastAsia="Times New Roman" w:hAnsi="Calibri" w:cs="Times New Roman"/>
          <w:color w:val="000000"/>
        </w:rPr>
        <w:t>will be able to advise departments about whether an item is newsworthy.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 </w:t>
      </w:r>
      <w:r w:rsidR="00FA310E">
        <w:rPr>
          <w:rFonts w:ascii="Calibri" w:eastAsia="Times New Roman" w:hAnsi="Calibri" w:cs="Times New Roman"/>
          <w:color w:val="000000"/>
        </w:rPr>
        <w:t>ED or designate</w:t>
      </w:r>
      <w:r w:rsidR="00FA310E" w:rsidRPr="00530EF5">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will have the final decision on whether or not to issue a media release. </w:t>
      </w:r>
    </w:p>
    <w:p w14:paraId="28B64E34" w14:textId="77777777" w:rsidR="00FA310E" w:rsidRPr="00530EF5" w:rsidRDefault="00FA310E" w:rsidP="00530EF5">
      <w:pPr>
        <w:spacing w:after="0" w:line="240" w:lineRule="auto"/>
        <w:rPr>
          <w:rFonts w:ascii="Times New Roman" w:eastAsia="Times New Roman" w:hAnsi="Times New Roman" w:cs="Times New Roman"/>
          <w:sz w:val="24"/>
          <w:szCs w:val="24"/>
        </w:rPr>
      </w:pPr>
    </w:p>
    <w:p w14:paraId="74E2D8B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Each media release should include at least one quote from a reliable source of information.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Typically, the quote will be from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Board Chair or other reliable source of information (which may include a client or family member).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The </w:t>
      </w:r>
      <w:r w:rsidR="00FA310E">
        <w:rPr>
          <w:rFonts w:ascii="Calibri" w:eastAsia="Times New Roman" w:hAnsi="Calibri" w:cs="Times New Roman"/>
          <w:color w:val="000000"/>
        </w:rPr>
        <w:t>ED or designate</w:t>
      </w:r>
      <w:r w:rsidR="00FA310E" w:rsidRPr="00530EF5">
        <w:rPr>
          <w:rFonts w:ascii="Calibri" w:eastAsia="Times New Roman" w:hAnsi="Calibri" w:cs="Times New Roman"/>
          <w:color w:val="000000"/>
        </w:rPr>
        <w:t xml:space="preserve"> </w:t>
      </w:r>
      <w:r w:rsidRPr="00530EF5">
        <w:rPr>
          <w:rFonts w:ascii="Calibri" w:eastAsia="Times New Roman" w:hAnsi="Calibri" w:cs="Times New Roman"/>
          <w:color w:val="000000"/>
        </w:rPr>
        <w:t>will determine the most appropriate source of the quote, obtain the quote, or write the quote and obtain permission from the person being quoted to use it.</w:t>
      </w:r>
    </w:p>
    <w:p w14:paraId="3DA0A45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6CCAE5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Each media release will include a contact person for further information.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contact person must be available on the day of and the day following the media release to clarify the content or answer additional questions. If it may be difficult to reach the contact person a second contact name will be included in the release</w:t>
      </w:r>
    </w:p>
    <w:p w14:paraId="0548FD3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C264CD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If there is an expected announcement on a national issue, preparation should begin prior to the announcement so we can issue a media release or statement that contains a local perspective as soon as possible – comments are not like</w:t>
      </w:r>
      <w:r w:rsidR="00CB24A9">
        <w:rPr>
          <w:rFonts w:ascii="Calibri" w:eastAsia="Times New Roman" w:hAnsi="Calibri" w:cs="Times New Roman"/>
          <w:color w:val="000000"/>
        </w:rPr>
        <w:t>ly to be picked up after the 24-</w:t>
      </w:r>
      <w:r w:rsidRPr="00530EF5">
        <w:rPr>
          <w:rFonts w:ascii="Calibri" w:eastAsia="Times New Roman" w:hAnsi="Calibri" w:cs="Times New Roman"/>
          <w:color w:val="000000"/>
        </w:rPr>
        <w:t>hour cycle</w:t>
      </w:r>
    </w:p>
    <w:p w14:paraId="445EC09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Media conferences will be organized by the </w:t>
      </w:r>
      <w:r w:rsidR="00FA310E">
        <w:rPr>
          <w:rFonts w:ascii="Calibri" w:eastAsia="Times New Roman" w:hAnsi="Calibri" w:cs="Times New Roman"/>
          <w:color w:val="000000"/>
        </w:rPr>
        <w:t>Communications and Fundraising Coordinator</w:t>
      </w:r>
      <w:r w:rsidRPr="00530EF5">
        <w:rPr>
          <w:rFonts w:ascii="Calibri" w:eastAsia="Times New Roman" w:hAnsi="Calibri" w:cs="Times New Roman"/>
          <w:strike/>
          <w:color w:val="000000"/>
        </w:rPr>
        <w:t>.</w:t>
      </w:r>
    </w:p>
    <w:p w14:paraId="020FAE6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EA1C8A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w:t>
      </w:r>
      <w:r w:rsidR="00FA310E">
        <w:rPr>
          <w:rFonts w:ascii="Calibri" w:eastAsia="Times New Roman" w:hAnsi="Calibri" w:cs="Times New Roman"/>
          <w:color w:val="000000"/>
        </w:rPr>
        <w:t>n</w:t>
      </w:r>
      <w:r w:rsidRPr="00530EF5">
        <w:rPr>
          <w:rFonts w:ascii="Calibri" w:eastAsia="Times New Roman" w:hAnsi="Calibri" w:cs="Times New Roman"/>
          <w:color w:val="000000"/>
        </w:rPr>
        <w:t xml:space="preserve"> employee member must accompany all members of the media while on NSMHPCN/Hospice Orillia premises. If the media engages in a discussion with a resident or his/her family member</w:t>
      </w:r>
      <w:r w:rsidR="00FA310E">
        <w:rPr>
          <w:rFonts w:ascii="Calibri" w:eastAsia="Times New Roman" w:hAnsi="Calibri" w:cs="Times New Roman"/>
          <w:color w:val="000000"/>
        </w:rPr>
        <w:t>,</w:t>
      </w:r>
      <w:r w:rsidRPr="00530EF5">
        <w:rPr>
          <w:rFonts w:ascii="Calibri" w:eastAsia="Times New Roman" w:hAnsi="Calibri" w:cs="Times New Roman"/>
          <w:color w:val="000000"/>
        </w:rPr>
        <w:t xml:space="preserve"> the employee member will ensure that the client/family member understands that the person they are talking to is a member of the media and that what they say/ photographs that are taken could be used in a news publication or story.</w:t>
      </w:r>
      <w:r w:rsidR="00F60A40">
        <w:rPr>
          <w:rFonts w:ascii="Calibri" w:eastAsia="Times New Roman" w:hAnsi="Calibri" w:cs="Times New Roman"/>
          <w:color w:val="000000"/>
        </w:rPr>
        <w:t xml:space="preserve"> </w:t>
      </w:r>
      <w:r w:rsidR="00FA310E">
        <w:rPr>
          <w:rFonts w:ascii="Calibri" w:eastAsia="Times New Roman" w:hAnsi="Calibri" w:cs="Times New Roman"/>
          <w:color w:val="000000"/>
        </w:rPr>
        <w:t>E</w:t>
      </w:r>
      <w:r w:rsidRPr="00530EF5">
        <w:rPr>
          <w:rFonts w:ascii="Calibri" w:eastAsia="Times New Roman" w:hAnsi="Calibri" w:cs="Times New Roman"/>
          <w:color w:val="000000"/>
        </w:rPr>
        <w:t xml:space="preserve">mployees or event planning volunteers who wish to publicize events or activities must contact the </w:t>
      </w:r>
      <w:r w:rsidR="00FA310E">
        <w:rPr>
          <w:rFonts w:ascii="Calibri" w:eastAsia="Times New Roman" w:hAnsi="Calibri" w:cs="Times New Roman"/>
          <w:color w:val="000000"/>
        </w:rPr>
        <w:t>ED or designate</w:t>
      </w:r>
      <w:r w:rsidR="00FA310E" w:rsidRPr="00530EF5">
        <w:rPr>
          <w:rFonts w:ascii="Calibri" w:eastAsia="Times New Roman" w:hAnsi="Calibri" w:cs="Times New Roman"/>
          <w:color w:val="000000"/>
        </w:rPr>
        <w:t xml:space="preserve"> </w:t>
      </w:r>
      <w:r w:rsidR="00FA310E">
        <w:rPr>
          <w:rFonts w:ascii="Calibri" w:eastAsia="Times New Roman" w:hAnsi="Calibri" w:cs="Times New Roman"/>
          <w:color w:val="000000"/>
        </w:rPr>
        <w:t xml:space="preserve">for </w:t>
      </w:r>
      <w:r w:rsidRPr="00530EF5">
        <w:rPr>
          <w:rFonts w:ascii="Calibri" w:eastAsia="Times New Roman" w:hAnsi="Calibri" w:cs="Times New Roman"/>
          <w:color w:val="000000"/>
        </w:rPr>
        <w:t>support and advice.</w:t>
      </w:r>
      <w:r w:rsidR="00F60A40">
        <w:rPr>
          <w:rFonts w:ascii="Calibri" w:eastAsia="Times New Roman" w:hAnsi="Calibri" w:cs="Times New Roman"/>
          <w:color w:val="000000"/>
        </w:rPr>
        <w:t xml:space="preserve"> </w:t>
      </w:r>
    </w:p>
    <w:p w14:paraId="0F9BB3D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34E4126" w14:textId="77777777" w:rsidR="00530EF5" w:rsidRPr="00530EF5" w:rsidRDefault="00530EF5" w:rsidP="00530EF5">
      <w:pPr>
        <w:spacing w:after="0" w:line="240" w:lineRule="auto"/>
        <w:rPr>
          <w:rFonts w:ascii="Times New Roman" w:eastAsia="Times New Roman" w:hAnsi="Times New Roman" w:cs="Times New Roman"/>
          <w:sz w:val="24"/>
          <w:szCs w:val="24"/>
        </w:rPr>
      </w:pPr>
    </w:p>
    <w:tbl>
      <w:tblPr>
        <w:tblW w:w="10110" w:type="dxa"/>
        <w:tblCellMar>
          <w:top w:w="15" w:type="dxa"/>
          <w:left w:w="15" w:type="dxa"/>
          <w:bottom w:w="15" w:type="dxa"/>
          <w:right w:w="15" w:type="dxa"/>
        </w:tblCellMar>
        <w:tblLook w:val="04A0" w:firstRow="1" w:lastRow="0" w:firstColumn="1" w:lastColumn="0" w:noHBand="0" w:noVBand="1"/>
      </w:tblPr>
      <w:tblGrid>
        <w:gridCol w:w="5610"/>
        <w:gridCol w:w="4500"/>
      </w:tblGrid>
      <w:tr w:rsidR="00530EF5" w:rsidRPr="00530EF5" w14:paraId="72C087C5" w14:textId="77777777" w:rsidTr="006728CA">
        <w:trPr>
          <w:trHeight w:val="765"/>
        </w:trPr>
        <w:tc>
          <w:tcPr>
            <w:tcW w:w="1011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C26420B" w14:textId="77777777" w:rsidR="00530EF5" w:rsidRPr="00A52EAA" w:rsidRDefault="0096342C" w:rsidP="00530EF5">
            <w:pPr>
              <w:spacing w:before="360" w:after="0" w:line="240" w:lineRule="auto"/>
              <w:outlineLvl w:val="1"/>
              <w:rPr>
                <w:rFonts w:ascii="Times New Roman" w:eastAsia="Times New Roman" w:hAnsi="Times New Roman" w:cs="Times New Roman"/>
                <w:b/>
                <w:bCs/>
                <w:sz w:val="36"/>
                <w:szCs w:val="36"/>
              </w:rPr>
            </w:pPr>
            <w:r>
              <w:lastRenderedPageBreak/>
              <w:br w:type="page"/>
            </w:r>
            <w:bookmarkStart w:id="107" w:name="_Toc519758442"/>
            <w:bookmarkStart w:id="108" w:name="_Toc99441193"/>
            <w:r w:rsidR="00530EF5" w:rsidRPr="00A52EAA">
              <w:rPr>
                <w:rFonts w:ascii="Arial" w:eastAsia="Times New Roman" w:hAnsi="Arial" w:cs="Arial"/>
                <w:b/>
                <w:color w:val="000000"/>
                <w:sz w:val="32"/>
                <w:szCs w:val="32"/>
              </w:rPr>
              <w:t>EQUAL OPPORTUNITY POLICY</w:t>
            </w:r>
            <w:bookmarkEnd w:id="107"/>
            <w:bookmarkEnd w:id="108"/>
          </w:p>
        </w:tc>
      </w:tr>
      <w:tr w:rsidR="00530EF5" w:rsidRPr="00530EF5" w14:paraId="4BF3127E"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F25805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CBA2390"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25</w:t>
            </w:r>
          </w:p>
        </w:tc>
      </w:tr>
      <w:tr w:rsidR="00530EF5" w:rsidRPr="00530EF5" w14:paraId="04DE6AE1" w14:textId="77777777" w:rsidTr="006728CA">
        <w:trPr>
          <w:trHeight w:val="28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7195B0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2C684B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A52EAA">
              <w:rPr>
                <w:rFonts w:ascii="Calibri" w:eastAsia="Times New Roman" w:hAnsi="Calibri" w:cs="Times New Roman"/>
                <w:color w:val="000000"/>
                <w:highlight w:val="lightGray"/>
              </w:rPr>
              <w:t>Board of Directors</w:t>
            </w:r>
          </w:p>
        </w:tc>
      </w:tr>
      <w:tr w:rsidR="00750C69" w:rsidRPr="00530EF5" w14:paraId="4ED57298"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3B6D9A8"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8C8EA67" w14:textId="77777777" w:rsidR="00750C69" w:rsidRPr="00336676"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Pr>
                <w:rFonts w:ascii="Calibri" w:eastAsia="Times New Roman" w:hAnsi="Calibri" w:cs="Times New Roman"/>
                <w:bCs/>
                <w:color w:val="000000"/>
              </w:rPr>
              <w:t>December 24, 2014</w:t>
            </w:r>
          </w:p>
        </w:tc>
      </w:tr>
      <w:tr w:rsidR="00750C69" w:rsidRPr="00530EF5" w14:paraId="4A81864B"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500" w:type="dxa"/>
          <w:trHeight w:val="345"/>
        </w:trPr>
        <w:tc>
          <w:tcPr>
            <w:tcW w:w="5610" w:type="dxa"/>
            <w:shd w:val="clear" w:color="auto" w:fill="D9D9D9" w:themeFill="background1" w:themeFillShade="D9"/>
            <w:tcMar>
              <w:top w:w="0" w:type="dxa"/>
              <w:left w:w="120" w:type="dxa"/>
              <w:bottom w:w="0" w:type="dxa"/>
              <w:right w:w="120" w:type="dxa"/>
            </w:tcMar>
          </w:tcPr>
          <w:p w14:paraId="6D9A10C0"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6609BE7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EDDBA0C" w14:textId="77777777" w:rsidR="00530EF5" w:rsidRPr="00530EF5" w:rsidRDefault="00530EF5" w:rsidP="00530EF5">
      <w:pPr>
        <w:spacing w:before="72"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Equal Opportunity Policy</w:t>
      </w:r>
    </w:p>
    <w:p w14:paraId="3B3722C5" w14:textId="77777777" w:rsidR="00530EF5" w:rsidRDefault="00530EF5" w:rsidP="00530EF5">
      <w:pPr>
        <w:spacing w:before="72" w:after="0" w:line="240" w:lineRule="auto"/>
        <w:rPr>
          <w:rFonts w:ascii="Calibri" w:eastAsia="Times New Roman" w:hAnsi="Calibri" w:cs="Times New Roman"/>
          <w:color w:val="000000"/>
        </w:rPr>
      </w:pPr>
      <w:r w:rsidRPr="00530EF5">
        <w:rPr>
          <w:rFonts w:ascii="Calibri" w:eastAsia="Times New Roman" w:hAnsi="Calibri" w:cs="Times New Roman"/>
          <w:color w:val="000000"/>
        </w:rPr>
        <w:t>NSMHPCN is committed to the philosophy of equal opportunity employment and does not discriminate against any employee or applicant on the basis of race, color, ancestry, age, religion, sex, sexual orientation, gender identity or expression, national origin, disability, medical condition, marital status, veteran status, or other non-job-related criteria.</w:t>
      </w:r>
      <w:r w:rsidR="00F60A40">
        <w:rPr>
          <w:rFonts w:ascii="Calibri" w:eastAsia="Times New Roman" w:hAnsi="Calibri" w:cs="Times New Roman"/>
          <w:color w:val="000000"/>
        </w:rPr>
        <w:t xml:space="preserve"> </w:t>
      </w:r>
    </w:p>
    <w:p w14:paraId="4D3DB330" w14:textId="77777777" w:rsidR="00FA310E" w:rsidRPr="00530EF5" w:rsidRDefault="00FA310E" w:rsidP="00530EF5">
      <w:pPr>
        <w:spacing w:before="72" w:after="0" w:line="240" w:lineRule="auto"/>
        <w:rPr>
          <w:rFonts w:ascii="Times New Roman" w:eastAsia="Times New Roman" w:hAnsi="Times New Roman" w:cs="Times New Roman"/>
          <w:sz w:val="24"/>
          <w:szCs w:val="24"/>
        </w:rPr>
      </w:pPr>
    </w:p>
    <w:p w14:paraId="53100730" w14:textId="77777777" w:rsidR="00530EF5" w:rsidRPr="00530EF5" w:rsidRDefault="00530EF5" w:rsidP="00530EF5">
      <w:pPr>
        <w:spacing w:before="72"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is an equal opportunity employer. In accordance with the Accessibility for Ontarians with Disabilities Act (AODA) and the Ontario Human Rights Code, individuals requiring accommodation during the application/recruitment process should advise Human Resources so arrangements can be made. All personal information is collected under the authority of the Freedom of Information and Protection of Privacy Act.</w:t>
      </w:r>
    </w:p>
    <w:p w14:paraId="28F0929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03519C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Equal Pay for Equal Work</w:t>
      </w:r>
    </w:p>
    <w:p w14:paraId="002BB0F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In accordance with the Employment Standards Act (ESA), NSMHPCN shall not pay an employee of one sex at a rate of pay less than the rate paid to an employee of the other sex when, </w:t>
      </w:r>
    </w:p>
    <w:p w14:paraId="2731490E" w14:textId="77777777" w:rsidR="00530EF5" w:rsidRPr="00530EF5" w:rsidRDefault="00530EF5" w:rsidP="00074D9B">
      <w:pPr>
        <w:numPr>
          <w:ilvl w:val="0"/>
          <w:numId w:val="29"/>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They perform substantially the same kind of work in the same establishment</w:t>
      </w:r>
    </w:p>
    <w:p w14:paraId="28CC5696" w14:textId="77777777" w:rsidR="00530EF5" w:rsidRPr="00530EF5" w:rsidRDefault="00530EF5" w:rsidP="00074D9B">
      <w:pPr>
        <w:numPr>
          <w:ilvl w:val="0"/>
          <w:numId w:val="29"/>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Their performance requires substantially the same skill, effort and responsibility; and</w:t>
      </w:r>
    </w:p>
    <w:p w14:paraId="422278B5" w14:textId="77777777" w:rsidR="00530EF5" w:rsidRPr="00530EF5" w:rsidRDefault="00530EF5" w:rsidP="00074D9B">
      <w:pPr>
        <w:numPr>
          <w:ilvl w:val="0"/>
          <w:numId w:val="29"/>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Their work is performed under similar working conditions.</w:t>
      </w:r>
      <w:r w:rsidR="00F60A40">
        <w:rPr>
          <w:rFonts w:ascii="Calibri" w:eastAsia="Times New Roman" w:hAnsi="Calibri" w:cs="Times New Roman"/>
          <w:color w:val="000000"/>
        </w:rPr>
        <w:t xml:space="preserve"> </w:t>
      </w:r>
    </w:p>
    <w:p w14:paraId="3F7D84C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D5BBC0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534859EA" w14:textId="77777777" w:rsidR="00530EF5" w:rsidRPr="00530EF5" w:rsidRDefault="00530EF5" w:rsidP="00074D9B">
      <w:pPr>
        <w:numPr>
          <w:ilvl w:val="0"/>
          <w:numId w:val="30"/>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Employment Standards Act</w:t>
      </w:r>
    </w:p>
    <w:p w14:paraId="19AE40E6" w14:textId="77777777" w:rsidR="00530EF5" w:rsidRPr="00530EF5" w:rsidRDefault="00530EF5" w:rsidP="00074D9B">
      <w:pPr>
        <w:numPr>
          <w:ilvl w:val="0"/>
          <w:numId w:val="30"/>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Accessibility for Ontarians with Disabilities Act</w:t>
      </w:r>
    </w:p>
    <w:p w14:paraId="4CFC77B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C88ADBA" w14:textId="77777777" w:rsidR="0096342C" w:rsidRDefault="0096342C">
      <w:r>
        <w:br w:type="page"/>
      </w:r>
    </w:p>
    <w:tbl>
      <w:tblPr>
        <w:tblW w:w="9840" w:type="dxa"/>
        <w:tblCellMar>
          <w:top w:w="15" w:type="dxa"/>
          <w:left w:w="15" w:type="dxa"/>
          <w:bottom w:w="15" w:type="dxa"/>
          <w:right w:w="15" w:type="dxa"/>
        </w:tblCellMar>
        <w:tblLook w:val="04A0" w:firstRow="1" w:lastRow="0" w:firstColumn="1" w:lastColumn="0" w:noHBand="0" w:noVBand="1"/>
      </w:tblPr>
      <w:tblGrid>
        <w:gridCol w:w="5790"/>
        <w:gridCol w:w="4050"/>
      </w:tblGrid>
      <w:tr w:rsidR="00530EF5" w:rsidRPr="00530EF5" w14:paraId="4FB28506" w14:textId="77777777" w:rsidTr="00336676">
        <w:trPr>
          <w:trHeight w:val="315"/>
        </w:trPr>
        <w:tc>
          <w:tcPr>
            <w:tcW w:w="98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27D65AD" w14:textId="77777777" w:rsidR="00530EF5" w:rsidRPr="00336676" w:rsidRDefault="00530EF5" w:rsidP="00530EF5">
            <w:pPr>
              <w:spacing w:before="360" w:after="0" w:line="315" w:lineRule="atLeast"/>
              <w:outlineLvl w:val="1"/>
              <w:rPr>
                <w:rFonts w:ascii="Times New Roman" w:eastAsia="Times New Roman" w:hAnsi="Times New Roman" w:cs="Times New Roman"/>
                <w:b/>
                <w:bCs/>
                <w:sz w:val="36"/>
                <w:szCs w:val="36"/>
              </w:rPr>
            </w:pPr>
            <w:bookmarkStart w:id="109" w:name="_Toc519758443"/>
            <w:bookmarkStart w:id="110" w:name="_Toc99441194"/>
            <w:r w:rsidRPr="00336676">
              <w:rPr>
                <w:rFonts w:ascii="Arial" w:eastAsia="Times New Roman" w:hAnsi="Arial" w:cs="Arial"/>
                <w:b/>
                <w:color w:val="000000"/>
                <w:sz w:val="32"/>
                <w:szCs w:val="32"/>
              </w:rPr>
              <w:lastRenderedPageBreak/>
              <w:t>ACCESSIBILITY POLICY</w:t>
            </w:r>
            <w:bookmarkEnd w:id="109"/>
            <w:bookmarkEnd w:id="110"/>
          </w:p>
        </w:tc>
      </w:tr>
      <w:tr w:rsidR="00530EF5" w:rsidRPr="00530EF5" w14:paraId="71914005" w14:textId="77777777" w:rsidTr="00336676">
        <w:trPr>
          <w:trHeight w:val="345"/>
        </w:trPr>
        <w:tc>
          <w:tcPr>
            <w:tcW w:w="5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EA615A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0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499F679" w14:textId="77777777" w:rsidR="00530EF5" w:rsidRPr="00530EF5" w:rsidRDefault="00530EF5" w:rsidP="00B77C7E">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HR-</w:t>
            </w:r>
            <w:r w:rsidR="00B77C7E">
              <w:rPr>
                <w:rFonts w:ascii="Calibri" w:eastAsia="Times New Roman" w:hAnsi="Calibri" w:cs="Times New Roman"/>
                <w:color w:val="000000"/>
              </w:rPr>
              <w:t>26</w:t>
            </w:r>
          </w:p>
        </w:tc>
      </w:tr>
      <w:tr w:rsidR="00530EF5" w:rsidRPr="00530EF5" w14:paraId="40C956A6" w14:textId="77777777" w:rsidTr="00336676">
        <w:trPr>
          <w:trHeight w:val="285"/>
        </w:trPr>
        <w:tc>
          <w:tcPr>
            <w:tcW w:w="5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C51E54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0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CD55FC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3FA256FA" w14:textId="77777777" w:rsidTr="00336676">
        <w:trPr>
          <w:trHeight w:val="345"/>
        </w:trPr>
        <w:tc>
          <w:tcPr>
            <w:tcW w:w="5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70DFEF7"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0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EFB0958" w14:textId="77777777" w:rsidR="00750C69" w:rsidRPr="00336676"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Pr>
                <w:rFonts w:ascii="Calibri" w:eastAsia="Times New Roman" w:hAnsi="Calibri" w:cs="Times New Roman"/>
                <w:bCs/>
                <w:color w:val="000000"/>
              </w:rPr>
              <w:t>December 24, 2014</w:t>
            </w:r>
          </w:p>
        </w:tc>
      </w:tr>
      <w:tr w:rsidR="00750C69" w:rsidRPr="00530EF5" w14:paraId="6BDF567B" w14:textId="77777777" w:rsidTr="0033667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050" w:type="dxa"/>
          <w:trHeight w:val="345"/>
        </w:trPr>
        <w:tc>
          <w:tcPr>
            <w:tcW w:w="5790" w:type="dxa"/>
            <w:shd w:val="clear" w:color="auto" w:fill="D9D9D9" w:themeFill="background1" w:themeFillShade="D9"/>
            <w:tcMar>
              <w:top w:w="0" w:type="dxa"/>
              <w:left w:w="120" w:type="dxa"/>
              <w:bottom w:w="0" w:type="dxa"/>
              <w:right w:w="120" w:type="dxa"/>
            </w:tcMar>
          </w:tcPr>
          <w:p w14:paraId="51EF7EC6"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7205A3B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D67A1F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6BBE4B6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North Simcoe Muskoka Hospice Palliative Care Network (NSMHPCN) is committed to excellence in serving all customers including people with disabilities.</w:t>
      </w:r>
    </w:p>
    <w:p w14:paraId="7E5F050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E51E01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460EFC3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ensure that employees are trained and familiar with various assistive devices that may be used by customers with disabilities while accessing our services.</w:t>
      </w:r>
    </w:p>
    <w:p w14:paraId="47EEC1B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D8A6D5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communicate with people with disabilities in ways that take into account their disability.</w:t>
      </w:r>
    </w:p>
    <w:p w14:paraId="3292412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FD97F9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welcome people with disabilities and their service animals. Service animals are allowed on the parts of the premises that are open to the public.</w:t>
      </w:r>
    </w:p>
    <w:p w14:paraId="4601375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7B61E1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 person with a disability who is accompanied by a support person will be allowed to have that person accompany them on our premises.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Fees will not be charged for support persons.</w:t>
      </w:r>
    </w:p>
    <w:p w14:paraId="60AD256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D7FEFF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602524D4" w14:textId="77777777" w:rsidR="00530EF5" w:rsidRPr="00530EF5" w:rsidRDefault="00530EF5" w:rsidP="00530EF5">
      <w:pPr>
        <w:spacing w:after="0" w:line="240" w:lineRule="auto"/>
        <w:outlineLvl w:val="2"/>
        <w:rPr>
          <w:rFonts w:ascii="Times New Roman" w:eastAsia="Times New Roman" w:hAnsi="Times New Roman" w:cs="Times New Roman"/>
          <w:b/>
          <w:bCs/>
          <w:sz w:val="27"/>
          <w:szCs w:val="27"/>
        </w:rPr>
      </w:pPr>
      <w:bookmarkStart w:id="111" w:name="_Toc519758444"/>
      <w:bookmarkStart w:id="112" w:name="_Toc536189579"/>
      <w:bookmarkStart w:id="113" w:name="_Toc536193136"/>
      <w:bookmarkStart w:id="114" w:name="_Toc536444616"/>
      <w:bookmarkStart w:id="115" w:name="_Toc9852646"/>
      <w:bookmarkStart w:id="116" w:name="_Toc99441195"/>
      <w:r w:rsidRPr="00530EF5">
        <w:rPr>
          <w:rFonts w:ascii="Calibri" w:eastAsia="Times New Roman" w:hAnsi="Calibri" w:cs="Times New Roman"/>
          <w:color w:val="434343"/>
          <w:u w:val="single"/>
        </w:rPr>
        <w:t>Notice of Temporary Disruption</w:t>
      </w:r>
      <w:bookmarkEnd w:id="111"/>
      <w:bookmarkEnd w:id="112"/>
      <w:bookmarkEnd w:id="113"/>
      <w:bookmarkEnd w:id="114"/>
      <w:bookmarkEnd w:id="115"/>
      <w:bookmarkEnd w:id="116"/>
    </w:p>
    <w:p w14:paraId="0C02B40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In the event of a planned or unexpected disruption to services or facilities for customers with disabilities, NSMHPCN will notify customers promptly. This clearly posted notice will include information about the reason for the disruption, its anticipated length of time, and a description of alternative facilities or services, if available.</w:t>
      </w:r>
    </w:p>
    <w:p w14:paraId="5EC24B2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ECA481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notice will be placed on our front door at reception as well as on our website (notice will include a phone number to obtain employees support to open the door).</w:t>
      </w:r>
    </w:p>
    <w:p w14:paraId="113BD52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F6BE665" w14:textId="77777777" w:rsidR="00530EF5" w:rsidRPr="00530EF5" w:rsidRDefault="00530EF5" w:rsidP="00530EF5">
      <w:pPr>
        <w:spacing w:after="0" w:line="240" w:lineRule="auto"/>
        <w:outlineLvl w:val="2"/>
        <w:rPr>
          <w:rFonts w:ascii="Times New Roman" w:eastAsia="Times New Roman" w:hAnsi="Times New Roman" w:cs="Times New Roman"/>
          <w:b/>
          <w:bCs/>
          <w:sz w:val="27"/>
          <w:szCs w:val="27"/>
        </w:rPr>
      </w:pPr>
      <w:bookmarkStart w:id="117" w:name="_Toc519758445"/>
      <w:bookmarkStart w:id="118" w:name="_Toc536189580"/>
      <w:bookmarkStart w:id="119" w:name="_Toc536193137"/>
      <w:bookmarkStart w:id="120" w:name="_Toc536444617"/>
      <w:bookmarkStart w:id="121" w:name="_Toc9852647"/>
      <w:bookmarkStart w:id="122" w:name="_Toc99441196"/>
      <w:r w:rsidRPr="00530EF5">
        <w:rPr>
          <w:rFonts w:ascii="Calibri" w:eastAsia="Times New Roman" w:hAnsi="Calibri" w:cs="Times New Roman"/>
          <w:color w:val="434343"/>
          <w:u w:val="single"/>
        </w:rPr>
        <w:t>Training for employees</w:t>
      </w:r>
      <w:bookmarkEnd w:id="117"/>
      <w:bookmarkEnd w:id="118"/>
      <w:bookmarkEnd w:id="119"/>
      <w:bookmarkEnd w:id="120"/>
      <w:bookmarkEnd w:id="121"/>
      <w:bookmarkEnd w:id="122"/>
    </w:p>
    <w:p w14:paraId="29728C4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provide training to employees, volunteers and others who deal with the public or other third parties on their behalf.</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Individuals in the following positions will be trained: all employees and volunteers. This training will be provided to employees within six months.</w:t>
      </w:r>
    </w:p>
    <w:p w14:paraId="2A7B721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CD53D2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Training will include:</w:t>
      </w:r>
    </w:p>
    <w:p w14:paraId="7B9764EB" w14:textId="77777777" w:rsidR="00530EF5" w:rsidRPr="00530EF5" w:rsidRDefault="00530EF5" w:rsidP="00074D9B">
      <w:pPr>
        <w:numPr>
          <w:ilvl w:val="0"/>
          <w:numId w:val="31"/>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An overview of the Accessibility for Ontarians with Disabilities Act, 2005 and the requirements of the customer service standard.</w:t>
      </w:r>
    </w:p>
    <w:p w14:paraId="7A077936" w14:textId="77777777" w:rsidR="00530EF5" w:rsidRPr="00530EF5" w:rsidRDefault="00530EF5" w:rsidP="00074D9B">
      <w:pPr>
        <w:numPr>
          <w:ilvl w:val="0"/>
          <w:numId w:val="31"/>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NSMHPCN’s plan related to the customer service standard.</w:t>
      </w:r>
    </w:p>
    <w:p w14:paraId="0BC217EA" w14:textId="77777777" w:rsidR="00530EF5" w:rsidRPr="00530EF5" w:rsidRDefault="00530EF5" w:rsidP="00074D9B">
      <w:pPr>
        <w:numPr>
          <w:ilvl w:val="0"/>
          <w:numId w:val="31"/>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How to interact and communicate with people with various types of disabilities.</w:t>
      </w:r>
    </w:p>
    <w:p w14:paraId="301C12E6" w14:textId="77777777" w:rsidR="00530EF5" w:rsidRPr="00530EF5" w:rsidRDefault="00530EF5" w:rsidP="00074D9B">
      <w:pPr>
        <w:numPr>
          <w:ilvl w:val="0"/>
          <w:numId w:val="31"/>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How to interact with people with disabilities who use an assistive device or require the assistance of a service animal or a support person.</w:t>
      </w:r>
    </w:p>
    <w:p w14:paraId="400DBF72" w14:textId="77777777" w:rsidR="00530EF5" w:rsidRPr="00530EF5" w:rsidRDefault="00530EF5" w:rsidP="00074D9B">
      <w:pPr>
        <w:numPr>
          <w:ilvl w:val="0"/>
          <w:numId w:val="31"/>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How to use Deaf Access.</w:t>
      </w:r>
    </w:p>
    <w:p w14:paraId="6A765399" w14:textId="77777777" w:rsidR="00530EF5" w:rsidRPr="00530EF5" w:rsidRDefault="00530EF5" w:rsidP="00074D9B">
      <w:pPr>
        <w:numPr>
          <w:ilvl w:val="0"/>
          <w:numId w:val="31"/>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lastRenderedPageBreak/>
        <w:t>What to do if a person with a disability is having difficulty in accessing NSMHPCN’s goods and services.</w:t>
      </w:r>
    </w:p>
    <w:p w14:paraId="587216F5" w14:textId="77777777" w:rsidR="00530EF5" w:rsidRPr="00530EF5" w:rsidRDefault="00530EF5" w:rsidP="00074D9B">
      <w:pPr>
        <w:numPr>
          <w:ilvl w:val="0"/>
          <w:numId w:val="31"/>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employees will also be trained when changes are made to the plan.</w:t>
      </w:r>
    </w:p>
    <w:p w14:paraId="2BE790F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DB04284" w14:textId="77777777" w:rsidR="00530EF5" w:rsidRPr="00530EF5" w:rsidRDefault="00530EF5" w:rsidP="00530EF5">
      <w:pPr>
        <w:spacing w:after="0" w:line="240" w:lineRule="auto"/>
        <w:outlineLvl w:val="2"/>
        <w:rPr>
          <w:rFonts w:ascii="Times New Roman" w:eastAsia="Times New Roman" w:hAnsi="Times New Roman" w:cs="Times New Roman"/>
          <w:b/>
          <w:bCs/>
          <w:sz w:val="27"/>
          <w:szCs w:val="27"/>
        </w:rPr>
      </w:pPr>
      <w:bookmarkStart w:id="123" w:name="_Toc519758446"/>
      <w:bookmarkStart w:id="124" w:name="_Toc536189581"/>
      <w:bookmarkStart w:id="125" w:name="_Toc536193138"/>
      <w:bookmarkStart w:id="126" w:name="_Toc536444618"/>
      <w:bookmarkStart w:id="127" w:name="_Toc9852648"/>
      <w:bookmarkStart w:id="128" w:name="_Toc99441197"/>
      <w:r w:rsidRPr="00530EF5">
        <w:rPr>
          <w:rFonts w:ascii="Calibri" w:eastAsia="Times New Roman" w:hAnsi="Calibri" w:cs="Times New Roman"/>
          <w:color w:val="434343"/>
          <w:u w:val="single"/>
        </w:rPr>
        <w:t>Feedback Process</w:t>
      </w:r>
      <w:bookmarkEnd w:id="123"/>
      <w:bookmarkEnd w:id="124"/>
      <w:bookmarkEnd w:id="125"/>
      <w:bookmarkEnd w:id="126"/>
      <w:bookmarkEnd w:id="127"/>
      <w:bookmarkEnd w:id="128"/>
    </w:p>
    <w:p w14:paraId="1DF4C16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Customers who wish to provide feedback on the way NSMHPCN provides goods and services to people with disabilities can email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or tell any employee or volunteer.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All feedback will be directed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Customers can expect to hear back in seven days.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Complaints will be addressed according to our organization’s regular complaint management procedures.</w:t>
      </w:r>
    </w:p>
    <w:p w14:paraId="51AC8B9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373433E" w14:textId="77777777" w:rsidR="00530EF5" w:rsidRPr="00530EF5" w:rsidRDefault="00530EF5" w:rsidP="00530EF5">
      <w:pPr>
        <w:spacing w:after="0" w:line="240" w:lineRule="auto"/>
        <w:outlineLvl w:val="2"/>
        <w:rPr>
          <w:rFonts w:ascii="Times New Roman" w:eastAsia="Times New Roman" w:hAnsi="Times New Roman" w:cs="Times New Roman"/>
          <w:b/>
          <w:bCs/>
          <w:sz w:val="27"/>
          <w:szCs w:val="27"/>
        </w:rPr>
      </w:pPr>
      <w:bookmarkStart w:id="129" w:name="_Toc519758447"/>
      <w:bookmarkStart w:id="130" w:name="_Toc536189582"/>
      <w:bookmarkStart w:id="131" w:name="_Toc536193139"/>
      <w:bookmarkStart w:id="132" w:name="_Toc536444619"/>
      <w:bookmarkStart w:id="133" w:name="_Toc9852649"/>
      <w:bookmarkStart w:id="134" w:name="_Toc99441198"/>
      <w:r w:rsidRPr="00530EF5">
        <w:rPr>
          <w:rFonts w:ascii="Calibri" w:eastAsia="Times New Roman" w:hAnsi="Calibri" w:cs="Times New Roman"/>
          <w:color w:val="434343"/>
          <w:u w:val="single"/>
        </w:rPr>
        <w:t>Modifications to this or other Policies</w:t>
      </w:r>
      <w:bookmarkEnd w:id="129"/>
      <w:bookmarkEnd w:id="130"/>
      <w:bookmarkEnd w:id="131"/>
      <w:bookmarkEnd w:id="132"/>
      <w:bookmarkEnd w:id="133"/>
      <w:bookmarkEnd w:id="134"/>
    </w:p>
    <w:p w14:paraId="57E78E3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Any policy of NSMHPCN that does not respect and promote the dignity and independence of people with disabilities will be modified or removed.</w:t>
      </w:r>
    </w:p>
    <w:p w14:paraId="6948CFD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95B4E5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2ED93F84" w14:textId="77777777" w:rsidR="00530EF5" w:rsidRDefault="00530EF5" w:rsidP="00530EF5">
      <w:pPr>
        <w:spacing w:after="0" w:line="240" w:lineRule="auto"/>
        <w:rPr>
          <w:rFonts w:ascii="Calibri" w:eastAsia="Times New Roman" w:hAnsi="Calibri" w:cs="Times New Roman"/>
          <w:color w:val="000000"/>
        </w:rPr>
      </w:pPr>
      <w:r w:rsidRPr="00530EF5">
        <w:rPr>
          <w:rFonts w:ascii="Calibri" w:eastAsia="Times New Roman" w:hAnsi="Calibri" w:cs="Times New Roman"/>
          <w:color w:val="000000"/>
        </w:rPr>
        <w:t>Accessibility for Ontarians with Disab</w:t>
      </w:r>
      <w:r w:rsidR="00FA310E">
        <w:rPr>
          <w:rFonts w:ascii="Calibri" w:eastAsia="Times New Roman" w:hAnsi="Calibri" w:cs="Times New Roman"/>
          <w:color w:val="000000"/>
        </w:rPr>
        <w:t>i</w:t>
      </w:r>
      <w:r w:rsidRPr="00530EF5">
        <w:rPr>
          <w:rFonts w:ascii="Calibri" w:eastAsia="Times New Roman" w:hAnsi="Calibri" w:cs="Times New Roman"/>
          <w:color w:val="000000"/>
        </w:rPr>
        <w:t>lities Act</w:t>
      </w:r>
    </w:p>
    <w:p w14:paraId="5F66719C" w14:textId="77777777" w:rsidR="000D1127" w:rsidRDefault="000D1127" w:rsidP="00530EF5">
      <w:pPr>
        <w:spacing w:after="0" w:line="240" w:lineRule="auto"/>
        <w:rPr>
          <w:rFonts w:ascii="Calibri" w:eastAsia="Times New Roman" w:hAnsi="Calibri" w:cs="Times New Roman"/>
          <w:color w:val="000000"/>
        </w:rPr>
      </w:pPr>
    </w:p>
    <w:p w14:paraId="78215286" w14:textId="77777777" w:rsidR="000D1127" w:rsidRDefault="000D1127" w:rsidP="00530EF5">
      <w:pPr>
        <w:spacing w:after="0" w:line="240" w:lineRule="auto"/>
        <w:rPr>
          <w:rFonts w:ascii="Calibri" w:eastAsia="Times New Roman" w:hAnsi="Calibri" w:cs="Times New Roman"/>
          <w:color w:val="000000"/>
        </w:rPr>
      </w:pPr>
    </w:p>
    <w:p w14:paraId="3167CB41" w14:textId="77777777" w:rsidR="000D1127" w:rsidRDefault="000D1127" w:rsidP="00530EF5">
      <w:pPr>
        <w:spacing w:after="0" w:line="240" w:lineRule="auto"/>
        <w:rPr>
          <w:rFonts w:ascii="Calibri" w:eastAsia="Times New Roman" w:hAnsi="Calibri" w:cs="Times New Roman"/>
          <w:color w:val="000000"/>
        </w:rPr>
      </w:pPr>
    </w:p>
    <w:p w14:paraId="75ED37BB" w14:textId="77777777" w:rsidR="000D1127" w:rsidRDefault="000D1127" w:rsidP="00530EF5">
      <w:pPr>
        <w:spacing w:after="0" w:line="240" w:lineRule="auto"/>
        <w:rPr>
          <w:rFonts w:ascii="Calibri" w:eastAsia="Times New Roman" w:hAnsi="Calibri" w:cs="Times New Roman"/>
          <w:color w:val="000000"/>
        </w:rPr>
      </w:pPr>
    </w:p>
    <w:p w14:paraId="287FE6D6" w14:textId="77777777" w:rsidR="000D1127" w:rsidRDefault="000D1127" w:rsidP="00530EF5">
      <w:pPr>
        <w:spacing w:after="0" w:line="240" w:lineRule="auto"/>
        <w:rPr>
          <w:rFonts w:ascii="Calibri" w:eastAsia="Times New Roman" w:hAnsi="Calibri" w:cs="Times New Roman"/>
          <w:color w:val="000000"/>
        </w:rPr>
      </w:pPr>
    </w:p>
    <w:p w14:paraId="4DC77AC8" w14:textId="77777777" w:rsidR="000D1127" w:rsidRDefault="000D1127" w:rsidP="00530EF5">
      <w:pPr>
        <w:spacing w:after="0" w:line="240" w:lineRule="auto"/>
        <w:rPr>
          <w:rFonts w:ascii="Calibri" w:eastAsia="Times New Roman" w:hAnsi="Calibri" w:cs="Times New Roman"/>
          <w:color w:val="000000"/>
        </w:rPr>
      </w:pPr>
    </w:p>
    <w:p w14:paraId="78BE18BA" w14:textId="77777777" w:rsidR="000D1127" w:rsidRDefault="000D1127" w:rsidP="00530EF5">
      <w:pPr>
        <w:spacing w:after="0" w:line="240" w:lineRule="auto"/>
        <w:rPr>
          <w:rFonts w:ascii="Calibri" w:eastAsia="Times New Roman" w:hAnsi="Calibri" w:cs="Times New Roman"/>
          <w:color w:val="000000"/>
        </w:rPr>
      </w:pPr>
    </w:p>
    <w:p w14:paraId="2FC7A21D" w14:textId="77777777" w:rsidR="000D1127" w:rsidRDefault="000D1127" w:rsidP="00530EF5">
      <w:pPr>
        <w:spacing w:after="0" w:line="240" w:lineRule="auto"/>
        <w:rPr>
          <w:rFonts w:ascii="Calibri" w:eastAsia="Times New Roman" w:hAnsi="Calibri" w:cs="Times New Roman"/>
          <w:color w:val="000000"/>
        </w:rPr>
      </w:pPr>
    </w:p>
    <w:p w14:paraId="18A306D5" w14:textId="77777777" w:rsidR="000D1127" w:rsidRDefault="000D1127" w:rsidP="00530EF5">
      <w:pPr>
        <w:spacing w:after="0" w:line="240" w:lineRule="auto"/>
        <w:rPr>
          <w:rFonts w:ascii="Calibri" w:eastAsia="Times New Roman" w:hAnsi="Calibri" w:cs="Times New Roman"/>
          <w:color w:val="000000"/>
        </w:rPr>
      </w:pPr>
    </w:p>
    <w:p w14:paraId="4149DA1E" w14:textId="77777777" w:rsidR="000D1127" w:rsidRDefault="000D1127" w:rsidP="00530EF5">
      <w:pPr>
        <w:spacing w:after="0" w:line="240" w:lineRule="auto"/>
        <w:rPr>
          <w:rFonts w:ascii="Calibri" w:eastAsia="Times New Roman" w:hAnsi="Calibri" w:cs="Times New Roman"/>
          <w:color w:val="000000"/>
        </w:rPr>
      </w:pPr>
    </w:p>
    <w:p w14:paraId="49418857" w14:textId="77777777" w:rsidR="000D1127" w:rsidRDefault="000D1127" w:rsidP="00530EF5">
      <w:pPr>
        <w:spacing w:after="0" w:line="240" w:lineRule="auto"/>
        <w:rPr>
          <w:rFonts w:ascii="Calibri" w:eastAsia="Times New Roman" w:hAnsi="Calibri" w:cs="Times New Roman"/>
          <w:color w:val="000000"/>
        </w:rPr>
      </w:pPr>
    </w:p>
    <w:p w14:paraId="72184A78" w14:textId="77777777" w:rsidR="000D1127" w:rsidRDefault="000D1127" w:rsidP="00530EF5">
      <w:pPr>
        <w:spacing w:after="0" w:line="240" w:lineRule="auto"/>
        <w:rPr>
          <w:rFonts w:ascii="Calibri" w:eastAsia="Times New Roman" w:hAnsi="Calibri" w:cs="Times New Roman"/>
          <w:color w:val="000000"/>
        </w:rPr>
      </w:pPr>
    </w:p>
    <w:p w14:paraId="28EDC7C5" w14:textId="77777777" w:rsidR="000D1127" w:rsidRDefault="000D1127" w:rsidP="00530EF5">
      <w:pPr>
        <w:spacing w:after="0" w:line="240" w:lineRule="auto"/>
        <w:rPr>
          <w:rFonts w:ascii="Times New Roman" w:eastAsia="Times New Roman" w:hAnsi="Times New Roman" w:cs="Times New Roman"/>
          <w:sz w:val="24"/>
          <w:szCs w:val="24"/>
        </w:rPr>
      </w:pPr>
    </w:p>
    <w:p w14:paraId="451592E1" w14:textId="77777777" w:rsidR="000D1127" w:rsidRDefault="000D1127" w:rsidP="00530EF5">
      <w:pPr>
        <w:spacing w:after="0" w:line="240" w:lineRule="auto"/>
        <w:rPr>
          <w:rFonts w:ascii="Times New Roman" w:eastAsia="Times New Roman" w:hAnsi="Times New Roman" w:cs="Times New Roman"/>
          <w:sz w:val="24"/>
          <w:szCs w:val="24"/>
        </w:rPr>
      </w:pPr>
    </w:p>
    <w:p w14:paraId="67B0920F" w14:textId="77777777" w:rsidR="000D1127" w:rsidRDefault="000D1127" w:rsidP="00530EF5">
      <w:pPr>
        <w:spacing w:after="0" w:line="240" w:lineRule="auto"/>
        <w:rPr>
          <w:rFonts w:ascii="Times New Roman" w:eastAsia="Times New Roman" w:hAnsi="Times New Roman" w:cs="Times New Roman"/>
          <w:sz w:val="24"/>
          <w:szCs w:val="24"/>
        </w:rPr>
      </w:pPr>
    </w:p>
    <w:p w14:paraId="7BE03EDC" w14:textId="77777777" w:rsidR="000D1127" w:rsidRDefault="000D1127" w:rsidP="00530EF5">
      <w:pPr>
        <w:spacing w:after="0" w:line="240" w:lineRule="auto"/>
        <w:rPr>
          <w:rFonts w:ascii="Times New Roman" w:eastAsia="Times New Roman" w:hAnsi="Times New Roman" w:cs="Times New Roman"/>
          <w:sz w:val="24"/>
          <w:szCs w:val="24"/>
        </w:rPr>
      </w:pPr>
    </w:p>
    <w:p w14:paraId="64D86FF6" w14:textId="77777777" w:rsidR="000D1127" w:rsidRDefault="000D1127" w:rsidP="00530EF5">
      <w:pPr>
        <w:spacing w:after="0" w:line="240" w:lineRule="auto"/>
        <w:rPr>
          <w:rFonts w:ascii="Times New Roman" w:eastAsia="Times New Roman" w:hAnsi="Times New Roman" w:cs="Times New Roman"/>
          <w:sz w:val="24"/>
          <w:szCs w:val="24"/>
        </w:rPr>
      </w:pPr>
    </w:p>
    <w:p w14:paraId="5E4C1BE3" w14:textId="77777777" w:rsidR="000D1127" w:rsidRDefault="000D1127" w:rsidP="00530EF5">
      <w:pPr>
        <w:spacing w:after="0" w:line="240" w:lineRule="auto"/>
        <w:rPr>
          <w:rFonts w:ascii="Times New Roman" w:eastAsia="Times New Roman" w:hAnsi="Times New Roman" w:cs="Times New Roman"/>
          <w:sz w:val="24"/>
          <w:szCs w:val="24"/>
        </w:rPr>
      </w:pPr>
    </w:p>
    <w:p w14:paraId="28D6C668" w14:textId="77777777" w:rsidR="000D1127" w:rsidRDefault="000D1127" w:rsidP="00530EF5">
      <w:pPr>
        <w:spacing w:after="0" w:line="240" w:lineRule="auto"/>
        <w:rPr>
          <w:rFonts w:ascii="Times New Roman" w:eastAsia="Times New Roman" w:hAnsi="Times New Roman" w:cs="Times New Roman"/>
          <w:sz w:val="24"/>
          <w:szCs w:val="24"/>
        </w:rPr>
      </w:pPr>
    </w:p>
    <w:p w14:paraId="52864FAF" w14:textId="77777777" w:rsidR="000D1127" w:rsidRDefault="000D1127" w:rsidP="00530EF5">
      <w:pPr>
        <w:spacing w:after="0" w:line="240" w:lineRule="auto"/>
        <w:rPr>
          <w:rFonts w:ascii="Times New Roman" w:eastAsia="Times New Roman" w:hAnsi="Times New Roman" w:cs="Times New Roman"/>
          <w:sz w:val="24"/>
          <w:szCs w:val="24"/>
        </w:rPr>
      </w:pPr>
    </w:p>
    <w:p w14:paraId="05ABC67E" w14:textId="77777777" w:rsidR="000D1127" w:rsidRDefault="000D1127" w:rsidP="00530EF5">
      <w:pPr>
        <w:spacing w:after="0" w:line="240" w:lineRule="auto"/>
        <w:rPr>
          <w:rFonts w:ascii="Times New Roman" w:eastAsia="Times New Roman" w:hAnsi="Times New Roman" w:cs="Times New Roman"/>
          <w:sz w:val="24"/>
          <w:szCs w:val="24"/>
        </w:rPr>
      </w:pPr>
    </w:p>
    <w:p w14:paraId="29EA820D" w14:textId="77777777" w:rsidR="000D1127" w:rsidRDefault="000D1127" w:rsidP="00530EF5">
      <w:pPr>
        <w:spacing w:after="0" w:line="240" w:lineRule="auto"/>
        <w:rPr>
          <w:rFonts w:ascii="Times New Roman" w:eastAsia="Times New Roman" w:hAnsi="Times New Roman" w:cs="Times New Roman"/>
          <w:sz w:val="24"/>
          <w:szCs w:val="24"/>
        </w:rPr>
      </w:pPr>
    </w:p>
    <w:p w14:paraId="248C01FE" w14:textId="77777777" w:rsidR="000D1127" w:rsidRDefault="000D1127" w:rsidP="00530EF5">
      <w:pPr>
        <w:spacing w:after="0" w:line="240" w:lineRule="auto"/>
        <w:rPr>
          <w:rFonts w:ascii="Times New Roman" w:eastAsia="Times New Roman" w:hAnsi="Times New Roman" w:cs="Times New Roman"/>
          <w:sz w:val="24"/>
          <w:szCs w:val="24"/>
        </w:rPr>
      </w:pPr>
    </w:p>
    <w:p w14:paraId="2A353BE0" w14:textId="77777777" w:rsidR="000D1127" w:rsidRDefault="000D1127" w:rsidP="00530EF5">
      <w:pPr>
        <w:spacing w:after="0" w:line="240" w:lineRule="auto"/>
        <w:rPr>
          <w:rFonts w:ascii="Times New Roman" w:eastAsia="Times New Roman" w:hAnsi="Times New Roman" w:cs="Times New Roman"/>
          <w:sz w:val="24"/>
          <w:szCs w:val="24"/>
        </w:rPr>
      </w:pPr>
    </w:p>
    <w:p w14:paraId="5746C89B" w14:textId="77777777" w:rsidR="000D1127" w:rsidRDefault="000D1127" w:rsidP="00530EF5">
      <w:pPr>
        <w:spacing w:after="0" w:line="240" w:lineRule="auto"/>
        <w:rPr>
          <w:rFonts w:ascii="Times New Roman" w:eastAsia="Times New Roman" w:hAnsi="Times New Roman" w:cs="Times New Roman"/>
          <w:sz w:val="24"/>
          <w:szCs w:val="24"/>
        </w:rPr>
      </w:pPr>
    </w:p>
    <w:p w14:paraId="518AC00B" w14:textId="77777777" w:rsidR="000D1127" w:rsidRDefault="000D1127" w:rsidP="00530EF5">
      <w:pPr>
        <w:spacing w:after="0" w:line="240" w:lineRule="auto"/>
        <w:rPr>
          <w:rFonts w:ascii="Times New Roman" w:eastAsia="Times New Roman" w:hAnsi="Times New Roman" w:cs="Times New Roman"/>
          <w:sz w:val="24"/>
          <w:szCs w:val="24"/>
        </w:rPr>
      </w:pPr>
    </w:p>
    <w:p w14:paraId="52F648C0" w14:textId="77777777" w:rsidR="000D1127" w:rsidRDefault="000D1127" w:rsidP="00530EF5">
      <w:pPr>
        <w:spacing w:after="0" w:line="240" w:lineRule="auto"/>
        <w:rPr>
          <w:rFonts w:ascii="Times New Roman" w:eastAsia="Times New Roman" w:hAnsi="Times New Roman" w:cs="Times New Roman"/>
          <w:sz w:val="24"/>
          <w:szCs w:val="24"/>
        </w:rPr>
      </w:pPr>
    </w:p>
    <w:p w14:paraId="4D51D706" w14:textId="77777777" w:rsidR="000D1127" w:rsidRDefault="000D1127" w:rsidP="00530EF5">
      <w:pPr>
        <w:spacing w:after="0" w:line="240" w:lineRule="auto"/>
        <w:rPr>
          <w:rFonts w:ascii="Times New Roman" w:eastAsia="Times New Roman" w:hAnsi="Times New Roman" w:cs="Times New Roman"/>
          <w:sz w:val="24"/>
          <w:szCs w:val="24"/>
        </w:rPr>
      </w:pPr>
    </w:p>
    <w:p w14:paraId="57B2E2E3" w14:textId="77777777" w:rsidR="000D1127" w:rsidRDefault="000D1127" w:rsidP="00530EF5">
      <w:pPr>
        <w:spacing w:after="0" w:line="240" w:lineRule="auto"/>
        <w:rPr>
          <w:rFonts w:ascii="Times New Roman" w:eastAsia="Times New Roman" w:hAnsi="Times New Roman" w:cs="Times New Roman"/>
          <w:sz w:val="24"/>
          <w:szCs w:val="24"/>
        </w:rPr>
      </w:pPr>
    </w:p>
    <w:p w14:paraId="04B6F2EA" w14:textId="77777777" w:rsidR="000D1127" w:rsidRDefault="000D1127" w:rsidP="00530EF5">
      <w:pPr>
        <w:spacing w:after="0" w:line="240" w:lineRule="auto"/>
        <w:rPr>
          <w:rFonts w:ascii="Times New Roman" w:eastAsia="Times New Roman" w:hAnsi="Times New Roman" w:cs="Times New Roman"/>
          <w:sz w:val="24"/>
          <w:szCs w:val="24"/>
        </w:rPr>
      </w:pPr>
    </w:p>
    <w:tbl>
      <w:tblPr>
        <w:tblW w:w="9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5302"/>
        <w:gridCol w:w="4538"/>
      </w:tblGrid>
      <w:tr w:rsidR="000D1127" w:rsidRPr="00530EF5" w14:paraId="63334FFD" w14:textId="77777777" w:rsidTr="00EF31FD">
        <w:trPr>
          <w:trHeight w:val="315"/>
        </w:trPr>
        <w:tc>
          <w:tcPr>
            <w:tcW w:w="9840" w:type="dxa"/>
            <w:gridSpan w:val="2"/>
            <w:shd w:val="clear" w:color="auto" w:fill="D9D9D9" w:themeFill="background1" w:themeFillShade="D9"/>
            <w:tcMar>
              <w:top w:w="0" w:type="dxa"/>
              <w:left w:w="120" w:type="dxa"/>
              <w:bottom w:w="0" w:type="dxa"/>
              <w:right w:w="120" w:type="dxa"/>
            </w:tcMar>
            <w:hideMark/>
          </w:tcPr>
          <w:p w14:paraId="7991A351" w14:textId="77777777" w:rsidR="000D1127" w:rsidRPr="00B65A6E" w:rsidRDefault="000D1127" w:rsidP="00EF31FD">
            <w:pPr>
              <w:spacing w:before="360" w:after="0" w:line="315" w:lineRule="atLeast"/>
              <w:outlineLvl w:val="1"/>
              <w:rPr>
                <w:rFonts w:ascii="Times New Roman" w:eastAsia="Times New Roman" w:hAnsi="Times New Roman" w:cs="Times New Roman"/>
                <w:b/>
                <w:bCs/>
                <w:sz w:val="36"/>
                <w:szCs w:val="36"/>
                <w:highlight w:val="lightGray"/>
              </w:rPr>
            </w:pPr>
            <w:r>
              <w:rPr>
                <w:rFonts w:ascii="Arial" w:eastAsia="Times New Roman" w:hAnsi="Arial" w:cs="Arial"/>
                <w:color w:val="000000"/>
                <w:kern w:val="36"/>
                <w:sz w:val="40"/>
                <w:szCs w:val="40"/>
              </w:rPr>
              <w:lastRenderedPageBreak/>
              <w:br w:type="page"/>
            </w:r>
            <w:bookmarkStart w:id="135" w:name="_Toc99441199"/>
            <w:r>
              <w:rPr>
                <w:rFonts w:ascii="Arial" w:eastAsia="Times New Roman" w:hAnsi="Arial" w:cs="Arial"/>
                <w:b/>
                <w:color w:val="000000"/>
                <w:sz w:val="32"/>
                <w:szCs w:val="32"/>
                <w:highlight w:val="lightGray"/>
              </w:rPr>
              <w:t>EMPLOYEE RECRUITMENT AND RETENTION FUND</w:t>
            </w:r>
            <w:bookmarkEnd w:id="135"/>
          </w:p>
        </w:tc>
      </w:tr>
      <w:tr w:rsidR="000D1127" w:rsidRPr="00530EF5" w14:paraId="3DA0B5D8" w14:textId="77777777" w:rsidTr="00EF31FD">
        <w:trPr>
          <w:trHeight w:val="345"/>
        </w:trPr>
        <w:tc>
          <w:tcPr>
            <w:tcW w:w="5302" w:type="dxa"/>
            <w:shd w:val="clear" w:color="auto" w:fill="D9D9D9" w:themeFill="background1" w:themeFillShade="D9"/>
            <w:tcMar>
              <w:top w:w="0" w:type="dxa"/>
              <w:left w:w="120" w:type="dxa"/>
              <w:bottom w:w="0" w:type="dxa"/>
              <w:right w:w="120" w:type="dxa"/>
            </w:tcMar>
            <w:hideMark/>
          </w:tcPr>
          <w:p w14:paraId="42907699" w14:textId="77777777" w:rsidR="000D1127" w:rsidRPr="00A94666" w:rsidRDefault="000D1127" w:rsidP="00EF31FD">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Type of Policy: </w:t>
            </w:r>
            <w:r w:rsidRPr="00A94666">
              <w:rPr>
                <w:rFonts w:ascii="Calibri" w:eastAsia="Times New Roman" w:hAnsi="Calibri" w:cs="Times New Roman"/>
                <w:color w:val="000000"/>
                <w:highlight w:val="lightGray"/>
              </w:rPr>
              <w:t>Human Resources</w:t>
            </w:r>
          </w:p>
        </w:tc>
        <w:tc>
          <w:tcPr>
            <w:tcW w:w="4538" w:type="dxa"/>
            <w:shd w:val="clear" w:color="auto" w:fill="D9D9D9" w:themeFill="background1" w:themeFillShade="D9"/>
            <w:tcMar>
              <w:top w:w="0" w:type="dxa"/>
              <w:left w:w="120" w:type="dxa"/>
              <w:bottom w:w="0" w:type="dxa"/>
              <w:right w:w="120" w:type="dxa"/>
            </w:tcMar>
            <w:hideMark/>
          </w:tcPr>
          <w:p w14:paraId="3B22B5AE" w14:textId="77777777" w:rsidR="000D1127" w:rsidRPr="00A94666" w:rsidRDefault="000D1127" w:rsidP="00EF31FD">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Policy Number: </w:t>
            </w:r>
            <w:r w:rsidRPr="00A94666">
              <w:rPr>
                <w:rFonts w:ascii="Calibri" w:eastAsia="Times New Roman" w:hAnsi="Calibri" w:cs="Times New Roman"/>
                <w:color w:val="000000"/>
                <w:highlight w:val="lightGray"/>
              </w:rPr>
              <w:t>HR-</w:t>
            </w:r>
            <w:r>
              <w:rPr>
                <w:rFonts w:ascii="Calibri" w:eastAsia="Times New Roman" w:hAnsi="Calibri" w:cs="Times New Roman"/>
                <w:color w:val="000000"/>
                <w:highlight w:val="lightGray"/>
              </w:rPr>
              <w:t>27</w:t>
            </w:r>
          </w:p>
        </w:tc>
      </w:tr>
      <w:tr w:rsidR="000D1127" w:rsidRPr="00530EF5" w14:paraId="7A025EF0" w14:textId="77777777" w:rsidTr="00EF31FD">
        <w:trPr>
          <w:trHeight w:val="285"/>
        </w:trPr>
        <w:tc>
          <w:tcPr>
            <w:tcW w:w="5302" w:type="dxa"/>
            <w:shd w:val="clear" w:color="auto" w:fill="D9D9D9" w:themeFill="background1" w:themeFillShade="D9"/>
            <w:tcMar>
              <w:top w:w="0" w:type="dxa"/>
              <w:left w:w="120" w:type="dxa"/>
              <w:bottom w:w="0" w:type="dxa"/>
              <w:right w:w="120" w:type="dxa"/>
            </w:tcMar>
            <w:hideMark/>
          </w:tcPr>
          <w:p w14:paraId="596CECF2" w14:textId="77777777" w:rsidR="000D1127" w:rsidRPr="00A94666" w:rsidRDefault="000D1127" w:rsidP="00EF31FD">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Reviewed by: </w:t>
            </w:r>
            <w:r>
              <w:rPr>
                <w:rFonts w:ascii="Calibri" w:eastAsia="Times New Roman" w:hAnsi="Calibri" w:cs="Times New Roman"/>
                <w:color w:val="000000"/>
                <w:highlight w:val="lightGray"/>
              </w:rPr>
              <w:t>Governance Committee</w:t>
            </w:r>
          </w:p>
        </w:tc>
        <w:tc>
          <w:tcPr>
            <w:tcW w:w="4538" w:type="dxa"/>
            <w:shd w:val="clear" w:color="auto" w:fill="D9D9D9" w:themeFill="background1" w:themeFillShade="D9"/>
            <w:tcMar>
              <w:top w:w="0" w:type="dxa"/>
              <w:left w:w="120" w:type="dxa"/>
              <w:bottom w:w="0" w:type="dxa"/>
              <w:right w:w="120" w:type="dxa"/>
            </w:tcMar>
            <w:hideMark/>
          </w:tcPr>
          <w:p w14:paraId="42CAD2B6" w14:textId="77777777" w:rsidR="000D1127" w:rsidRPr="00A94666" w:rsidRDefault="000D1127" w:rsidP="00EF31FD">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Approved by: </w:t>
            </w:r>
            <w:r>
              <w:rPr>
                <w:rFonts w:ascii="Calibri" w:eastAsia="Times New Roman" w:hAnsi="Calibri" w:cs="Times New Roman"/>
                <w:color w:val="000000"/>
                <w:highlight w:val="lightGray"/>
              </w:rPr>
              <w:t>Board of Directors</w:t>
            </w:r>
          </w:p>
        </w:tc>
      </w:tr>
      <w:tr w:rsidR="00A06319" w:rsidRPr="00530EF5" w14:paraId="07208774" w14:textId="77777777" w:rsidTr="00EF31FD">
        <w:trPr>
          <w:trHeight w:val="345"/>
        </w:trPr>
        <w:tc>
          <w:tcPr>
            <w:tcW w:w="5302" w:type="dxa"/>
            <w:shd w:val="clear" w:color="auto" w:fill="D9D9D9" w:themeFill="background1" w:themeFillShade="D9"/>
            <w:tcMar>
              <w:top w:w="0" w:type="dxa"/>
              <w:left w:w="120" w:type="dxa"/>
              <w:bottom w:w="0" w:type="dxa"/>
              <w:right w:w="120" w:type="dxa"/>
            </w:tcMar>
            <w:hideMark/>
          </w:tcPr>
          <w:p w14:paraId="480120B0" w14:textId="77777777" w:rsidR="00A06319" w:rsidRPr="00FA310E" w:rsidRDefault="00A06319" w:rsidP="00A0631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007E478A">
              <w:rPr>
                <w:rFonts w:ascii="Calibri" w:eastAsia="Times New Roman" w:hAnsi="Calibri" w:cs="Times New Roman"/>
                <w:color w:val="000000"/>
                <w:highlight w:val="lightGray"/>
              </w:rPr>
              <w:t xml:space="preserve"> May 2, 2022</w:t>
            </w:r>
          </w:p>
        </w:tc>
        <w:tc>
          <w:tcPr>
            <w:tcW w:w="4538" w:type="dxa"/>
            <w:shd w:val="clear" w:color="auto" w:fill="D9D9D9" w:themeFill="background1" w:themeFillShade="D9"/>
            <w:tcMar>
              <w:top w:w="0" w:type="dxa"/>
              <w:left w:w="120" w:type="dxa"/>
              <w:bottom w:w="0" w:type="dxa"/>
              <w:right w:w="120" w:type="dxa"/>
            </w:tcMar>
            <w:hideMark/>
          </w:tcPr>
          <w:p w14:paraId="6E4FD162" w14:textId="77777777" w:rsidR="00A06319" w:rsidRPr="00A94666" w:rsidRDefault="00A06319" w:rsidP="00A06319">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Date Approved: </w:t>
            </w:r>
            <w:r>
              <w:rPr>
                <w:rFonts w:ascii="Calibri" w:eastAsia="Times New Roman" w:hAnsi="Calibri" w:cs="Times New Roman"/>
                <w:color w:val="000000"/>
                <w:highlight w:val="lightGray"/>
              </w:rPr>
              <w:t>May 27, 2019</w:t>
            </w:r>
            <w:r w:rsidRPr="00A94666">
              <w:rPr>
                <w:rFonts w:ascii="Calibri" w:eastAsia="Times New Roman" w:hAnsi="Calibri" w:cs="Times New Roman"/>
                <w:b/>
                <w:bCs/>
                <w:color w:val="000000"/>
                <w:highlight w:val="lightGray"/>
              </w:rPr>
              <w:t xml:space="preserve"> </w:t>
            </w:r>
          </w:p>
        </w:tc>
      </w:tr>
      <w:tr w:rsidR="000D1127" w:rsidRPr="00530EF5" w14:paraId="41879D85" w14:textId="77777777" w:rsidTr="00EF31FD">
        <w:trPr>
          <w:gridAfter w:val="1"/>
          <w:wAfter w:w="4538" w:type="dxa"/>
          <w:trHeight w:val="345"/>
        </w:trPr>
        <w:tc>
          <w:tcPr>
            <w:tcW w:w="5302" w:type="dxa"/>
            <w:shd w:val="clear" w:color="auto" w:fill="D9D9D9" w:themeFill="background1" w:themeFillShade="D9"/>
            <w:tcMar>
              <w:top w:w="0" w:type="dxa"/>
              <w:left w:w="120" w:type="dxa"/>
              <w:bottom w:w="0" w:type="dxa"/>
              <w:right w:w="120" w:type="dxa"/>
            </w:tcMar>
          </w:tcPr>
          <w:p w14:paraId="05F92185" w14:textId="77777777" w:rsidR="000D1127" w:rsidRPr="00A94666" w:rsidRDefault="000D1127" w:rsidP="00EF31FD">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p>
        </w:tc>
      </w:tr>
    </w:tbl>
    <w:p w14:paraId="0AB2C59F" w14:textId="77777777" w:rsidR="000D1127" w:rsidRPr="001C6AA2" w:rsidRDefault="000D1127" w:rsidP="000D1127">
      <w:pPr>
        <w:spacing w:after="0" w:line="240" w:lineRule="auto"/>
        <w:rPr>
          <w:rFonts w:eastAsia="Times New Roman" w:cstheme="minorHAnsi"/>
          <w:b/>
          <w:bCs/>
          <w:color w:val="000000"/>
        </w:rPr>
      </w:pPr>
    </w:p>
    <w:p w14:paraId="07541120" w14:textId="77777777" w:rsidR="000D1127" w:rsidRPr="001C6AA2" w:rsidRDefault="000D1127" w:rsidP="000D1127">
      <w:pPr>
        <w:spacing w:after="0" w:line="240" w:lineRule="auto"/>
        <w:rPr>
          <w:rFonts w:eastAsia="Times New Roman" w:cstheme="minorHAnsi"/>
          <w:sz w:val="24"/>
          <w:szCs w:val="24"/>
        </w:rPr>
      </w:pPr>
      <w:r w:rsidRPr="001C6AA2">
        <w:rPr>
          <w:rFonts w:eastAsia="Times New Roman" w:cstheme="minorHAnsi"/>
          <w:b/>
          <w:bCs/>
          <w:color w:val="000000"/>
        </w:rPr>
        <w:t>Preamble:</w:t>
      </w:r>
    </w:p>
    <w:p w14:paraId="3F219A1E" w14:textId="77777777" w:rsidR="000D1127" w:rsidRPr="001C6AA2" w:rsidRDefault="000D1127" w:rsidP="000D1127">
      <w:pPr>
        <w:spacing w:after="0" w:line="240" w:lineRule="auto"/>
        <w:rPr>
          <w:rFonts w:eastAsia="Times New Roman" w:cstheme="minorHAnsi"/>
          <w:sz w:val="24"/>
          <w:szCs w:val="24"/>
        </w:rPr>
      </w:pPr>
      <w:r>
        <w:rPr>
          <w:rFonts w:cstheme="minorHAnsi"/>
        </w:rPr>
        <w:t xml:space="preserve">The NSMHPCN </w:t>
      </w:r>
      <w:r w:rsidRPr="001C6AA2">
        <w:rPr>
          <w:rFonts w:cstheme="minorHAnsi"/>
        </w:rPr>
        <w:t xml:space="preserve">has on occasion realized a surplus </w:t>
      </w:r>
      <w:r>
        <w:rPr>
          <w:rFonts w:cstheme="minorHAnsi"/>
        </w:rPr>
        <w:t xml:space="preserve">of funds </w:t>
      </w:r>
      <w:r w:rsidRPr="001C6AA2">
        <w:rPr>
          <w:rFonts w:cstheme="minorHAnsi"/>
        </w:rPr>
        <w:t>on the salary/benefit line primarily due to service expansion or other personnel movement that requires recruitment to fill/refill positions. When this occurs and the agency is confirmed to be in good financial health, a payment may be made to active staff as part of a strategy to retain staff</w:t>
      </w:r>
      <w:r w:rsidR="00E31F5F">
        <w:rPr>
          <w:rFonts w:cstheme="minorHAnsi"/>
        </w:rPr>
        <w:t xml:space="preserve">, </w:t>
      </w:r>
      <w:r w:rsidRPr="001C6AA2">
        <w:rPr>
          <w:rFonts w:cstheme="minorHAnsi"/>
        </w:rPr>
        <w:t>offset cost of living increases going forward</w:t>
      </w:r>
      <w:r w:rsidR="00E31F5F">
        <w:rPr>
          <w:rFonts w:cstheme="minorHAnsi"/>
        </w:rPr>
        <w:t xml:space="preserve"> and recognize performance</w:t>
      </w:r>
      <w:r w:rsidRPr="001C6AA2">
        <w:rPr>
          <w:rFonts w:cstheme="minorHAnsi"/>
        </w:rPr>
        <w:t>.</w:t>
      </w:r>
    </w:p>
    <w:p w14:paraId="07225229" w14:textId="77777777" w:rsidR="000D1127" w:rsidRPr="001C6AA2" w:rsidRDefault="000D1127" w:rsidP="000D1127">
      <w:pPr>
        <w:spacing w:after="0" w:line="240" w:lineRule="auto"/>
        <w:rPr>
          <w:rFonts w:eastAsia="Times New Roman" w:cstheme="minorHAnsi"/>
          <w:b/>
          <w:bCs/>
          <w:color w:val="000000"/>
        </w:rPr>
      </w:pPr>
    </w:p>
    <w:p w14:paraId="4AB69987" w14:textId="77777777" w:rsidR="000D1127" w:rsidRPr="001C6AA2" w:rsidRDefault="000D1127" w:rsidP="000D1127">
      <w:pPr>
        <w:spacing w:after="0" w:line="240" w:lineRule="auto"/>
        <w:rPr>
          <w:rFonts w:eastAsia="Times New Roman" w:cstheme="minorHAnsi"/>
          <w:sz w:val="24"/>
          <w:szCs w:val="24"/>
        </w:rPr>
      </w:pPr>
      <w:r w:rsidRPr="001C6AA2">
        <w:rPr>
          <w:rFonts w:eastAsia="Times New Roman" w:cstheme="minorHAnsi"/>
          <w:b/>
          <w:bCs/>
          <w:color w:val="000000"/>
        </w:rPr>
        <w:t>Policy:</w:t>
      </w:r>
      <w:r w:rsidR="00F60A40">
        <w:rPr>
          <w:rFonts w:eastAsia="Times New Roman" w:cstheme="minorHAnsi"/>
          <w:b/>
          <w:bCs/>
          <w:color w:val="000000"/>
        </w:rPr>
        <w:t xml:space="preserve"> </w:t>
      </w:r>
    </w:p>
    <w:p w14:paraId="5A2CB771" w14:textId="77777777" w:rsidR="000D1127" w:rsidRPr="001C6AA2" w:rsidRDefault="000D1127" w:rsidP="000D1127">
      <w:pPr>
        <w:rPr>
          <w:rFonts w:cstheme="minorHAnsi"/>
        </w:rPr>
      </w:pPr>
      <w:r w:rsidRPr="001C6AA2">
        <w:rPr>
          <w:rFonts w:cstheme="minorHAnsi"/>
        </w:rPr>
        <w:t>The payment is expressed as a percentage of salary based on, all or part of, the current fiscal year earnings of each employee. Payments are made to all active employees at the time of declaration.</w:t>
      </w:r>
      <w:r w:rsidR="00F60A40">
        <w:rPr>
          <w:rFonts w:cstheme="minorHAnsi"/>
        </w:rPr>
        <w:t xml:space="preserve"> </w:t>
      </w:r>
      <w:r w:rsidRPr="001C6AA2">
        <w:rPr>
          <w:rFonts w:cstheme="minorHAnsi"/>
        </w:rPr>
        <w:t xml:space="preserve">Active staff are employees working their regular work schedule including contract staff. Employees who at the time of declaration may be on extended leaves for maternity, illness, Long Term Disability, Workers’ Compensation or other reasons qualify for payment upon resumption of their regular work schedule. No payment is made to staff who have resigned. The decision to declare a one-time payment and the amount is at the discretion of the </w:t>
      </w:r>
      <w:r>
        <w:rPr>
          <w:rFonts w:cstheme="minorHAnsi"/>
        </w:rPr>
        <w:t>Board of Directors a</w:t>
      </w:r>
      <w:r w:rsidRPr="001C6AA2">
        <w:rPr>
          <w:rFonts w:cstheme="minorHAnsi"/>
        </w:rPr>
        <w:t>nd in compliance with all applicable legislation. No commitment to future payments is made or implied by the exercise of this practice.</w:t>
      </w:r>
    </w:p>
    <w:p w14:paraId="00865D5F" w14:textId="77777777" w:rsidR="000D1127" w:rsidRDefault="000D1127" w:rsidP="000D1127"/>
    <w:p w14:paraId="3DB8A788" w14:textId="77777777" w:rsidR="00067BB7" w:rsidRDefault="00067BB7" w:rsidP="000D1127"/>
    <w:p w14:paraId="6FFFD1B7" w14:textId="77777777" w:rsidR="00067BB7" w:rsidRDefault="00067BB7" w:rsidP="000D1127"/>
    <w:p w14:paraId="441D3F75" w14:textId="77777777" w:rsidR="00067BB7" w:rsidRDefault="00067BB7" w:rsidP="000D1127"/>
    <w:p w14:paraId="31184D96" w14:textId="77777777" w:rsidR="00067BB7" w:rsidRDefault="00067BB7" w:rsidP="000D1127"/>
    <w:p w14:paraId="0C65446B" w14:textId="77777777" w:rsidR="00067BB7" w:rsidRDefault="00067BB7" w:rsidP="000D1127"/>
    <w:p w14:paraId="23FE76F1" w14:textId="77777777" w:rsidR="00067BB7" w:rsidRDefault="00067BB7" w:rsidP="000D1127"/>
    <w:p w14:paraId="7425CC9F" w14:textId="77777777" w:rsidR="00067BB7" w:rsidRDefault="00067BB7" w:rsidP="000D1127"/>
    <w:p w14:paraId="6927DE21" w14:textId="77777777" w:rsidR="00067BB7" w:rsidRDefault="00067BB7" w:rsidP="000D1127"/>
    <w:p w14:paraId="39818742" w14:textId="77777777" w:rsidR="00067BB7" w:rsidRDefault="00067BB7" w:rsidP="000D1127"/>
    <w:p w14:paraId="392EBEB3" w14:textId="77777777" w:rsidR="00067BB7" w:rsidRDefault="00067BB7" w:rsidP="000D1127"/>
    <w:tbl>
      <w:tblPr>
        <w:tblW w:w="9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5302"/>
        <w:gridCol w:w="4538"/>
      </w:tblGrid>
      <w:tr w:rsidR="00067BB7" w:rsidRPr="00530EF5" w14:paraId="079FAEBC" w14:textId="77777777" w:rsidTr="007C1F73">
        <w:trPr>
          <w:trHeight w:val="315"/>
        </w:trPr>
        <w:tc>
          <w:tcPr>
            <w:tcW w:w="9840" w:type="dxa"/>
            <w:gridSpan w:val="2"/>
            <w:shd w:val="clear" w:color="auto" w:fill="D9D9D9" w:themeFill="background1" w:themeFillShade="D9"/>
            <w:tcMar>
              <w:top w:w="0" w:type="dxa"/>
              <w:left w:w="120" w:type="dxa"/>
              <w:bottom w:w="0" w:type="dxa"/>
              <w:right w:w="120" w:type="dxa"/>
            </w:tcMar>
            <w:hideMark/>
          </w:tcPr>
          <w:p w14:paraId="5156BD0E" w14:textId="77777777" w:rsidR="00067BB7" w:rsidRPr="00B65A6E" w:rsidRDefault="00067BB7" w:rsidP="008C7FC1">
            <w:pPr>
              <w:spacing w:before="360" w:after="0" w:line="315" w:lineRule="atLeast"/>
              <w:outlineLvl w:val="1"/>
              <w:rPr>
                <w:rFonts w:ascii="Times New Roman" w:eastAsia="Times New Roman" w:hAnsi="Times New Roman" w:cs="Times New Roman"/>
                <w:b/>
                <w:bCs/>
                <w:sz w:val="36"/>
                <w:szCs w:val="36"/>
                <w:highlight w:val="lightGray"/>
              </w:rPr>
            </w:pPr>
            <w:r>
              <w:rPr>
                <w:rFonts w:ascii="Arial" w:eastAsia="Times New Roman" w:hAnsi="Arial" w:cs="Arial"/>
                <w:color w:val="000000"/>
                <w:kern w:val="36"/>
                <w:sz w:val="40"/>
                <w:szCs w:val="40"/>
              </w:rPr>
              <w:lastRenderedPageBreak/>
              <w:br w:type="page"/>
            </w:r>
            <w:bookmarkStart w:id="136" w:name="_Toc99441200"/>
            <w:r w:rsidR="008C7FC1">
              <w:rPr>
                <w:rFonts w:ascii="Arial" w:eastAsia="Times New Roman" w:hAnsi="Arial" w:cs="Arial"/>
                <w:b/>
                <w:color w:val="000000"/>
                <w:sz w:val="32"/>
                <w:szCs w:val="32"/>
                <w:highlight w:val="lightGray"/>
              </w:rPr>
              <w:t>CONFLICT RESOLUTION POLICY</w:t>
            </w:r>
            <w:bookmarkEnd w:id="136"/>
            <w:r w:rsidR="008C7FC1">
              <w:rPr>
                <w:rFonts w:ascii="Arial" w:eastAsia="Times New Roman" w:hAnsi="Arial" w:cs="Arial"/>
                <w:b/>
                <w:color w:val="000000"/>
                <w:sz w:val="32"/>
                <w:szCs w:val="32"/>
                <w:highlight w:val="lightGray"/>
              </w:rPr>
              <w:t xml:space="preserve"> </w:t>
            </w:r>
          </w:p>
        </w:tc>
      </w:tr>
      <w:tr w:rsidR="00067BB7" w:rsidRPr="00530EF5" w14:paraId="0A461221" w14:textId="77777777" w:rsidTr="007C1F73">
        <w:trPr>
          <w:trHeight w:val="345"/>
        </w:trPr>
        <w:tc>
          <w:tcPr>
            <w:tcW w:w="5302" w:type="dxa"/>
            <w:shd w:val="clear" w:color="auto" w:fill="D9D9D9" w:themeFill="background1" w:themeFillShade="D9"/>
            <w:tcMar>
              <w:top w:w="0" w:type="dxa"/>
              <w:left w:w="120" w:type="dxa"/>
              <w:bottom w:w="0" w:type="dxa"/>
              <w:right w:w="120" w:type="dxa"/>
            </w:tcMar>
            <w:hideMark/>
          </w:tcPr>
          <w:p w14:paraId="13FF2450" w14:textId="77777777" w:rsidR="00067BB7" w:rsidRPr="00A94666" w:rsidRDefault="00067BB7" w:rsidP="007C1F73">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Type of Policy: </w:t>
            </w:r>
            <w:r w:rsidRPr="00A94666">
              <w:rPr>
                <w:rFonts w:ascii="Calibri" w:eastAsia="Times New Roman" w:hAnsi="Calibri" w:cs="Times New Roman"/>
                <w:color w:val="000000"/>
                <w:highlight w:val="lightGray"/>
              </w:rPr>
              <w:t>Human Resources</w:t>
            </w:r>
          </w:p>
        </w:tc>
        <w:tc>
          <w:tcPr>
            <w:tcW w:w="4538" w:type="dxa"/>
            <w:shd w:val="clear" w:color="auto" w:fill="D9D9D9" w:themeFill="background1" w:themeFillShade="D9"/>
            <w:tcMar>
              <w:top w:w="0" w:type="dxa"/>
              <w:left w:w="120" w:type="dxa"/>
              <w:bottom w:w="0" w:type="dxa"/>
              <w:right w:w="120" w:type="dxa"/>
            </w:tcMar>
            <w:hideMark/>
          </w:tcPr>
          <w:p w14:paraId="3E20C583" w14:textId="77777777" w:rsidR="00067BB7" w:rsidRPr="00A94666" w:rsidRDefault="00067BB7" w:rsidP="007C1F73">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Policy Number: </w:t>
            </w:r>
            <w:r w:rsidRPr="00A94666">
              <w:rPr>
                <w:rFonts w:ascii="Calibri" w:eastAsia="Times New Roman" w:hAnsi="Calibri" w:cs="Times New Roman"/>
                <w:color w:val="000000"/>
                <w:highlight w:val="lightGray"/>
              </w:rPr>
              <w:t>HR-</w:t>
            </w:r>
            <w:r>
              <w:rPr>
                <w:rFonts w:ascii="Calibri" w:eastAsia="Times New Roman" w:hAnsi="Calibri" w:cs="Times New Roman"/>
                <w:color w:val="000000"/>
                <w:highlight w:val="lightGray"/>
              </w:rPr>
              <w:t>28</w:t>
            </w:r>
          </w:p>
        </w:tc>
      </w:tr>
      <w:tr w:rsidR="00067BB7" w:rsidRPr="00530EF5" w14:paraId="24933929" w14:textId="77777777" w:rsidTr="007C1F73">
        <w:trPr>
          <w:trHeight w:val="285"/>
        </w:trPr>
        <w:tc>
          <w:tcPr>
            <w:tcW w:w="5302" w:type="dxa"/>
            <w:shd w:val="clear" w:color="auto" w:fill="D9D9D9" w:themeFill="background1" w:themeFillShade="D9"/>
            <w:tcMar>
              <w:top w:w="0" w:type="dxa"/>
              <w:left w:w="120" w:type="dxa"/>
              <w:bottom w:w="0" w:type="dxa"/>
              <w:right w:w="120" w:type="dxa"/>
            </w:tcMar>
            <w:hideMark/>
          </w:tcPr>
          <w:p w14:paraId="3D321FCE" w14:textId="77777777" w:rsidR="00067BB7" w:rsidRPr="00A94666" w:rsidRDefault="00067BB7" w:rsidP="007C1F73">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Reviewed by: </w:t>
            </w:r>
            <w:r>
              <w:rPr>
                <w:rFonts w:ascii="Calibri" w:eastAsia="Times New Roman" w:hAnsi="Calibri" w:cs="Times New Roman"/>
                <w:color w:val="000000"/>
                <w:highlight w:val="lightGray"/>
              </w:rPr>
              <w:t>Governance Committee</w:t>
            </w:r>
          </w:p>
        </w:tc>
        <w:tc>
          <w:tcPr>
            <w:tcW w:w="4538" w:type="dxa"/>
            <w:shd w:val="clear" w:color="auto" w:fill="D9D9D9" w:themeFill="background1" w:themeFillShade="D9"/>
            <w:tcMar>
              <w:top w:w="0" w:type="dxa"/>
              <w:left w:w="120" w:type="dxa"/>
              <w:bottom w:w="0" w:type="dxa"/>
              <w:right w:w="120" w:type="dxa"/>
            </w:tcMar>
            <w:hideMark/>
          </w:tcPr>
          <w:p w14:paraId="46FAF4EE" w14:textId="77777777" w:rsidR="00067BB7" w:rsidRPr="00A94666" w:rsidRDefault="00067BB7" w:rsidP="007C1F73">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Approved by: </w:t>
            </w:r>
            <w:r>
              <w:rPr>
                <w:rFonts w:ascii="Calibri" w:eastAsia="Times New Roman" w:hAnsi="Calibri" w:cs="Times New Roman"/>
                <w:color w:val="000000"/>
                <w:highlight w:val="lightGray"/>
              </w:rPr>
              <w:t>Board of Directors</w:t>
            </w:r>
          </w:p>
        </w:tc>
      </w:tr>
      <w:tr w:rsidR="00067BB7" w:rsidRPr="00530EF5" w14:paraId="3E12AABA" w14:textId="77777777" w:rsidTr="007C1F73">
        <w:trPr>
          <w:trHeight w:val="345"/>
        </w:trPr>
        <w:tc>
          <w:tcPr>
            <w:tcW w:w="5302" w:type="dxa"/>
            <w:shd w:val="clear" w:color="auto" w:fill="D9D9D9" w:themeFill="background1" w:themeFillShade="D9"/>
            <w:tcMar>
              <w:top w:w="0" w:type="dxa"/>
              <w:left w:w="120" w:type="dxa"/>
              <w:bottom w:w="0" w:type="dxa"/>
              <w:right w:w="120" w:type="dxa"/>
            </w:tcMar>
            <w:hideMark/>
          </w:tcPr>
          <w:p w14:paraId="3F04A68C" w14:textId="77777777" w:rsidR="00067BB7" w:rsidRPr="00FA310E" w:rsidRDefault="00067BB7" w:rsidP="007C1F73">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538" w:type="dxa"/>
            <w:shd w:val="clear" w:color="auto" w:fill="D9D9D9" w:themeFill="background1" w:themeFillShade="D9"/>
            <w:tcMar>
              <w:top w:w="0" w:type="dxa"/>
              <w:left w:w="120" w:type="dxa"/>
              <w:bottom w:w="0" w:type="dxa"/>
              <w:right w:w="120" w:type="dxa"/>
            </w:tcMar>
            <w:hideMark/>
          </w:tcPr>
          <w:p w14:paraId="30761BBB" w14:textId="77777777" w:rsidR="00067BB7" w:rsidRPr="00A94666" w:rsidRDefault="00067BB7" w:rsidP="007C1F73">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Date Approved: </w:t>
            </w:r>
            <w:r>
              <w:rPr>
                <w:rFonts w:ascii="Calibri" w:eastAsia="Times New Roman" w:hAnsi="Calibri" w:cs="Times New Roman"/>
                <w:color w:val="000000"/>
                <w:highlight w:val="lightGray"/>
              </w:rPr>
              <w:t>March 22, 2021</w:t>
            </w:r>
          </w:p>
        </w:tc>
      </w:tr>
      <w:tr w:rsidR="00067BB7" w:rsidRPr="00530EF5" w14:paraId="5E679E3D" w14:textId="77777777" w:rsidTr="007C1F73">
        <w:trPr>
          <w:gridAfter w:val="1"/>
          <w:wAfter w:w="4538" w:type="dxa"/>
          <w:trHeight w:val="345"/>
        </w:trPr>
        <w:tc>
          <w:tcPr>
            <w:tcW w:w="5302" w:type="dxa"/>
            <w:shd w:val="clear" w:color="auto" w:fill="D9D9D9" w:themeFill="background1" w:themeFillShade="D9"/>
            <w:tcMar>
              <w:top w:w="0" w:type="dxa"/>
              <w:left w:w="120" w:type="dxa"/>
              <w:bottom w:w="0" w:type="dxa"/>
              <w:right w:w="120" w:type="dxa"/>
            </w:tcMar>
          </w:tcPr>
          <w:p w14:paraId="6D2C7A95" w14:textId="77777777" w:rsidR="00067BB7" w:rsidRPr="00A94666" w:rsidRDefault="00067BB7" w:rsidP="007C1F73">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p>
        </w:tc>
      </w:tr>
    </w:tbl>
    <w:p w14:paraId="482E6A98" w14:textId="77777777" w:rsidR="00067BB7" w:rsidRPr="001C6AA2" w:rsidRDefault="00067BB7" w:rsidP="00067BB7">
      <w:pPr>
        <w:spacing w:after="0" w:line="240" w:lineRule="auto"/>
        <w:rPr>
          <w:rFonts w:eastAsia="Times New Roman" w:cstheme="minorHAnsi"/>
          <w:b/>
          <w:bCs/>
          <w:color w:val="000000"/>
        </w:rPr>
      </w:pPr>
    </w:p>
    <w:p w14:paraId="37BC1A4B" w14:textId="77777777" w:rsidR="008C7FC1" w:rsidRPr="008C7FC1" w:rsidRDefault="008C7FC1" w:rsidP="008C7FC1">
      <w:pPr>
        <w:spacing w:before="292" w:after="0" w:line="240" w:lineRule="auto"/>
        <w:outlineLvl w:val="1"/>
        <w:rPr>
          <w:rFonts w:cstheme="minorHAnsi"/>
        </w:rPr>
      </w:pPr>
      <w:bookmarkStart w:id="137" w:name="_Toc99441201"/>
      <w:r w:rsidRPr="008C7FC1">
        <w:rPr>
          <w:rFonts w:eastAsia="Calibri" w:cstheme="minorHAnsi"/>
          <w:b/>
          <w:bCs/>
          <w:color w:val="000000"/>
        </w:rPr>
        <w:t>Intent:</w:t>
      </w:r>
      <w:bookmarkEnd w:id="137"/>
    </w:p>
    <w:p w14:paraId="46497741" w14:textId="77777777" w:rsidR="008C7FC1" w:rsidRPr="008C7FC1" w:rsidRDefault="008C7FC1" w:rsidP="008C7FC1">
      <w:pPr>
        <w:spacing w:before="215" w:after="0" w:line="240" w:lineRule="auto"/>
        <w:rPr>
          <w:rFonts w:cstheme="minorHAnsi"/>
        </w:rPr>
      </w:pPr>
      <w:r w:rsidRPr="008C7FC1">
        <w:rPr>
          <w:rFonts w:eastAsia="Calibri" w:cstheme="minorHAnsi"/>
          <w:color w:val="000000"/>
        </w:rPr>
        <w:t>North Simcoe Muskoka Hospice Palliative Care Network is committed to providing a workplace free of conflict, where employees are treated with fairness, dignity and respect. North Simcoe Muskoka Hospice Palliative Care Network has instituted this policy to provide employees with an outlet to raise concerns regarding any conflict in the workplace or dissatisfaction with respect to issues related to their employment in an open and fair manner with provisions made to ensure their prompt and reasonable resolution. Under no circumstance should any employee fear discrimination or reprisal in the workplace as a result of the filing of a complaint. </w:t>
      </w:r>
    </w:p>
    <w:p w14:paraId="0B70C172" w14:textId="77777777" w:rsidR="008C7FC1" w:rsidRPr="008C7FC1" w:rsidRDefault="008C7FC1" w:rsidP="008C7FC1">
      <w:pPr>
        <w:spacing w:before="292" w:after="0" w:line="240" w:lineRule="auto"/>
        <w:outlineLvl w:val="1"/>
        <w:rPr>
          <w:rFonts w:cstheme="minorHAnsi"/>
        </w:rPr>
      </w:pPr>
      <w:bookmarkStart w:id="138" w:name="_Toc99441202"/>
      <w:r w:rsidRPr="008C7FC1">
        <w:rPr>
          <w:rFonts w:eastAsia="Calibri" w:cstheme="minorHAnsi"/>
          <w:b/>
          <w:bCs/>
          <w:color w:val="000000"/>
        </w:rPr>
        <w:t>Guidelines</w:t>
      </w:r>
      <w:bookmarkEnd w:id="138"/>
    </w:p>
    <w:p w14:paraId="7FB9FB2A" w14:textId="77777777" w:rsidR="008C7FC1" w:rsidRPr="008C7FC1" w:rsidRDefault="008C7FC1" w:rsidP="008C7FC1">
      <w:pPr>
        <w:spacing w:before="234" w:after="0" w:line="240" w:lineRule="auto"/>
        <w:rPr>
          <w:rFonts w:cstheme="minorHAnsi"/>
        </w:rPr>
      </w:pPr>
      <w:r w:rsidRPr="008C7FC1">
        <w:rPr>
          <w:rFonts w:eastAsia="Calibri" w:cstheme="minorHAnsi"/>
          <w:color w:val="000000"/>
          <w:u w:val="single"/>
        </w:rPr>
        <w:t>Conflicts</w:t>
      </w:r>
    </w:p>
    <w:p w14:paraId="1CE588C6" w14:textId="77777777" w:rsidR="008C7FC1" w:rsidRPr="008C7FC1" w:rsidRDefault="008C7FC1" w:rsidP="008C7FC1">
      <w:pPr>
        <w:spacing w:before="215" w:after="0" w:line="240" w:lineRule="auto"/>
        <w:rPr>
          <w:rFonts w:cstheme="minorHAnsi"/>
        </w:rPr>
      </w:pPr>
      <w:r w:rsidRPr="008C7FC1">
        <w:rPr>
          <w:rFonts w:eastAsia="Calibri" w:cstheme="minorHAnsi"/>
          <w:color w:val="000000"/>
        </w:rPr>
        <w:t>The following conflicts should be reported, and North Simcoe Muskoka Hospice Palliative Care Network shall strive to address t</w:t>
      </w:r>
      <w:r w:rsidR="00CC77C1">
        <w:rPr>
          <w:rFonts w:eastAsia="Calibri" w:cstheme="minorHAnsi"/>
          <w:color w:val="000000"/>
        </w:rPr>
        <w:t>hem with reasonable resolutions.</w:t>
      </w:r>
    </w:p>
    <w:p w14:paraId="2CBCD9FD"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Disputes with co-workers or managerial staff with unwant</w:t>
      </w:r>
      <w:r w:rsidR="00CC77C1">
        <w:rPr>
          <w:rFonts w:eastAsia="Calibri" w:cstheme="minorHAnsi"/>
          <w:color w:val="000000"/>
        </w:rPr>
        <w:t>ed, and unresolved consequences</w:t>
      </w:r>
    </w:p>
    <w:p w14:paraId="64039261"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 xml:space="preserve">Perceived </w:t>
      </w:r>
      <w:r w:rsidR="00CC77C1">
        <w:rPr>
          <w:rFonts w:eastAsia="Calibri" w:cstheme="minorHAnsi"/>
          <w:color w:val="000000"/>
        </w:rPr>
        <w:t>unfair or inequitable treatment</w:t>
      </w:r>
    </w:p>
    <w:p w14:paraId="78137A69"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Harassment whether sexual, discriminatory, or personal in natur</w:t>
      </w:r>
      <w:r w:rsidR="00CC77C1">
        <w:rPr>
          <w:rFonts w:eastAsia="Calibri" w:cstheme="minorHAnsi"/>
          <w:color w:val="000000"/>
        </w:rPr>
        <w:t>e</w:t>
      </w:r>
    </w:p>
    <w:p w14:paraId="1E4C12EB" w14:textId="77777777" w:rsidR="008C7FC1" w:rsidRPr="008C7FC1" w:rsidRDefault="00CC77C1" w:rsidP="008C7FC1">
      <w:pPr>
        <w:numPr>
          <w:ilvl w:val="0"/>
          <w:numId w:val="79"/>
        </w:numPr>
        <w:spacing w:after="0" w:line="240" w:lineRule="auto"/>
        <w:rPr>
          <w:rFonts w:eastAsia="Symbol" w:cstheme="minorHAnsi"/>
          <w:color w:val="000000"/>
        </w:rPr>
      </w:pPr>
      <w:r>
        <w:rPr>
          <w:rFonts w:eastAsia="Calibri" w:cstheme="minorHAnsi"/>
          <w:color w:val="000000"/>
        </w:rPr>
        <w:t>Abuse of authority</w:t>
      </w:r>
    </w:p>
    <w:p w14:paraId="677E961D"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Adm</w:t>
      </w:r>
      <w:r w:rsidR="00CC77C1">
        <w:rPr>
          <w:rFonts w:eastAsia="Calibri" w:cstheme="minorHAnsi"/>
          <w:color w:val="000000"/>
        </w:rPr>
        <w:t>inistration of company policies</w:t>
      </w:r>
    </w:p>
    <w:p w14:paraId="7E51C114" w14:textId="77777777" w:rsidR="008C7FC1" w:rsidRPr="008C7FC1" w:rsidRDefault="008C7FC1" w:rsidP="008C7FC1">
      <w:pPr>
        <w:spacing w:before="292" w:after="0" w:line="240" w:lineRule="auto"/>
        <w:outlineLvl w:val="1"/>
        <w:rPr>
          <w:rFonts w:cstheme="minorHAnsi"/>
        </w:rPr>
      </w:pPr>
      <w:bookmarkStart w:id="139" w:name="_Toc99441203"/>
      <w:r w:rsidRPr="008C7FC1">
        <w:rPr>
          <w:rFonts w:eastAsia="Calibri" w:cstheme="minorHAnsi"/>
          <w:b/>
          <w:bCs/>
          <w:color w:val="000000"/>
        </w:rPr>
        <w:t>Conflict Reporting Procedure</w:t>
      </w:r>
      <w:bookmarkEnd w:id="139"/>
    </w:p>
    <w:p w14:paraId="216927B6" w14:textId="77777777" w:rsidR="008C7FC1" w:rsidRPr="008C7FC1" w:rsidRDefault="008C7FC1" w:rsidP="008C7FC1">
      <w:pPr>
        <w:spacing w:before="215" w:after="0" w:line="240" w:lineRule="auto"/>
        <w:rPr>
          <w:rFonts w:cstheme="minorHAnsi"/>
        </w:rPr>
      </w:pPr>
      <w:r w:rsidRPr="008C7FC1">
        <w:rPr>
          <w:rFonts w:eastAsia="Calibri" w:cstheme="minorHAnsi"/>
          <w:color w:val="000000"/>
          <w:u w:val="single"/>
        </w:rPr>
        <w:t>Discussion</w:t>
      </w:r>
    </w:p>
    <w:p w14:paraId="5A2525F1"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 xml:space="preserve">Employees are encouraged to discuss the unwanted behaviour or actions with the offending </w:t>
      </w:r>
      <w:r w:rsidR="00CC77C1">
        <w:rPr>
          <w:rFonts w:eastAsia="Calibri" w:cstheme="minorHAnsi"/>
          <w:color w:val="000000"/>
        </w:rPr>
        <w:t>party as the situation dictates</w:t>
      </w:r>
    </w:p>
    <w:p w14:paraId="5E2D6A90"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Under ideal circumstances, the two parties shall reach a reasonable resolution without the necessity of t</w:t>
      </w:r>
      <w:r w:rsidR="00CC77C1">
        <w:rPr>
          <w:rFonts w:eastAsia="Calibri" w:cstheme="minorHAnsi"/>
          <w:color w:val="000000"/>
        </w:rPr>
        <w:t>he filing of a formal complaint</w:t>
      </w:r>
    </w:p>
    <w:p w14:paraId="0F5DF241"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 xml:space="preserve">In the event that a discussion is not feasible or fails to reach a reasonable resolution, </w:t>
      </w:r>
      <w:r w:rsidR="00CC77C1">
        <w:rPr>
          <w:rFonts w:eastAsia="Calibri" w:cstheme="minorHAnsi"/>
          <w:color w:val="000000"/>
        </w:rPr>
        <w:t>a formal complaint may be filed</w:t>
      </w:r>
    </w:p>
    <w:p w14:paraId="22235639" w14:textId="77777777" w:rsidR="008C7FC1" w:rsidRPr="008C7FC1" w:rsidRDefault="008C7FC1" w:rsidP="008C7FC1">
      <w:pPr>
        <w:spacing w:before="215" w:after="0" w:line="240" w:lineRule="auto"/>
        <w:rPr>
          <w:rFonts w:cstheme="minorHAnsi"/>
        </w:rPr>
      </w:pPr>
      <w:r w:rsidRPr="008C7FC1">
        <w:rPr>
          <w:rFonts w:eastAsia="Calibri" w:cstheme="minorHAnsi"/>
          <w:color w:val="000000"/>
          <w:u w:val="single"/>
        </w:rPr>
        <w:t>Reporting</w:t>
      </w:r>
    </w:p>
    <w:p w14:paraId="40AF7B6F"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 xml:space="preserve">Complainants should record the details of the unwanted circumstance(s), the names of any applicable witnesses, and any attempts made </w:t>
      </w:r>
      <w:r w:rsidR="00CC77C1">
        <w:rPr>
          <w:rFonts w:eastAsia="Calibri" w:cstheme="minorHAnsi"/>
          <w:color w:val="000000"/>
        </w:rPr>
        <w:t>to resolve the issue heretofore</w:t>
      </w:r>
    </w:p>
    <w:p w14:paraId="271F2A0B"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 xml:space="preserve">Formal complaints stemming from unresolved employee or managerial conflicts shall be submitted in writing with any pertinent </w:t>
      </w:r>
      <w:r w:rsidR="00CC77C1">
        <w:rPr>
          <w:rFonts w:eastAsia="Calibri" w:cstheme="minorHAnsi"/>
          <w:color w:val="000000"/>
        </w:rPr>
        <w:t>documentation to the Executive Director or designate</w:t>
      </w:r>
    </w:p>
    <w:p w14:paraId="719C9DDE"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Formal complaints sha</w:t>
      </w:r>
      <w:r w:rsidR="00CC77C1">
        <w:rPr>
          <w:rFonts w:eastAsia="Calibri" w:cstheme="minorHAnsi"/>
          <w:color w:val="000000"/>
        </w:rPr>
        <w:t>ll be reviewed and investigated</w:t>
      </w:r>
    </w:p>
    <w:p w14:paraId="20613E7E"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lastRenderedPageBreak/>
        <w:t xml:space="preserve">Formal complaints must be submitted within 14 days from the </w:t>
      </w:r>
      <w:r w:rsidR="00CC77C1">
        <w:rPr>
          <w:rFonts w:eastAsia="Calibri" w:cstheme="minorHAnsi"/>
          <w:color w:val="000000"/>
        </w:rPr>
        <w:t>date of the alleged incident(s)</w:t>
      </w:r>
    </w:p>
    <w:p w14:paraId="4DA73087"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In all cases where formal complaints have been lodged, it is important to maintain a p</w:t>
      </w:r>
      <w:r w:rsidR="00CC77C1">
        <w:rPr>
          <w:rFonts w:eastAsia="Calibri" w:cstheme="minorHAnsi"/>
          <w:color w:val="000000"/>
        </w:rPr>
        <w:t>olicy of strict confidentiality</w:t>
      </w:r>
      <w:r w:rsidRPr="008C7FC1">
        <w:rPr>
          <w:rFonts w:eastAsia="Calibri" w:cstheme="minorHAnsi"/>
          <w:color w:val="000000"/>
        </w:rPr>
        <w:t xml:space="preserve">. For investigative purposes, the </w:t>
      </w:r>
      <w:r w:rsidR="00CC77C1">
        <w:rPr>
          <w:rFonts w:eastAsia="Calibri" w:cstheme="minorHAnsi"/>
          <w:color w:val="000000"/>
        </w:rPr>
        <w:t>offending party will be notified</w:t>
      </w:r>
    </w:p>
    <w:p w14:paraId="21FD9332"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Anonymous complaints shall not be reviewe</w:t>
      </w:r>
      <w:r w:rsidR="00CC77C1">
        <w:rPr>
          <w:rFonts w:eastAsia="Calibri" w:cstheme="minorHAnsi"/>
          <w:color w:val="000000"/>
        </w:rPr>
        <w:t>d</w:t>
      </w:r>
    </w:p>
    <w:p w14:paraId="1804AB13" w14:textId="77777777" w:rsidR="008C7FC1" w:rsidRPr="008C7FC1" w:rsidRDefault="008C7FC1" w:rsidP="008C7FC1">
      <w:pPr>
        <w:spacing w:before="292" w:after="0" w:line="240" w:lineRule="auto"/>
        <w:outlineLvl w:val="1"/>
        <w:rPr>
          <w:rFonts w:cstheme="minorHAnsi"/>
        </w:rPr>
      </w:pPr>
      <w:bookmarkStart w:id="140" w:name="_Toc99441204"/>
      <w:r w:rsidRPr="008C7FC1">
        <w:rPr>
          <w:rFonts w:eastAsia="Calibri" w:cstheme="minorHAnsi"/>
          <w:b/>
          <w:bCs/>
          <w:color w:val="000000"/>
        </w:rPr>
        <w:t>Employee Expectations</w:t>
      </w:r>
      <w:bookmarkEnd w:id="140"/>
    </w:p>
    <w:p w14:paraId="0623BD71" w14:textId="77777777" w:rsidR="008C7FC1" w:rsidRPr="008C7FC1" w:rsidRDefault="008C7FC1" w:rsidP="008C7FC1">
      <w:pPr>
        <w:spacing w:before="215" w:after="0" w:line="240" w:lineRule="auto"/>
        <w:rPr>
          <w:rFonts w:cstheme="minorHAnsi"/>
        </w:rPr>
      </w:pPr>
      <w:r w:rsidRPr="008C7FC1">
        <w:rPr>
          <w:rFonts w:eastAsia="Calibri" w:cstheme="minorHAnsi"/>
          <w:color w:val="000000"/>
          <w:u w:val="single"/>
        </w:rPr>
        <w:t>Employees</w:t>
      </w:r>
    </w:p>
    <w:p w14:paraId="24273ABF"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Employees are required to fully comply with</w:t>
      </w:r>
      <w:r w:rsidR="00CC77C1">
        <w:rPr>
          <w:rFonts w:eastAsia="Calibri" w:cstheme="minorHAnsi"/>
          <w:color w:val="000000"/>
        </w:rPr>
        <w:t xml:space="preserve"> the Conflict Resolution Policy</w:t>
      </w:r>
    </w:p>
    <w:p w14:paraId="100568B0"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Shall be treated fairly throughout the process, as either a complain</w:t>
      </w:r>
      <w:r w:rsidR="00CC77C1">
        <w:rPr>
          <w:rFonts w:eastAsia="Calibri" w:cstheme="minorHAnsi"/>
          <w:color w:val="000000"/>
        </w:rPr>
        <w:t>ant, or alleged offending party</w:t>
      </w:r>
    </w:p>
    <w:p w14:paraId="3A8DDD5D"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Shall be responsible for maintaining confidentiality regarding their involv</w:t>
      </w:r>
      <w:r w:rsidR="00CC77C1">
        <w:rPr>
          <w:rFonts w:eastAsia="Calibri" w:cstheme="minorHAnsi"/>
          <w:color w:val="000000"/>
        </w:rPr>
        <w:t>ement, and the complaint itself</w:t>
      </w:r>
    </w:p>
    <w:p w14:paraId="6F71FFD1"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Shall co-operate with any investigations in relation to complaints</w:t>
      </w:r>
    </w:p>
    <w:p w14:paraId="036FD643" w14:textId="77777777" w:rsidR="008C7FC1" w:rsidRPr="008C7FC1" w:rsidRDefault="00CC77C1" w:rsidP="008C7FC1">
      <w:pPr>
        <w:spacing w:before="215" w:after="0" w:line="240" w:lineRule="auto"/>
        <w:rPr>
          <w:rFonts w:cstheme="minorHAnsi"/>
        </w:rPr>
      </w:pPr>
      <w:r>
        <w:rPr>
          <w:rFonts w:eastAsia="Calibri" w:cstheme="minorHAnsi"/>
          <w:color w:val="000000"/>
          <w:u w:val="single"/>
        </w:rPr>
        <w:t xml:space="preserve">Executive Director or Designate </w:t>
      </w:r>
    </w:p>
    <w:p w14:paraId="747B7A04" w14:textId="77777777" w:rsidR="008C7FC1" w:rsidRPr="008C7FC1" w:rsidRDefault="00CC77C1" w:rsidP="008C7FC1">
      <w:pPr>
        <w:numPr>
          <w:ilvl w:val="0"/>
          <w:numId w:val="79"/>
        </w:numPr>
        <w:spacing w:after="0" w:line="240" w:lineRule="auto"/>
        <w:rPr>
          <w:rFonts w:eastAsia="Symbol" w:cstheme="minorHAnsi"/>
          <w:color w:val="000000"/>
        </w:rPr>
      </w:pPr>
      <w:r>
        <w:rPr>
          <w:rFonts w:eastAsia="Calibri" w:cstheme="minorHAnsi"/>
          <w:color w:val="000000"/>
        </w:rPr>
        <w:t>The Executive Director or designate will</w:t>
      </w:r>
      <w:r w:rsidR="008C7FC1" w:rsidRPr="008C7FC1">
        <w:rPr>
          <w:rFonts w:eastAsia="Calibri" w:cstheme="minorHAnsi"/>
          <w:color w:val="000000"/>
        </w:rPr>
        <w:t xml:space="preserve"> be responsible for enacting preventative measures to ensure a workplace that is free from harassment, and for the communication of policy </w:t>
      </w:r>
      <w:r>
        <w:rPr>
          <w:rFonts w:eastAsia="Calibri" w:cstheme="minorHAnsi"/>
          <w:color w:val="000000"/>
        </w:rPr>
        <w:t>and procedures contained herein</w:t>
      </w:r>
    </w:p>
    <w:p w14:paraId="4004D5B4" w14:textId="77777777" w:rsidR="008C7FC1" w:rsidRPr="008C7FC1" w:rsidRDefault="00CC77C1" w:rsidP="008C7FC1">
      <w:pPr>
        <w:numPr>
          <w:ilvl w:val="0"/>
          <w:numId w:val="79"/>
        </w:numPr>
        <w:spacing w:after="0" w:line="240" w:lineRule="auto"/>
        <w:rPr>
          <w:rFonts w:eastAsia="Symbol" w:cstheme="minorHAnsi"/>
          <w:color w:val="000000"/>
        </w:rPr>
      </w:pPr>
      <w:r>
        <w:rPr>
          <w:rFonts w:eastAsia="Calibri" w:cstheme="minorHAnsi"/>
          <w:color w:val="000000"/>
        </w:rPr>
        <w:t>The Executive Director or designate</w:t>
      </w:r>
      <w:r w:rsidRPr="008C7FC1">
        <w:rPr>
          <w:rFonts w:eastAsia="Calibri" w:cstheme="minorHAnsi"/>
          <w:color w:val="000000"/>
        </w:rPr>
        <w:t xml:space="preserve"> </w:t>
      </w:r>
      <w:r>
        <w:rPr>
          <w:rFonts w:eastAsia="Calibri" w:cstheme="minorHAnsi"/>
          <w:color w:val="000000"/>
        </w:rPr>
        <w:t>s</w:t>
      </w:r>
      <w:r w:rsidR="008C7FC1" w:rsidRPr="008C7FC1">
        <w:rPr>
          <w:rFonts w:eastAsia="Calibri" w:cstheme="minorHAnsi"/>
          <w:color w:val="000000"/>
        </w:rPr>
        <w:t>hall receive and address properly filed compl</w:t>
      </w:r>
      <w:r>
        <w:rPr>
          <w:rFonts w:eastAsia="Calibri" w:cstheme="minorHAnsi"/>
          <w:color w:val="000000"/>
        </w:rPr>
        <w:t>aints in an appropriate fashion</w:t>
      </w:r>
    </w:p>
    <w:p w14:paraId="148723C0"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 xml:space="preserve">In the event that the complainant and the offending party are engaged in a subordinate-supervisor relationship, they may be physically removed from each other on a temporary basis, and may require a change </w:t>
      </w:r>
      <w:r w:rsidR="00CC77C1">
        <w:rPr>
          <w:rFonts w:eastAsia="Calibri" w:cstheme="minorHAnsi"/>
          <w:color w:val="000000"/>
        </w:rPr>
        <w:t>in their reporting relationship</w:t>
      </w:r>
    </w:p>
    <w:p w14:paraId="1F73298F"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Investigate, or co-investigate any complaints, claims and documentation therein.</w:t>
      </w:r>
    </w:p>
    <w:p w14:paraId="200E1E41"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Attempt to reach a reasonable resolution to the conflict.</w:t>
      </w:r>
    </w:p>
    <w:p w14:paraId="58AB6C25"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Inform the complainant and the offending party of possible resolutions available.</w:t>
      </w:r>
    </w:p>
    <w:p w14:paraId="43609AB0" w14:textId="77777777" w:rsidR="008C7FC1" w:rsidRPr="008C7FC1" w:rsidRDefault="008C7FC1" w:rsidP="008C7FC1">
      <w:pPr>
        <w:spacing w:before="292" w:after="0" w:line="240" w:lineRule="auto"/>
        <w:outlineLvl w:val="1"/>
        <w:rPr>
          <w:rFonts w:cstheme="minorHAnsi"/>
        </w:rPr>
      </w:pPr>
      <w:bookmarkStart w:id="141" w:name="_Toc99441205"/>
      <w:r w:rsidRPr="008C7FC1">
        <w:rPr>
          <w:rFonts w:eastAsia="Calibri" w:cstheme="minorHAnsi"/>
          <w:b/>
          <w:bCs/>
          <w:color w:val="000000"/>
        </w:rPr>
        <w:t>Resolutions</w:t>
      </w:r>
      <w:bookmarkEnd w:id="141"/>
    </w:p>
    <w:p w14:paraId="6C1B2435"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If an apology is made by the offending party, and the complainant accepts the apology, this may be vi</w:t>
      </w:r>
      <w:r w:rsidR="00CC77C1">
        <w:rPr>
          <w:rFonts w:eastAsia="Calibri" w:cstheme="minorHAnsi"/>
          <w:color w:val="000000"/>
        </w:rPr>
        <w:t>ewed as a reasonable resolution</w:t>
      </w:r>
    </w:p>
    <w:p w14:paraId="6848F006"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All attempts shall be made to reach a reasonable resolution through mediation of the complain</w:t>
      </w:r>
      <w:r w:rsidR="00CC77C1">
        <w:rPr>
          <w:rFonts w:eastAsia="Calibri" w:cstheme="minorHAnsi"/>
          <w:color w:val="000000"/>
        </w:rPr>
        <w:t>t with both parties involvement</w:t>
      </w:r>
    </w:p>
    <w:p w14:paraId="512D103D" w14:textId="77777777" w:rsidR="008C7FC1" w:rsidRPr="008C7FC1" w:rsidRDefault="008C7FC1" w:rsidP="008C7FC1">
      <w:pPr>
        <w:spacing w:before="215" w:after="0" w:line="240" w:lineRule="auto"/>
        <w:rPr>
          <w:rFonts w:cstheme="minorHAnsi"/>
        </w:rPr>
      </w:pPr>
      <w:r w:rsidRPr="008C7FC1">
        <w:rPr>
          <w:rFonts w:eastAsia="Calibri" w:cstheme="minorHAnsi"/>
          <w:color w:val="000000"/>
          <w:u w:val="single"/>
        </w:rPr>
        <w:t>Where the complaint is substantiated:</w:t>
      </w:r>
    </w:p>
    <w:p w14:paraId="48D4C9E1" w14:textId="77777777" w:rsidR="008C7FC1" w:rsidRPr="008C7FC1" w:rsidRDefault="008C7FC1" w:rsidP="008C7FC1">
      <w:pPr>
        <w:spacing w:before="215" w:after="0" w:line="240" w:lineRule="auto"/>
        <w:rPr>
          <w:rFonts w:cstheme="minorHAnsi"/>
        </w:rPr>
      </w:pPr>
      <w:r w:rsidRPr="008C7FC1">
        <w:rPr>
          <w:rFonts w:eastAsia="Calibri" w:cstheme="minorHAnsi"/>
          <w:color w:val="000000"/>
        </w:rPr>
        <w:t>In the event that a complaint is substantiated and a reasonable solution to halt the unwanted behaviour or action through mediation is not possible, the following actions shall be taken for the offending party:</w:t>
      </w:r>
    </w:p>
    <w:p w14:paraId="26518EC9" w14:textId="77777777" w:rsidR="008C7FC1" w:rsidRPr="008C7FC1" w:rsidRDefault="00CC77C1" w:rsidP="008C7FC1">
      <w:pPr>
        <w:numPr>
          <w:ilvl w:val="0"/>
          <w:numId w:val="79"/>
        </w:numPr>
        <w:spacing w:after="0" w:line="240" w:lineRule="auto"/>
        <w:rPr>
          <w:rFonts w:eastAsia="Symbol" w:cstheme="minorHAnsi"/>
          <w:color w:val="000000"/>
        </w:rPr>
      </w:pPr>
      <w:r>
        <w:rPr>
          <w:rFonts w:eastAsia="Calibri" w:cstheme="minorHAnsi"/>
          <w:color w:val="000000"/>
        </w:rPr>
        <w:t>Written warning/reprimand</w:t>
      </w:r>
    </w:p>
    <w:p w14:paraId="21DF8AE4"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 xml:space="preserve">Transfer or demotion, and in some instances both </w:t>
      </w:r>
      <w:r w:rsidR="00CC77C1">
        <w:rPr>
          <w:rFonts w:eastAsia="Calibri" w:cstheme="minorHAnsi"/>
          <w:color w:val="000000"/>
        </w:rPr>
        <w:t>a transfer and a demotion</w:t>
      </w:r>
    </w:p>
    <w:p w14:paraId="17E00673" w14:textId="77777777" w:rsidR="008C7FC1" w:rsidRPr="008C7FC1" w:rsidRDefault="00CC77C1" w:rsidP="008C7FC1">
      <w:pPr>
        <w:numPr>
          <w:ilvl w:val="0"/>
          <w:numId w:val="79"/>
        </w:numPr>
        <w:spacing w:after="0" w:line="240" w:lineRule="auto"/>
        <w:rPr>
          <w:rFonts w:eastAsia="Symbol" w:cstheme="minorHAnsi"/>
          <w:color w:val="000000"/>
        </w:rPr>
      </w:pPr>
      <w:r>
        <w:rPr>
          <w:rFonts w:eastAsia="Calibri" w:cstheme="minorHAnsi"/>
          <w:color w:val="000000"/>
        </w:rPr>
        <w:t>Education and training</w:t>
      </w:r>
    </w:p>
    <w:p w14:paraId="08643768" w14:textId="77777777" w:rsidR="008C7FC1" w:rsidRPr="008C7FC1" w:rsidRDefault="00CC77C1" w:rsidP="008C7FC1">
      <w:pPr>
        <w:numPr>
          <w:ilvl w:val="0"/>
          <w:numId w:val="79"/>
        </w:numPr>
        <w:spacing w:after="0" w:line="240" w:lineRule="auto"/>
        <w:rPr>
          <w:rFonts w:eastAsia="Symbol" w:cstheme="minorHAnsi"/>
          <w:color w:val="000000"/>
        </w:rPr>
      </w:pPr>
      <w:r>
        <w:rPr>
          <w:rFonts w:eastAsia="Calibri" w:cstheme="minorHAnsi"/>
          <w:color w:val="000000"/>
        </w:rPr>
        <w:t>Suspension</w:t>
      </w:r>
    </w:p>
    <w:p w14:paraId="07AE4B27" w14:textId="77777777" w:rsidR="008C7FC1" w:rsidRPr="008C7FC1" w:rsidRDefault="00CC77C1" w:rsidP="008C7FC1">
      <w:pPr>
        <w:numPr>
          <w:ilvl w:val="0"/>
          <w:numId w:val="79"/>
        </w:numPr>
        <w:spacing w:after="0" w:line="240" w:lineRule="auto"/>
        <w:rPr>
          <w:rFonts w:eastAsia="Symbol" w:cstheme="minorHAnsi"/>
          <w:color w:val="000000"/>
        </w:rPr>
      </w:pPr>
      <w:r>
        <w:rPr>
          <w:rFonts w:eastAsia="Calibri" w:cstheme="minorHAnsi"/>
          <w:color w:val="000000"/>
        </w:rPr>
        <w:t>Termination of Employment</w:t>
      </w:r>
    </w:p>
    <w:p w14:paraId="4485DDC0" w14:textId="77777777" w:rsidR="008C7FC1" w:rsidRPr="008C7FC1" w:rsidRDefault="008C7FC1" w:rsidP="008C7FC1">
      <w:pPr>
        <w:spacing w:before="215" w:after="0" w:line="240" w:lineRule="auto"/>
        <w:rPr>
          <w:rFonts w:cstheme="minorHAnsi"/>
        </w:rPr>
      </w:pPr>
      <w:r w:rsidRPr="008C7FC1">
        <w:rPr>
          <w:rFonts w:eastAsia="Calibri" w:cstheme="minorHAnsi"/>
          <w:color w:val="000000"/>
          <w:u w:val="single"/>
        </w:rPr>
        <w:t>Where the complaint is not substantiated:</w:t>
      </w:r>
    </w:p>
    <w:p w14:paraId="5E98ECA2" w14:textId="77777777" w:rsidR="008C7FC1" w:rsidRPr="008C7FC1" w:rsidRDefault="008C7FC1" w:rsidP="008C7FC1">
      <w:pPr>
        <w:spacing w:before="215" w:after="0" w:line="240" w:lineRule="auto"/>
        <w:rPr>
          <w:rFonts w:cstheme="minorHAnsi"/>
        </w:rPr>
      </w:pPr>
      <w:r w:rsidRPr="008C7FC1">
        <w:rPr>
          <w:rFonts w:eastAsia="Calibri" w:cstheme="minorHAnsi"/>
          <w:color w:val="000000"/>
        </w:rPr>
        <w:t>In the event that a complaint is not substantiated due to lack of evidence or other reasons, both parties shall be informed with the rationale used. The complainant shall be notified first.</w:t>
      </w:r>
    </w:p>
    <w:p w14:paraId="2BBAF38C" w14:textId="77777777" w:rsidR="008C7FC1" w:rsidRPr="008C7FC1" w:rsidRDefault="008C7FC1" w:rsidP="008C7FC1">
      <w:pPr>
        <w:spacing w:before="215" w:after="0" w:line="240" w:lineRule="auto"/>
        <w:rPr>
          <w:rFonts w:cstheme="minorHAnsi"/>
        </w:rPr>
      </w:pPr>
      <w:r w:rsidRPr="008C7FC1">
        <w:rPr>
          <w:rFonts w:eastAsia="Calibri" w:cstheme="minorHAnsi"/>
          <w:color w:val="000000"/>
        </w:rPr>
        <w:lastRenderedPageBreak/>
        <w:t xml:space="preserve">Both parties should be reminded that an unsubstantiated complaint does not necessarily mean that it was filed under false or frivolous </w:t>
      </w:r>
      <w:r w:rsidR="00CC77C1" w:rsidRPr="008C7FC1">
        <w:rPr>
          <w:rFonts w:eastAsia="Calibri" w:cstheme="minorHAnsi"/>
          <w:color w:val="000000"/>
        </w:rPr>
        <w:t>pretenses</w:t>
      </w:r>
      <w:r w:rsidRPr="008C7FC1">
        <w:rPr>
          <w:rFonts w:eastAsia="Calibri" w:cstheme="minorHAnsi"/>
          <w:color w:val="000000"/>
        </w:rPr>
        <w:t>.</w:t>
      </w:r>
    </w:p>
    <w:p w14:paraId="3E1DFC87" w14:textId="77777777" w:rsidR="008C7FC1" w:rsidRPr="008C7FC1" w:rsidRDefault="008C7FC1" w:rsidP="008C7FC1">
      <w:pPr>
        <w:spacing w:before="215" w:after="0" w:line="240" w:lineRule="auto"/>
        <w:rPr>
          <w:rFonts w:cstheme="minorHAnsi"/>
        </w:rPr>
      </w:pPr>
      <w:r w:rsidRPr="008C7FC1">
        <w:rPr>
          <w:rFonts w:eastAsia="Calibri" w:cstheme="minorHAnsi"/>
          <w:color w:val="000000"/>
        </w:rPr>
        <w:t>A complainant may request that the investigation be re-opened in the event that pertinent new evidence can be provided, or a reprisal due to the allegation has occurred.</w:t>
      </w:r>
    </w:p>
    <w:p w14:paraId="1F6DA980" w14:textId="77777777" w:rsidR="008C7FC1" w:rsidRPr="008C7FC1" w:rsidRDefault="008C7FC1" w:rsidP="008C7FC1">
      <w:pPr>
        <w:spacing w:before="292" w:after="0" w:line="240" w:lineRule="auto"/>
        <w:outlineLvl w:val="1"/>
        <w:rPr>
          <w:rFonts w:cstheme="minorHAnsi"/>
        </w:rPr>
      </w:pPr>
      <w:bookmarkStart w:id="142" w:name="_Toc99441206"/>
      <w:r w:rsidRPr="008C7FC1">
        <w:rPr>
          <w:rFonts w:eastAsia="Calibri" w:cstheme="minorHAnsi"/>
          <w:b/>
          <w:bCs/>
          <w:color w:val="000000"/>
        </w:rPr>
        <w:t>Records</w:t>
      </w:r>
      <w:bookmarkEnd w:id="142"/>
    </w:p>
    <w:p w14:paraId="4D0C60E7" w14:textId="77777777" w:rsidR="008C7FC1" w:rsidRPr="008C7FC1" w:rsidRDefault="008C7FC1" w:rsidP="008C7FC1">
      <w:pPr>
        <w:spacing w:before="215" w:after="0" w:line="240" w:lineRule="auto"/>
        <w:rPr>
          <w:rFonts w:cstheme="minorHAnsi"/>
        </w:rPr>
      </w:pPr>
      <w:r w:rsidRPr="008C7FC1">
        <w:rPr>
          <w:rFonts w:eastAsia="Calibri" w:cstheme="minorHAnsi"/>
          <w:color w:val="000000"/>
        </w:rPr>
        <w:t>North Simcoe Muskoka Hospice Palliative Care Network shall keep on file all formal complaints, and the accompanying documentation, and the findings of any investigation.</w:t>
      </w:r>
    </w:p>
    <w:p w14:paraId="6EEE49BE" w14:textId="77777777" w:rsidR="008C7FC1" w:rsidRPr="008C7FC1" w:rsidRDefault="008C7FC1" w:rsidP="008C7FC1">
      <w:pPr>
        <w:spacing w:before="215" w:after="0" w:line="240" w:lineRule="auto"/>
        <w:rPr>
          <w:rFonts w:cstheme="minorHAnsi"/>
        </w:rPr>
      </w:pPr>
      <w:r w:rsidRPr="008C7FC1">
        <w:rPr>
          <w:rFonts w:eastAsia="Calibri" w:cstheme="minorHAnsi"/>
          <w:color w:val="000000"/>
        </w:rPr>
        <w:t>Information from a previous investigation resulting in a substantiated complaint may be used for review and consideration purposes in the event of a new allegation.</w:t>
      </w:r>
    </w:p>
    <w:p w14:paraId="468FF755" w14:textId="77777777" w:rsidR="008C7FC1" w:rsidRPr="008C7FC1" w:rsidRDefault="008C7FC1" w:rsidP="008C7FC1">
      <w:pPr>
        <w:spacing w:before="292" w:after="0" w:line="240" w:lineRule="auto"/>
        <w:outlineLvl w:val="1"/>
        <w:rPr>
          <w:rFonts w:cstheme="minorHAnsi"/>
        </w:rPr>
      </w:pPr>
      <w:bookmarkStart w:id="143" w:name="_Toc99441207"/>
      <w:r w:rsidRPr="008C7FC1">
        <w:rPr>
          <w:rFonts w:eastAsia="Calibri" w:cstheme="minorHAnsi"/>
          <w:b/>
          <w:bCs/>
          <w:color w:val="000000"/>
        </w:rPr>
        <w:t>False or Frivolous Complaints</w:t>
      </w:r>
      <w:bookmarkEnd w:id="143"/>
    </w:p>
    <w:p w14:paraId="1C1054B8"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Employees should be cognizant of the fact that a formal complaint against another employee is a seriou</w:t>
      </w:r>
      <w:r w:rsidR="00690EF8">
        <w:rPr>
          <w:rFonts w:eastAsia="Calibri" w:cstheme="minorHAnsi"/>
          <w:color w:val="000000"/>
        </w:rPr>
        <w:t>s allegation with repercussions</w:t>
      </w:r>
    </w:p>
    <w:p w14:paraId="398ECC58" w14:textId="77777777" w:rsidR="008C7FC1" w:rsidRPr="008C7FC1" w:rsidRDefault="008C7FC1" w:rsidP="008C7FC1">
      <w:pPr>
        <w:numPr>
          <w:ilvl w:val="0"/>
          <w:numId w:val="79"/>
        </w:numPr>
        <w:spacing w:after="0" w:line="240" w:lineRule="auto"/>
        <w:rPr>
          <w:rFonts w:eastAsia="Symbol" w:cstheme="minorHAnsi"/>
          <w:color w:val="000000"/>
        </w:rPr>
      </w:pPr>
      <w:r w:rsidRPr="008C7FC1">
        <w:rPr>
          <w:rFonts w:eastAsia="Calibri" w:cstheme="minorHAnsi"/>
          <w:color w:val="000000"/>
        </w:rPr>
        <w:t>Where a complaint is found to be either false or frivolous, or where supporting documentation for a complaint has been falsified, the complainant or witness may be subject to disciplinary measures up to and incl</w:t>
      </w:r>
      <w:r w:rsidR="00690EF8">
        <w:rPr>
          <w:rFonts w:eastAsia="Calibri" w:cstheme="minorHAnsi"/>
          <w:color w:val="000000"/>
        </w:rPr>
        <w:t>uding termination of employment</w:t>
      </w:r>
    </w:p>
    <w:p w14:paraId="364219F8" w14:textId="77777777" w:rsidR="008C7FC1" w:rsidRPr="008C7FC1" w:rsidRDefault="008C7FC1" w:rsidP="008C7FC1">
      <w:pPr>
        <w:spacing w:before="292" w:after="0" w:line="240" w:lineRule="auto"/>
        <w:outlineLvl w:val="1"/>
        <w:rPr>
          <w:rFonts w:cstheme="minorHAnsi"/>
        </w:rPr>
      </w:pPr>
      <w:bookmarkStart w:id="144" w:name="_Toc99441208"/>
      <w:r w:rsidRPr="008C7FC1">
        <w:rPr>
          <w:rFonts w:eastAsia="Calibri" w:cstheme="minorHAnsi"/>
          <w:b/>
          <w:bCs/>
          <w:color w:val="000000"/>
        </w:rPr>
        <w:t>Acknowledgment and Agreement</w:t>
      </w:r>
      <w:bookmarkEnd w:id="144"/>
    </w:p>
    <w:p w14:paraId="20EB1C4F" w14:textId="77777777" w:rsidR="008C7FC1" w:rsidRPr="008C7FC1" w:rsidRDefault="008C7FC1" w:rsidP="008C7FC1">
      <w:pPr>
        <w:spacing w:before="98" w:after="0" w:line="240" w:lineRule="auto"/>
        <w:rPr>
          <w:rFonts w:cstheme="minorHAnsi"/>
        </w:rPr>
      </w:pPr>
      <w:r w:rsidRPr="008C7FC1">
        <w:rPr>
          <w:rFonts w:eastAsia="Calibri" w:cstheme="minorHAnsi"/>
          <w:color w:val="000000"/>
        </w:rPr>
        <w:t xml:space="preserve">I, (Employee Name), acknowledge that I have read and understand the Conflict Resolution Policy of North Simcoe Muskoka Hospice Palliative Care Network. I agree to adhere to this policy </w:t>
      </w:r>
      <w:r w:rsidR="00690EF8">
        <w:rPr>
          <w:rFonts w:eastAsia="Calibri" w:cstheme="minorHAnsi"/>
          <w:color w:val="000000"/>
        </w:rPr>
        <w:t xml:space="preserve">and </w:t>
      </w:r>
      <w:r w:rsidRPr="008C7FC1">
        <w:rPr>
          <w:rFonts w:eastAsia="Calibri" w:cstheme="minorHAnsi"/>
          <w:color w:val="000000"/>
        </w:rPr>
        <w:t>I understand that if I violate the rules set forth by this policy, I may face disciplinary action, up to and including termination of employment.</w:t>
      </w:r>
    </w:p>
    <w:tbl>
      <w:tblPr>
        <w:tblStyle w:val="NormalTablePHPDOCX"/>
        <w:tblW w:w="0" w:type="auto"/>
        <w:tblCellMar>
          <w:left w:w="105" w:type="dxa"/>
          <w:right w:w="105" w:type="dxa"/>
        </w:tblCellMar>
        <w:tblLook w:val="04A0" w:firstRow="1" w:lastRow="0" w:firstColumn="1" w:lastColumn="0" w:noHBand="0" w:noVBand="1"/>
      </w:tblPr>
      <w:tblGrid>
        <w:gridCol w:w="939"/>
        <w:gridCol w:w="3973"/>
      </w:tblGrid>
      <w:tr w:rsidR="008C7FC1" w:rsidRPr="008C7FC1" w14:paraId="354A24FD" w14:textId="77777777" w:rsidTr="007C1F73">
        <w:tc>
          <w:tcPr>
            <w:tcW w:w="0" w:type="auto"/>
            <w:tcMar>
              <w:top w:w="14" w:type="dxa"/>
              <w:left w:w="14" w:type="dxa"/>
              <w:bottom w:w="14" w:type="dxa"/>
              <w:right w:w="14" w:type="dxa"/>
            </w:tcMar>
            <w:vAlign w:val="center"/>
          </w:tcPr>
          <w:p w14:paraId="76A9B4AC" w14:textId="77777777" w:rsidR="008C7FC1" w:rsidRPr="008C7FC1" w:rsidRDefault="008C7FC1" w:rsidP="008C7FC1">
            <w:pPr>
              <w:spacing w:after="0" w:line="240" w:lineRule="auto"/>
              <w:textAlignment w:val="center"/>
              <w:rPr>
                <w:rFonts w:cstheme="minorHAnsi"/>
              </w:rPr>
            </w:pPr>
            <w:r w:rsidRPr="008C7FC1">
              <w:rPr>
                <w:rFonts w:cstheme="minorHAnsi"/>
                <w:color w:val="000000"/>
                <w:position w:val="-3"/>
              </w:rPr>
              <w:t> </w:t>
            </w:r>
          </w:p>
          <w:p w14:paraId="6785309B" w14:textId="77777777" w:rsidR="008C7FC1" w:rsidRPr="008C7FC1" w:rsidRDefault="008C7FC1" w:rsidP="008C7FC1">
            <w:pPr>
              <w:spacing w:after="0" w:line="240" w:lineRule="auto"/>
              <w:textAlignment w:val="center"/>
              <w:rPr>
                <w:rFonts w:cstheme="minorHAnsi"/>
              </w:rPr>
            </w:pPr>
            <w:r w:rsidRPr="008C7FC1">
              <w:rPr>
                <w:rFonts w:eastAsia="Calibri" w:cstheme="minorHAnsi"/>
                <w:color w:val="000000"/>
                <w:position w:val="-3"/>
              </w:rPr>
              <w:t>Name:</w:t>
            </w:r>
          </w:p>
        </w:tc>
        <w:tc>
          <w:tcPr>
            <w:tcW w:w="0" w:type="auto"/>
            <w:tcMar>
              <w:top w:w="14" w:type="dxa"/>
              <w:left w:w="14" w:type="dxa"/>
              <w:bottom w:w="14" w:type="dxa"/>
              <w:right w:w="14" w:type="dxa"/>
            </w:tcMar>
            <w:vAlign w:val="center"/>
          </w:tcPr>
          <w:p w14:paraId="7BA6898A" w14:textId="77777777" w:rsidR="008C7FC1" w:rsidRPr="008C7FC1" w:rsidRDefault="008C7FC1" w:rsidP="008C7FC1">
            <w:pPr>
              <w:spacing w:after="0" w:line="240" w:lineRule="auto"/>
              <w:textAlignment w:val="center"/>
              <w:rPr>
                <w:rFonts w:cstheme="minorHAnsi"/>
              </w:rPr>
            </w:pPr>
            <w:r w:rsidRPr="008C7FC1">
              <w:rPr>
                <w:rFonts w:cstheme="minorHAnsi"/>
                <w:color w:val="000000"/>
                <w:position w:val="-3"/>
              </w:rPr>
              <w:t> </w:t>
            </w:r>
          </w:p>
          <w:p w14:paraId="3EF76E2A" w14:textId="77777777" w:rsidR="008C7FC1" w:rsidRPr="008C7FC1" w:rsidRDefault="008C7FC1" w:rsidP="008C7FC1">
            <w:pPr>
              <w:spacing w:after="0" w:line="240" w:lineRule="auto"/>
              <w:textAlignment w:val="center"/>
              <w:rPr>
                <w:rFonts w:cstheme="minorHAnsi"/>
              </w:rPr>
            </w:pPr>
            <w:r w:rsidRPr="008C7FC1">
              <w:rPr>
                <w:rFonts w:eastAsia="Calibri" w:cstheme="minorHAnsi"/>
                <w:color w:val="000000"/>
                <w:position w:val="-3"/>
              </w:rPr>
              <w:t>____________________________________</w:t>
            </w:r>
          </w:p>
        </w:tc>
      </w:tr>
      <w:tr w:rsidR="008C7FC1" w:rsidRPr="008C7FC1" w14:paraId="25DF30A3" w14:textId="77777777" w:rsidTr="007C1F73">
        <w:tc>
          <w:tcPr>
            <w:tcW w:w="0" w:type="auto"/>
            <w:tcMar>
              <w:top w:w="14" w:type="dxa"/>
              <w:left w:w="14" w:type="dxa"/>
              <w:bottom w:w="14" w:type="dxa"/>
              <w:right w:w="14" w:type="dxa"/>
            </w:tcMar>
            <w:vAlign w:val="center"/>
          </w:tcPr>
          <w:p w14:paraId="7879CEAE" w14:textId="77777777" w:rsidR="008C7FC1" w:rsidRPr="008C7FC1" w:rsidRDefault="008C7FC1" w:rsidP="008C7FC1">
            <w:pPr>
              <w:spacing w:after="0" w:line="240" w:lineRule="auto"/>
              <w:textAlignment w:val="center"/>
              <w:rPr>
                <w:rFonts w:cstheme="minorHAnsi"/>
              </w:rPr>
            </w:pPr>
            <w:r w:rsidRPr="008C7FC1">
              <w:rPr>
                <w:rFonts w:cstheme="minorHAnsi"/>
                <w:color w:val="000000"/>
                <w:position w:val="-3"/>
              </w:rPr>
              <w:t> </w:t>
            </w:r>
          </w:p>
          <w:p w14:paraId="73FAE211" w14:textId="77777777" w:rsidR="008C7FC1" w:rsidRPr="008C7FC1" w:rsidRDefault="008C7FC1" w:rsidP="008C7FC1">
            <w:pPr>
              <w:spacing w:after="0" w:line="240" w:lineRule="auto"/>
              <w:textAlignment w:val="center"/>
              <w:rPr>
                <w:rFonts w:cstheme="minorHAnsi"/>
              </w:rPr>
            </w:pPr>
            <w:r w:rsidRPr="008C7FC1">
              <w:rPr>
                <w:rFonts w:eastAsia="Calibri" w:cstheme="minorHAnsi"/>
                <w:color w:val="000000"/>
                <w:position w:val="-3"/>
              </w:rPr>
              <w:t>Signature:</w:t>
            </w:r>
          </w:p>
        </w:tc>
        <w:tc>
          <w:tcPr>
            <w:tcW w:w="0" w:type="auto"/>
            <w:tcMar>
              <w:top w:w="14" w:type="dxa"/>
              <w:left w:w="14" w:type="dxa"/>
              <w:bottom w:w="14" w:type="dxa"/>
              <w:right w:w="14" w:type="dxa"/>
            </w:tcMar>
            <w:vAlign w:val="center"/>
          </w:tcPr>
          <w:p w14:paraId="7ABFA5ED" w14:textId="77777777" w:rsidR="008C7FC1" w:rsidRPr="008C7FC1" w:rsidRDefault="008C7FC1" w:rsidP="008C7FC1">
            <w:pPr>
              <w:spacing w:after="0" w:line="240" w:lineRule="auto"/>
              <w:textAlignment w:val="center"/>
              <w:rPr>
                <w:rFonts w:cstheme="minorHAnsi"/>
              </w:rPr>
            </w:pPr>
            <w:r w:rsidRPr="008C7FC1">
              <w:rPr>
                <w:rFonts w:cstheme="minorHAnsi"/>
                <w:color w:val="000000"/>
                <w:position w:val="-3"/>
              </w:rPr>
              <w:t> </w:t>
            </w:r>
          </w:p>
          <w:p w14:paraId="254D69C3" w14:textId="77777777" w:rsidR="008C7FC1" w:rsidRPr="008C7FC1" w:rsidRDefault="008C7FC1" w:rsidP="008C7FC1">
            <w:pPr>
              <w:spacing w:after="0" w:line="240" w:lineRule="auto"/>
              <w:textAlignment w:val="center"/>
              <w:rPr>
                <w:rFonts w:cstheme="minorHAnsi"/>
              </w:rPr>
            </w:pPr>
            <w:r w:rsidRPr="008C7FC1">
              <w:rPr>
                <w:rFonts w:eastAsia="Calibri" w:cstheme="minorHAnsi"/>
                <w:color w:val="000000"/>
                <w:position w:val="-3"/>
              </w:rPr>
              <w:t>____________________________________</w:t>
            </w:r>
          </w:p>
        </w:tc>
      </w:tr>
      <w:tr w:rsidR="008C7FC1" w:rsidRPr="008C7FC1" w14:paraId="38E421C7" w14:textId="77777777" w:rsidTr="007C1F73">
        <w:tc>
          <w:tcPr>
            <w:tcW w:w="0" w:type="auto"/>
            <w:tcMar>
              <w:top w:w="14" w:type="dxa"/>
              <w:left w:w="14" w:type="dxa"/>
              <w:bottom w:w="14" w:type="dxa"/>
              <w:right w:w="14" w:type="dxa"/>
            </w:tcMar>
            <w:vAlign w:val="center"/>
          </w:tcPr>
          <w:p w14:paraId="7E59AC09" w14:textId="77777777" w:rsidR="008C7FC1" w:rsidRPr="008C7FC1" w:rsidRDefault="008C7FC1" w:rsidP="008C7FC1">
            <w:pPr>
              <w:spacing w:after="0" w:line="240" w:lineRule="auto"/>
              <w:textAlignment w:val="center"/>
              <w:rPr>
                <w:rFonts w:cstheme="minorHAnsi"/>
              </w:rPr>
            </w:pPr>
            <w:r w:rsidRPr="008C7FC1">
              <w:rPr>
                <w:rFonts w:cstheme="minorHAnsi"/>
                <w:color w:val="000000"/>
                <w:position w:val="-3"/>
              </w:rPr>
              <w:t> </w:t>
            </w:r>
          </w:p>
          <w:p w14:paraId="5129D8C5" w14:textId="77777777" w:rsidR="008C7FC1" w:rsidRPr="008C7FC1" w:rsidRDefault="008C7FC1" w:rsidP="008C7FC1">
            <w:pPr>
              <w:spacing w:after="0" w:line="240" w:lineRule="auto"/>
              <w:textAlignment w:val="center"/>
              <w:rPr>
                <w:rFonts w:cstheme="minorHAnsi"/>
              </w:rPr>
            </w:pPr>
            <w:r w:rsidRPr="008C7FC1">
              <w:rPr>
                <w:rFonts w:eastAsia="Calibri" w:cstheme="minorHAnsi"/>
                <w:color w:val="000000"/>
                <w:position w:val="-3"/>
              </w:rPr>
              <w:t>Date:</w:t>
            </w:r>
          </w:p>
        </w:tc>
        <w:tc>
          <w:tcPr>
            <w:tcW w:w="0" w:type="auto"/>
            <w:tcMar>
              <w:top w:w="14" w:type="dxa"/>
              <w:left w:w="14" w:type="dxa"/>
              <w:bottom w:w="14" w:type="dxa"/>
              <w:right w:w="14" w:type="dxa"/>
            </w:tcMar>
            <w:vAlign w:val="center"/>
          </w:tcPr>
          <w:p w14:paraId="4D6DCF03" w14:textId="77777777" w:rsidR="008C7FC1" w:rsidRPr="008C7FC1" w:rsidRDefault="008C7FC1" w:rsidP="008C7FC1">
            <w:pPr>
              <w:spacing w:after="0" w:line="240" w:lineRule="auto"/>
              <w:textAlignment w:val="center"/>
              <w:rPr>
                <w:rFonts w:cstheme="minorHAnsi"/>
              </w:rPr>
            </w:pPr>
            <w:r w:rsidRPr="008C7FC1">
              <w:rPr>
                <w:rFonts w:cstheme="minorHAnsi"/>
                <w:color w:val="000000"/>
                <w:position w:val="-3"/>
              </w:rPr>
              <w:t> </w:t>
            </w:r>
          </w:p>
          <w:p w14:paraId="08AB90F1" w14:textId="77777777" w:rsidR="008C7FC1" w:rsidRPr="008C7FC1" w:rsidRDefault="008C7FC1" w:rsidP="008C7FC1">
            <w:pPr>
              <w:spacing w:after="0" w:line="240" w:lineRule="auto"/>
              <w:textAlignment w:val="center"/>
              <w:rPr>
                <w:rFonts w:cstheme="minorHAnsi"/>
              </w:rPr>
            </w:pPr>
            <w:r w:rsidRPr="008C7FC1">
              <w:rPr>
                <w:rFonts w:eastAsia="Calibri" w:cstheme="minorHAnsi"/>
                <w:color w:val="000000"/>
                <w:position w:val="-3"/>
              </w:rPr>
              <w:t>____________________________________</w:t>
            </w:r>
          </w:p>
        </w:tc>
      </w:tr>
      <w:tr w:rsidR="008C7FC1" w:rsidRPr="008C7FC1" w14:paraId="1E90608E" w14:textId="77777777" w:rsidTr="007C1F73">
        <w:tc>
          <w:tcPr>
            <w:tcW w:w="0" w:type="auto"/>
            <w:tcMar>
              <w:top w:w="14" w:type="dxa"/>
              <w:left w:w="14" w:type="dxa"/>
              <w:bottom w:w="14" w:type="dxa"/>
              <w:right w:w="14" w:type="dxa"/>
            </w:tcMar>
            <w:vAlign w:val="center"/>
          </w:tcPr>
          <w:p w14:paraId="22F099EC" w14:textId="77777777" w:rsidR="008C7FC1" w:rsidRPr="008C7FC1" w:rsidRDefault="008C7FC1" w:rsidP="008C7FC1">
            <w:pPr>
              <w:spacing w:after="0" w:line="240" w:lineRule="auto"/>
              <w:textAlignment w:val="center"/>
              <w:rPr>
                <w:rFonts w:cstheme="minorHAnsi"/>
              </w:rPr>
            </w:pPr>
            <w:r w:rsidRPr="008C7FC1">
              <w:rPr>
                <w:rFonts w:cstheme="minorHAnsi"/>
                <w:color w:val="000000"/>
                <w:position w:val="-3"/>
              </w:rPr>
              <w:t> </w:t>
            </w:r>
          </w:p>
          <w:p w14:paraId="034DC948" w14:textId="77777777" w:rsidR="008C7FC1" w:rsidRPr="008C7FC1" w:rsidRDefault="008C7FC1" w:rsidP="008C7FC1">
            <w:pPr>
              <w:spacing w:after="0" w:line="240" w:lineRule="auto"/>
              <w:textAlignment w:val="center"/>
              <w:rPr>
                <w:rFonts w:cstheme="minorHAnsi"/>
              </w:rPr>
            </w:pPr>
            <w:r w:rsidRPr="008C7FC1">
              <w:rPr>
                <w:rFonts w:eastAsia="Calibri" w:cstheme="minorHAnsi"/>
                <w:color w:val="000000"/>
                <w:position w:val="-3"/>
              </w:rPr>
              <w:t>Witness:</w:t>
            </w:r>
          </w:p>
        </w:tc>
        <w:tc>
          <w:tcPr>
            <w:tcW w:w="0" w:type="auto"/>
            <w:tcMar>
              <w:top w:w="14" w:type="dxa"/>
              <w:left w:w="14" w:type="dxa"/>
              <w:bottom w:w="14" w:type="dxa"/>
              <w:right w:w="14" w:type="dxa"/>
            </w:tcMar>
            <w:vAlign w:val="center"/>
          </w:tcPr>
          <w:p w14:paraId="5A2F7AC3" w14:textId="77777777" w:rsidR="008C7FC1" w:rsidRPr="008C7FC1" w:rsidRDefault="008C7FC1" w:rsidP="008C7FC1">
            <w:pPr>
              <w:spacing w:after="0" w:line="240" w:lineRule="auto"/>
              <w:textAlignment w:val="center"/>
              <w:rPr>
                <w:rFonts w:cstheme="minorHAnsi"/>
              </w:rPr>
            </w:pPr>
            <w:r w:rsidRPr="008C7FC1">
              <w:rPr>
                <w:rFonts w:cstheme="minorHAnsi"/>
                <w:color w:val="000000"/>
                <w:position w:val="-3"/>
              </w:rPr>
              <w:t> </w:t>
            </w:r>
          </w:p>
          <w:p w14:paraId="6A85801A" w14:textId="77777777" w:rsidR="008C7FC1" w:rsidRPr="008C7FC1" w:rsidRDefault="008C7FC1" w:rsidP="008C7FC1">
            <w:pPr>
              <w:spacing w:after="0" w:line="240" w:lineRule="auto"/>
              <w:textAlignment w:val="center"/>
              <w:rPr>
                <w:rFonts w:cstheme="minorHAnsi"/>
              </w:rPr>
            </w:pPr>
            <w:r w:rsidRPr="008C7FC1">
              <w:rPr>
                <w:rFonts w:eastAsia="Calibri" w:cstheme="minorHAnsi"/>
                <w:color w:val="000000"/>
                <w:position w:val="-3"/>
              </w:rPr>
              <w:t>____________________________________</w:t>
            </w:r>
          </w:p>
        </w:tc>
      </w:tr>
    </w:tbl>
    <w:p w14:paraId="23D4EBC6" w14:textId="77777777" w:rsidR="008C7FC1" w:rsidRPr="008C7FC1" w:rsidRDefault="008C7FC1" w:rsidP="008C7FC1">
      <w:pPr>
        <w:rPr>
          <w:rFonts w:cstheme="minorHAnsi"/>
        </w:rPr>
      </w:pPr>
    </w:p>
    <w:p w14:paraId="3A65C9A5" w14:textId="77777777" w:rsidR="00067BB7" w:rsidRPr="008C7FC1" w:rsidRDefault="00067BB7" w:rsidP="000D1127">
      <w:pPr>
        <w:rPr>
          <w:rFonts w:cstheme="minorHAnsi"/>
        </w:rPr>
      </w:pPr>
    </w:p>
    <w:p w14:paraId="6DF59A0D" w14:textId="77777777" w:rsidR="000D1127" w:rsidRDefault="000D1127" w:rsidP="00530EF5">
      <w:pPr>
        <w:spacing w:after="0" w:line="240" w:lineRule="auto"/>
        <w:rPr>
          <w:rFonts w:eastAsia="Times New Roman" w:cstheme="minorHAnsi"/>
        </w:rPr>
      </w:pPr>
    </w:p>
    <w:p w14:paraId="0223E022" w14:textId="77777777" w:rsidR="008C2C58" w:rsidRDefault="008C2C58" w:rsidP="00530EF5">
      <w:pPr>
        <w:spacing w:after="0" w:line="240" w:lineRule="auto"/>
        <w:rPr>
          <w:rFonts w:eastAsia="Times New Roman" w:cstheme="minorHAnsi"/>
        </w:rPr>
      </w:pPr>
    </w:p>
    <w:p w14:paraId="355A321F" w14:textId="77777777" w:rsidR="008C2C58" w:rsidRDefault="008C2C58" w:rsidP="00530EF5">
      <w:pPr>
        <w:spacing w:after="0" w:line="240" w:lineRule="auto"/>
        <w:rPr>
          <w:rFonts w:eastAsia="Times New Roman" w:cstheme="minorHAnsi"/>
        </w:rPr>
      </w:pPr>
    </w:p>
    <w:p w14:paraId="6041AAD3" w14:textId="77777777" w:rsidR="008C2C58" w:rsidRDefault="008C2C58" w:rsidP="00530EF5">
      <w:pPr>
        <w:spacing w:after="0" w:line="240" w:lineRule="auto"/>
        <w:rPr>
          <w:rFonts w:eastAsia="Times New Roman" w:cstheme="minorHAnsi"/>
        </w:rPr>
      </w:pPr>
    </w:p>
    <w:p w14:paraId="52435025" w14:textId="77777777" w:rsidR="008C2C58" w:rsidRDefault="008C2C58" w:rsidP="00530EF5">
      <w:pPr>
        <w:spacing w:after="0" w:line="240" w:lineRule="auto"/>
        <w:rPr>
          <w:rFonts w:eastAsia="Times New Roman" w:cstheme="minorHAnsi"/>
        </w:rPr>
      </w:pPr>
    </w:p>
    <w:p w14:paraId="7B668011" w14:textId="77777777" w:rsidR="008C2C58" w:rsidRDefault="008C2C58" w:rsidP="00530EF5">
      <w:pPr>
        <w:spacing w:after="0" w:line="240" w:lineRule="auto"/>
        <w:rPr>
          <w:rFonts w:eastAsia="Times New Roman" w:cstheme="minorHAnsi"/>
        </w:rPr>
      </w:pPr>
    </w:p>
    <w:p w14:paraId="264C0A35" w14:textId="77777777" w:rsidR="008C2C58" w:rsidRDefault="008C2C58" w:rsidP="00530EF5">
      <w:pPr>
        <w:spacing w:after="0" w:line="240" w:lineRule="auto"/>
        <w:rPr>
          <w:rFonts w:eastAsia="Times New Roman" w:cstheme="minorHAnsi"/>
        </w:rPr>
      </w:pPr>
    </w:p>
    <w:p w14:paraId="4E305ACF" w14:textId="77777777" w:rsidR="008C2C58" w:rsidRDefault="008C2C58" w:rsidP="00530EF5">
      <w:pPr>
        <w:spacing w:after="0" w:line="240" w:lineRule="auto"/>
        <w:rPr>
          <w:rFonts w:eastAsia="Times New Roman" w:cstheme="minorHAnsi"/>
        </w:rPr>
      </w:pPr>
    </w:p>
    <w:p w14:paraId="3018A2F3" w14:textId="77777777" w:rsidR="008C2C58" w:rsidRDefault="008C2C58" w:rsidP="00530EF5">
      <w:pPr>
        <w:spacing w:after="0" w:line="240" w:lineRule="auto"/>
        <w:rPr>
          <w:rFonts w:eastAsia="Times New Roman" w:cstheme="minorHAnsi"/>
        </w:rPr>
      </w:pPr>
    </w:p>
    <w:tbl>
      <w:tblPr>
        <w:tblW w:w="9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5302"/>
        <w:gridCol w:w="4538"/>
      </w:tblGrid>
      <w:tr w:rsidR="007D3CE6" w:rsidRPr="00530EF5" w14:paraId="1865AB99" w14:textId="77777777" w:rsidTr="00913507">
        <w:trPr>
          <w:trHeight w:val="315"/>
        </w:trPr>
        <w:tc>
          <w:tcPr>
            <w:tcW w:w="9840" w:type="dxa"/>
            <w:gridSpan w:val="2"/>
            <w:shd w:val="clear" w:color="auto" w:fill="D9D9D9" w:themeFill="background1" w:themeFillShade="D9"/>
            <w:tcMar>
              <w:top w:w="0" w:type="dxa"/>
              <w:left w:w="120" w:type="dxa"/>
              <w:bottom w:w="0" w:type="dxa"/>
              <w:right w:w="120" w:type="dxa"/>
            </w:tcMar>
            <w:hideMark/>
          </w:tcPr>
          <w:p w14:paraId="3C2FFF65" w14:textId="77777777" w:rsidR="007D3CE6" w:rsidRPr="00B65A6E" w:rsidRDefault="007D3CE6" w:rsidP="00913507">
            <w:pPr>
              <w:spacing w:before="360" w:after="0" w:line="315" w:lineRule="atLeast"/>
              <w:outlineLvl w:val="1"/>
              <w:rPr>
                <w:rFonts w:ascii="Times New Roman" w:eastAsia="Times New Roman" w:hAnsi="Times New Roman" w:cs="Times New Roman"/>
                <w:b/>
                <w:bCs/>
                <w:sz w:val="36"/>
                <w:szCs w:val="36"/>
                <w:highlight w:val="lightGray"/>
              </w:rPr>
            </w:pPr>
            <w:r>
              <w:rPr>
                <w:rFonts w:ascii="Arial" w:eastAsia="Times New Roman" w:hAnsi="Arial" w:cs="Arial"/>
                <w:color w:val="000000"/>
                <w:kern w:val="36"/>
                <w:sz w:val="40"/>
                <w:szCs w:val="40"/>
              </w:rPr>
              <w:lastRenderedPageBreak/>
              <w:br w:type="page"/>
            </w:r>
            <w:bookmarkStart w:id="145" w:name="_Toc99441209"/>
            <w:r>
              <w:rPr>
                <w:rFonts w:ascii="Arial" w:eastAsia="Times New Roman" w:hAnsi="Arial" w:cs="Arial"/>
                <w:b/>
                <w:color w:val="000000"/>
                <w:sz w:val="32"/>
                <w:szCs w:val="32"/>
                <w:highlight w:val="lightGray"/>
              </w:rPr>
              <w:t>COVID-19 VACCINATION POLICY</w:t>
            </w:r>
            <w:bookmarkEnd w:id="145"/>
            <w:r w:rsidR="00F60A40">
              <w:rPr>
                <w:rFonts w:ascii="Arial" w:eastAsia="Times New Roman" w:hAnsi="Arial" w:cs="Arial"/>
                <w:b/>
                <w:color w:val="000000"/>
                <w:sz w:val="32"/>
                <w:szCs w:val="32"/>
                <w:highlight w:val="lightGray"/>
              </w:rPr>
              <w:t xml:space="preserve"> </w:t>
            </w:r>
          </w:p>
        </w:tc>
      </w:tr>
      <w:tr w:rsidR="007D3CE6" w:rsidRPr="00530EF5" w14:paraId="24E209E7" w14:textId="77777777" w:rsidTr="00913507">
        <w:trPr>
          <w:trHeight w:val="345"/>
        </w:trPr>
        <w:tc>
          <w:tcPr>
            <w:tcW w:w="5302" w:type="dxa"/>
            <w:shd w:val="clear" w:color="auto" w:fill="D9D9D9" w:themeFill="background1" w:themeFillShade="D9"/>
            <w:tcMar>
              <w:top w:w="0" w:type="dxa"/>
              <w:left w:w="120" w:type="dxa"/>
              <w:bottom w:w="0" w:type="dxa"/>
              <w:right w:w="120" w:type="dxa"/>
            </w:tcMar>
            <w:hideMark/>
          </w:tcPr>
          <w:p w14:paraId="0F74C143" w14:textId="77777777" w:rsidR="007D3CE6" w:rsidRPr="00A94666" w:rsidRDefault="007D3CE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Type of Policy: </w:t>
            </w:r>
            <w:r w:rsidRPr="00A94666">
              <w:rPr>
                <w:rFonts w:ascii="Calibri" w:eastAsia="Times New Roman" w:hAnsi="Calibri" w:cs="Times New Roman"/>
                <w:color w:val="000000"/>
                <w:highlight w:val="lightGray"/>
              </w:rPr>
              <w:t>Human Resources</w:t>
            </w:r>
          </w:p>
        </w:tc>
        <w:tc>
          <w:tcPr>
            <w:tcW w:w="4538" w:type="dxa"/>
            <w:shd w:val="clear" w:color="auto" w:fill="D9D9D9" w:themeFill="background1" w:themeFillShade="D9"/>
            <w:tcMar>
              <w:top w:w="0" w:type="dxa"/>
              <w:left w:w="120" w:type="dxa"/>
              <w:bottom w:w="0" w:type="dxa"/>
              <w:right w:w="120" w:type="dxa"/>
            </w:tcMar>
            <w:hideMark/>
          </w:tcPr>
          <w:p w14:paraId="0D26CF0E" w14:textId="77777777" w:rsidR="007D3CE6" w:rsidRPr="00A94666" w:rsidRDefault="007D3CE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Policy Number: </w:t>
            </w:r>
            <w:r w:rsidRPr="00A94666">
              <w:rPr>
                <w:rFonts w:ascii="Calibri" w:eastAsia="Times New Roman" w:hAnsi="Calibri" w:cs="Times New Roman"/>
                <w:color w:val="000000"/>
                <w:highlight w:val="lightGray"/>
              </w:rPr>
              <w:t>HR-</w:t>
            </w:r>
            <w:r>
              <w:rPr>
                <w:rFonts w:ascii="Calibri" w:eastAsia="Times New Roman" w:hAnsi="Calibri" w:cs="Times New Roman"/>
                <w:color w:val="000000"/>
                <w:highlight w:val="lightGray"/>
              </w:rPr>
              <w:t>29</w:t>
            </w:r>
          </w:p>
        </w:tc>
      </w:tr>
      <w:tr w:rsidR="007D3CE6" w:rsidRPr="00530EF5" w14:paraId="4912F565" w14:textId="77777777" w:rsidTr="00913507">
        <w:trPr>
          <w:trHeight w:val="285"/>
        </w:trPr>
        <w:tc>
          <w:tcPr>
            <w:tcW w:w="5302" w:type="dxa"/>
            <w:shd w:val="clear" w:color="auto" w:fill="D9D9D9" w:themeFill="background1" w:themeFillShade="D9"/>
            <w:tcMar>
              <w:top w:w="0" w:type="dxa"/>
              <w:left w:w="120" w:type="dxa"/>
              <w:bottom w:w="0" w:type="dxa"/>
              <w:right w:w="120" w:type="dxa"/>
            </w:tcMar>
            <w:hideMark/>
          </w:tcPr>
          <w:p w14:paraId="0EA2B724" w14:textId="77777777" w:rsidR="007D3CE6" w:rsidRPr="00A94666" w:rsidRDefault="007D3CE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Reviewed by: </w:t>
            </w:r>
            <w:r>
              <w:rPr>
                <w:rFonts w:ascii="Calibri" w:eastAsia="Times New Roman" w:hAnsi="Calibri" w:cs="Times New Roman"/>
                <w:color w:val="000000"/>
                <w:highlight w:val="lightGray"/>
              </w:rPr>
              <w:t>Executive Director</w:t>
            </w:r>
          </w:p>
        </w:tc>
        <w:tc>
          <w:tcPr>
            <w:tcW w:w="4538" w:type="dxa"/>
            <w:shd w:val="clear" w:color="auto" w:fill="D9D9D9" w:themeFill="background1" w:themeFillShade="D9"/>
            <w:tcMar>
              <w:top w:w="0" w:type="dxa"/>
              <w:left w:w="120" w:type="dxa"/>
              <w:bottom w:w="0" w:type="dxa"/>
              <w:right w:w="120" w:type="dxa"/>
            </w:tcMar>
            <w:hideMark/>
          </w:tcPr>
          <w:p w14:paraId="135899DA" w14:textId="77777777" w:rsidR="007D3CE6" w:rsidRPr="00A94666" w:rsidRDefault="007D3CE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Approved by: </w:t>
            </w:r>
            <w:r>
              <w:rPr>
                <w:rFonts w:ascii="Calibri" w:eastAsia="Times New Roman" w:hAnsi="Calibri" w:cs="Times New Roman"/>
                <w:color w:val="000000"/>
                <w:highlight w:val="lightGray"/>
              </w:rPr>
              <w:t>Board of Directors</w:t>
            </w:r>
          </w:p>
        </w:tc>
      </w:tr>
      <w:tr w:rsidR="007D3CE6" w:rsidRPr="00530EF5" w14:paraId="448992A0" w14:textId="77777777" w:rsidTr="00913507">
        <w:trPr>
          <w:trHeight w:val="345"/>
        </w:trPr>
        <w:tc>
          <w:tcPr>
            <w:tcW w:w="5302" w:type="dxa"/>
            <w:shd w:val="clear" w:color="auto" w:fill="D9D9D9" w:themeFill="background1" w:themeFillShade="D9"/>
            <w:tcMar>
              <w:top w:w="0" w:type="dxa"/>
              <w:left w:w="120" w:type="dxa"/>
              <w:bottom w:w="0" w:type="dxa"/>
              <w:right w:w="120" w:type="dxa"/>
            </w:tcMar>
            <w:hideMark/>
          </w:tcPr>
          <w:p w14:paraId="775CFC2E" w14:textId="77777777" w:rsidR="007D3CE6" w:rsidRPr="00FA310E" w:rsidRDefault="007D3CE6" w:rsidP="00913507">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538" w:type="dxa"/>
            <w:shd w:val="clear" w:color="auto" w:fill="D9D9D9" w:themeFill="background1" w:themeFillShade="D9"/>
            <w:tcMar>
              <w:top w:w="0" w:type="dxa"/>
              <w:left w:w="120" w:type="dxa"/>
              <w:bottom w:w="0" w:type="dxa"/>
              <w:right w:w="120" w:type="dxa"/>
            </w:tcMar>
            <w:hideMark/>
          </w:tcPr>
          <w:p w14:paraId="45435E68" w14:textId="77777777" w:rsidR="007D3CE6" w:rsidRPr="00A94666" w:rsidRDefault="007D3CE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Date Approved: </w:t>
            </w:r>
            <w:r w:rsidRPr="008C2C58">
              <w:rPr>
                <w:rFonts w:ascii="Calibri" w:eastAsia="Times New Roman" w:hAnsi="Calibri" w:cs="Times New Roman"/>
                <w:bCs/>
                <w:color w:val="000000"/>
                <w:highlight w:val="lightGray"/>
              </w:rPr>
              <w:t>August 25, 2021</w:t>
            </w:r>
          </w:p>
        </w:tc>
      </w:tr>
      <w:tr w:rsidR="007D3CE6" w:rsidRPr="00530EF5" w14:paraId="3AF1DE16" w14:textId="77777777" w:rsidTr="00913507">
        <w:trPr>
          <w:gridAfter w:val="1"/>
          <w:wAfter w:w="4538" w:type="dxa"/>
          <w:trHeight w:val="345"/>
        </w:trPr>
        <w:tc>
          <w:tcPr>
            <w:tcW w:w="5302" w:type="dxa"/>
            <w:shd w:val="clear" w:color="auto" w:fill="D9D9D9" w:themeFill="background1" w:themeFillShade="D9"/>
            <w:tcMar>
              <w:top w:w="0" w:type="dxa"/>
              <w:left w:w="120" w:type="dxa"/>
              <w:bottom w:w="0" w:type="dxa"/>
              <w:right w:w="120" w:type="dxa"/>
            </w:tcMar>
          </w:tcPr>
          <w:p w14:paraId="6CCACB9B" w14:textId="77777777" w:rsidR="007D3CE6" w:rsidRPr="00A94666" w:rsidRDefault="007D3CE6" w:rsidP="00913507">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p>
        </w:tc>
      </w:tr>
    </w:tbl>
    <w:p w14:paraId="6BE1D7AB" w14:textId="77777777" w:rsidR="007D3CE6" w:rsidRDefault="007D3CE6" w:rsidP="007D3CE6">
      <w:pPr>
        <w:spacing w:before="210" w:after="0" w:line="240" w:lineRule="auto"/>
        <w:rPr>
          <w:rFonts w:cstheme="minorHAnsi"/>
        </w:rPr>
      </w:pPr>
      <w:r w:rsidRPr="007C4557">
        <w:rPr>
          <w:rFonts w:eastAsia="Arial" w:cstheme="minorHAnsi"/>
          <w:iCs/>
        </w:rPr>
        <w:t>This policy has been developed</w:t>
      </w:r>
      <w:r w:rsidRPr="007C4557">
        <w:rPr>
          <w:rFonts w:cstheme="minorHAnsi"/>
        </w:rPr>
        <w:t xml:space="preserve"> </w:t>
      </w:r>
      <w:r w:rsidRPr="007C4557">
        <w:rPr>
          <w:rFonts w:eastAsia="Arial" w:cstheme="minorHAnsi"/>
          <w:iCs/>
        </w:rPr>
        <w:t>in response to</w:t>
      </w:r>
      <w:r w:rsidRPr="007C4557">
        <w:rPr>
          <w:rFonts w:cstheme="minorHAnsi"/>
        </w:rPr>
        <w:t xml:space="preserve"> </w:t>
      </w:r>
      <w:r>
        <w:rPr>
          <w:rFonts w:eastAsia="Arial" w:cstheme="minorHAnsi"/>
          <w:iCs/>
        </w:rPr>
        <w:t>the C</w:t>
      </w:r>
      <w:r w:rsidRPr="007C4557">
        <w:rPr>
          <w:rFonts w:eastAsia="Arial" w:cstheme="minorHAnsi"/>
          <w:iCs/>
        </w:rPr>
        <w:t xml:space="preserve">hief </w:t>
      </w:r>
      <w:r>
        <w:rPr>
          <w:rFonts w:eastAsia="Arial" w:cstheme="minorHAnsi"/>
          <w:iCs/>
        </w:rPr>
        <w:t>M</w:t>
      </w:r>
      <w:r w:rsidRPr="007C4557">
        <w:rPr>
          <w:rFonts w:eastAsia="Arial" w:cstheme="minorHAnsi"/>
          <w:iCs/>
        </w:rPr>
        <w:t xml:space="preserve">edical </w:t>
      </w:r>
      <w:r>
        <w:rPr>
          <w:rFonts w:eastAsia="Arial" w:cstheme="minorHAnsi"/>
          <w:iCs/>
        </w:rPr>
        <w:t>Officer of H</w:t>
      </w:r>
      <w:r w:rsidRPr="007C4557">
        <w:rPr>
          <w:rFonts w:eastAsia="Arial" w:cstheme="minorHAnsi"/>
          <w:iCs/>
        </w:rPr>
        <w:t>ealth’s</w:t>
      </w:r>
      <w:r>
        <w:rPr>
          <w:rFonts w:eastAsia="Arial" w:cstheme="minorHAnsi"/>
          <w:iCs/>
        </w:rPr>
        <w:t xml:space="preserve"> D</w:t>
      </w:r>
      <w:r w:rsidRPr="007C4557">
        <w:rPr>
          <w:rFonts w:eastAsia="Arial" w:cstheme="minorHAnsi"/>
          <w:iCs/>
        </w:rPr>
        <w:t>irective #6,</w:t>
      </w:r>
      <w:r w:rsidRPr="007C4557">
        <w:rPr>
          <w:rFonts w:cstheme="minorHAnsi"/>
        </w:rPr>
        <w:t xml:space="preserve"> </w:t>
      </w:r>
      <w:r w:rsidRPr="007C4557">
        <w:rPr>
          <w:rFonts w:eastAsia="Arial" w:cstheme="minorHAnsi"/>
          <w:iCs/>
        </w:rPr>
        <w:t>issued August 17,</w:t>
      </w:r>
      <w:r w:rsidRPr="007C4557">
        <w:rPr>
          <w:rFonts w:cstheme="minorHAnsi"/>
        </w:rPr>
        <w:t xml:space="preserve"> </w:t>
      </w:r>
      <w:r w:rsidRPr="007C4557">
        <w:rPr>
          <w:rFonts w:eastAsia="Arial" w:cstheme="minorHAnsi"/>
          <w:iCs/>
        </w:rPr>
        <w:t>2021</w:t>
      </w:r>
      <w:r>
        <w:rPr>
          <w:rFonts w:eastAsia="Arial" w:cstheme="minorHAnsi"/>
          <w:iCs/>
        </w:rPr>
        <w:t>.</w:t>
      </w:r>
      <w:r w:rsidR="00F60A40">
        <w:rPr>
          <w:rFonts w:eastAsia="Arial" w:cstheme="minorHAnsi"/>
          <w:iCs/>
        </w:rPr>
        <w:t xml:space="preserve"> </w:t>
      </w:r>
      <w:r w:rsidRPr="007C4557">
        <w:rPr>
          <w:rFonts w:eastAsia="Arial" w:cstheme="minorHAnsi"/>
          <w:iCs/>
        </w:rPr>
        <w:t>It applies to organizations</w:t>
      </w:r>
      <w:r w:rsidRPr="007C4557">
        <w:rPr>
          <w:rFonts w:cstheme="minorHAnsi"/>
        </w:rPr>
        <w:t xml:space="preserve"> </w:t>
      </w:r>
      <w:r w:rsidRPr="007C4557">
        <w:rPr>
          <w:rFonts w:eastAsia="Arial" w:cstheme="minorHAnsi"/>
          <w:iCs/>
        </w:rPr>
        <w:t>that</w:t>
      </w:r>
      <w:r>
        <w:rPr>
          <w:rFonts w:eastAsia="Arial" w:cstheme="minorHAnsi"/>
          <w:iCs/>
        </w:rPr>
        <w:t xml:space="preserve"> </w:t>
      </w:r>
      <w:r w:rsidRPr="007C4557">
        <w:rPr>
          <w:rFonts w:eastAsia="Arial" w:cstheme="minorHAnsi"/>
          <w:iCs/>
        </w:rPr>
        <w:t>must comply</w:t>
      </w:r>
      <w:r>
        <w:rPr>
          <w:rFonts w:eastAsia="Arial" w:cstheme="minorHAnsi"/>
          <w:iCs/>
        </w:rPr>
        <w:t xml:space="preserve"> </w:t>
      </w:r>
      <w:r w:rsidRPr="007C4557">
        <w:rPr>
          <w:rFonts w:eastAsia="Arial" w:cstheme="minorHAnsi"/>
          <w:iCs/>
        </w:rPr>
        <w:t>with</w:t>
      </w:r>
      <w:r w:rsidRPr="007C4557">
        <w:rPr>
          <w:rFonts w:cstheme="minorHAnsi"/>
        </w:rPr>
        <w:t xml:space="preserve"> </w:t>
      </w:r>
      <w:r w:rsidRPr="007C4557">
        <w:rPr>
          <w:rFonts w:eastAsia="Arial" w:cstheme="minorHAnsi"/>
          <w:iCs/>
        </w:rPr>
        <w:t>the</w:t>
      </w:r>
      <w:r w:rsidRPr="007C4557">
        <w:rPr>
          <w:rFonts w:cstheme="minorHAnsi"/>
        </w:rPr>
        <w:t xml:space="preserve"> </w:t>
      </w:r>
      <w:r w:rsidRPr="007C4557">
        <w:rPr>
          <w:rFonts w:eastAsia="Arial" w:cstheme="minorHAnsi"/>
          <w:iCs/>
        </w:rPr>
        <w:t>Public Hospitals Act,</w:t>
      </w:r>
      <w:r w:rsidRPr="007C4557">
        <w:rPr>
          <w:rFonts w:cstheme="minorHAnsi"/>
        </w:rPr>
        <w:t xml:space="preserve"> </w:t>
      </w:r>
      <w:r w:rsidRPr="007C4557">
        <w:rPr>
          <w:rFonts w:eastAsia="Arial" w:cstheme="minorHAnsi"/>
          <w:iCs/>
        </w:rPr>
        <w:t>the</w:t>
      </w:r>
      <w:r w:rsidRPr="007C4557">
        <w:rPr>
          <w:rFonts w:cstheme="minorHAnsi"/>
        </w:rPr>
        <w:t xml:space="preserve"> </w:t>
      </w:r>
      <w:r w:rsidRPr="007C4557">
        <w:rPr>
          <w:rFonts w:eastAsia="Arial" w:cstheme="minorHAnsi"/>
          <w:iCs/>
        </w:rPr>
        <w:t>Home Care and Community Services Act, 1994,</w:t>
      </w:r>
      <w:r w:rsidRPr="007C4557">
        <w:rPr>
          <w:rFonts w:cstheme="minorHAnsi"/>
        </w:rPr>
        <w:t xml:space="preserve"> </w:t>
      </w:r>
      <w:r w:rsidRPr="007C4557">
        <w:rPr>
          <w:rFonts w:eastAsia="Arial" w:cstheme="minorHAnsi"/>
          <w:iCs/>
        </w:rPr>
        <w:t>the</w:t>
      </w:r>
      <w:r w:rsidRPr="007C4557">
        <w:rPr>
          <w:rFonts w:cstheme="minorHAnsi"/>
        </w:rPr>
        <w:t xml:space="preserve"> </w:t>
      </w:r>
      <w:r w:rsidRPr="007C4557">
        <w:rPr>
          <w:rFonts w:eastAsia="Arial" w:cstheme="minorHAnsi"/>
          <w:iCs/>
        </w:rPr>
        <w:t>Local Health System Integration Act, 2006,</w:t>
      </w:r>
      <w:r w:rsidRPr="007C4557">
        <w:rPr>
          <w:rFonts w:cstheme="minorHAnsi"/>
        </w:rPr>
        <w:t xml:space="preserve"> </w:t>
      </w:r>
      <w:r w:rsidRPr="007C4557">
        <w:rPr>
          <w:rFonts w:eastAsia="Arial" w:cstheme="minorHAnsi"/>
          <w:iCs/>
        </w:rPr>
        <w:t>or</w:t>
      </w:r>
      <w:r>
        <w:rPr>
          <w:rFonts w:eastAsia="Arial" w:cstheme="minorHAnsi"/>
          <w:iCs/>
        </w:rPr>
        <w:t xml:space="preserve"> </w:t>
      </w:r>
      <w:r w:rsidRPr="007C4557">
        <w:rPr>
          <w:rFonts w:eastAsia="Arial" w:cstheme="minorHAnsi"/>
          <w:iCs/>
        </w:rPr>
        <w:t>the</w:t>
      </w:r>
      <w:r w:rsidRPr="007C4557">
        <w:rPr>
          <w:rFonts w:cstheme="minorHAnsi"/>
        </w:rPr>
        <w:t xml:space="preserve"> </w:t>
      </w:r>
      <w:r w:rsidRPr="007C4557">
        <w:rPr>
          <w:rFonts w:eastAsia="Arial" w:cstheme="minorHAnsi"/>
          <w:iCs/>
        </w:rPr>
        <w:t>Ambulance Act.</w:t>
      </w:r>
      <w:r w:rsidRPr="007C4557">
        <w:rPr>
          <w:rFonts w:cstheme="minorHAnsi"/>
        </w:rPr>
        <w:t xml:space="preserve"> </w:t>
      </w:r>
    </w:p>
    <w:p w14:paraId="521BA79E" w14:textId="77777777" w:rsidR="007D3CE6" w:rsidRDefault="007D3CE6" w:rsidP="007D3CE6">
      <w:pPr>
        <w:spacing w:after="0" w:line="240" w:lineRule="auto"/>
        <w:rPr>
          <w:rFonts w:eastAsia="Times New Roman"/>
        </w:rPr>
      </w:pPr>
    </w:p>
    <w:p w14:paraId="09FA32D7" w14:textId="77777777" w:rsidR="007D3CE6" w:rsidRDefault="007D3CE6" w:rsidP="007D3CE6">
      <w:pPr>
        <w:spacing w:after="0" w:line="240" w:lineRule="auto"/>
        <w:rPr>
          <w:rFonts w:eastAsia="Times New Roman"/>
        </w:rPr>
      </w:pPr>
      <w:r>
        <w:rPr>
          <w:rFonts w:eastAsia="Times New Roman"/>
        </w:rPr>
        <w:t>The purpose of this policy is to outline organizational expectations with regards to COVID-19 immunization of employees, staff, contractors, volunteers and students.</w:t>
      </w:r>
      <w:r w:rsidR="00F60A40">
        <w:rPr>
          <w:rFonts w:eastAsia="Times New Roman"/>
        </w:rPr>
        <w:t xml:space="preserve"> </w:t>
      </w:r>
      <w:r>
        <w:rPr>
          <w:rFonts w:eastAsia="Times New Roman"/>
        </w:rPr>
        <w:t>Contingent upon vaccine availability, all eligible employees, staff, contractors, volunteers and students are strongly encouraged to receive a COVID-19 vaccine, unless it is medically contraindicated. </w:t>
      </w:r>
    </w:p>
    <w:p w14:paraId="5E7D1ECC" w14:textId="77777777" w:rsidR="007D3CE6" w:rsidRPr="00E352F1" w:rsidRDefault="007D3CE6" w:rsidP="007D3CE6">
      <w:pPr>
        <w:spacing w:before="220" w:after="0" w:line="240" w:lineRule="auto"/>
        <w:outlineLvl w:val="1"/>
        <w:rPr>
          <w:rFonts w:cstheme="minorHAnsi"/>
        </w:rPr>
      </w:pPr>
      <w:bookmarkStart w:id="146" w:name="_Toc99441210"/>
      <w:r w:rsidRPr="00E352F1">
        <w:rPr>
          <w:rFonts w:eastAsia="Tahoma" w:cstheme="minorHAnsi"/>
          <w:b/>
          <w:bCs/>
        </w:rPr>
        <w:t>Intent:</w:t>
      </w:r>
      <w:bookmarkEnd w:id="146"/>
    </w:p>
    <w:p w14:paraId="011356E6" w14:textId="77777777" w:rsidR="007D3CE6" w:rsidRPr="007C4557" w:rsidRDefault="007D3CE6" w:rsidP="007D3CE6">
      <w:pPr>
        <w:spacing w:before="210" w:after="0" w:line="240" w:lineRule="auto"/>
        <w:rPr>
          <w:rFonts w:cstheme="minorHAnsi"/>
        </w:rPr>
      </w:pPr>
      <w:r w:rsidRPr="007C4557">
        <w:rPr>
          <w:rFonts w:eastAsia="Arial" w:cstheme="minorHAnsi"/>
        </w:rPr>
        <w:t>North Simcoe Muskoka Hospice Palliative Care Network</w:t>
      </w:r>
      <w:r w:rsidRPr="007C4557">
        <w:rPr>
          <w:rFonts w:cstheme="minorHAnsi"/>
        </w:rPr>
        <w:t xml:space="preserve"> </w:t>
      </w:r>
      <w:r w:rsidRPr="007C4557">
        <w:rPr>
          <w:rFonts w:eastAsia="Arial" w:cstheme="minorHAnsi"/>
        </w:rPr>
        <w:t>has implemented this policy to increase the protection and safety</w:t>
      </w:r>
      <w:r w:rsidRPr="007C4557">
        <w:rPr>
          <w:rFonts w:cstheme="minorHAnsi"/>
        </w:rPr>
        <w:t xml:space="preserve"> </w:t>
      </w:r>
      <w:r w:rsidRPr="007C4557">
        <w:rPr>
          <w:rFonts w:eastAsia="Arial" w:cstheme="minorHAnsi"/>
        </w:rPr>
        <w:t>of our patients, families, employees, volunteers and visitors by reducing the transmission of COVID-19 within the organization. This policy applies to all employees and volunteers. Achieving high vaccination rates in Ontario’s high-risk settings and vulnerable populations is part of a range of measures and actions that can help prevent and limit the spread of COVID-19 in those high-risk settings. Vaccination against COVID-19 helps</w:t>
      </w:r>
      <w:r w:rsidRPr="007C4557">
        <w:rPr>
          <w:rFonts w:cstheme="minorHAnsi"/>
        </w:rPr>
        <w:t xml:space="preserve"> </w:t>
      </w:r>
      <w:r w:rsidRPr="007C4557">
        <w:rPr>
          <w:rFonts w:eastAsia="Arial" w:cstheme="minorHAnsi"/>
        </w:rPr>
        <w:t>reduce the number of new cases and severe outcomes, including hospitalizations and death due to COVID-19.</w:t>
      </w:r>
    </w:p>
    <w:p w14:paraId="5DF9606A" w14:textId="77777777" w:rsidR="007D3CE6" w:rsidRPr="00E352F1" w:rsidRDefault="007D3CE6" w:rsidP="007D3CE6">
      <w:pPr>
        <w:spacing w:before="210" w:after="0" w:line="240" w:lineRule="auto"/>
        <w:rPr>
          <w:rFonts w:cstheme="minorHAnsi"/>
          <w:b/>
        </w:rPr>
      </w:pPr>
      <w:r w:rsidRPr="00E352F1">
        <w:rPr>
          <w:rFonts w:eastAsia="Arial" w:cstheme="minorHAnsi"/>
          <w:b/>
        </w:rPr>
        <w:t>Guidelines:</w:t>
      </w:r>
    </w:p>
    <w:p w14:paraId="42F49874" w14:textId="77777777" w:rsidR="007D3CE6" w:rsidRPr="007C4557" w:rsidRDefault="007D3CE6" w:rsidP="007D3CE6">
      <w:pPr>
        <w:spacing w:before="210" w:after="0" w:line="240" w:lineRule="auto"/>
        <w:rPr>
          <w:rFonts w:cstheme="minorHAnsi"/>
        </w:rPr>
      </w:pPr>
      <w:r w:rsidRPr="007C4557">
        <w:rPr>
          <w:rFonts w:eastAsia="Arial" w:cstheme="minorHAnsi"/>
        </w:rPr>
        <w:t>Employees of</w:t>
      </w:r>
      <w:r w:rsidRPr="007C4557">
        <w:rPr>
          <w:rFonts w:cstheme="minorHAnsi"/>
        </w:rPr>
        <w:t xml:space="preserve"> </w:t>
      </w:r>
      <w:r w:rsidRPr="007C4557">
        <w:rPr>
          <w:rFonts w:eastAsia="Arial" w:cstheme="minorHAnsi"/>
        </w:rPr>
        <w:t>North Simcoe Muskoka Hospice Palliative Care Network</w:t>
      </w:r>
      <w:r w:rsidRPr="007C4557">
        <w:rPr>
          <w:rFonts w:cstheme="minorHAnsi"/>
        </w:rPr>
        <w:t xml:space="preserve"> </w:t>
      </w:r>
      <w:r w:rsidRPr="007C4557">
        <w:rPr>
          <w:rFonts w:eastAsia="Arial" w:cstheme="minorHAnsi"/>
        </w:rPr>
        <w:t>are encouraged to be vaccinated against COVID-19 to help prevent and limit the spread. Per directive #6, employees must do one of the following:</w:t>
      </w:r>
    </w:p>
    <w:p w14:paraId="3C896632" w14:textId="77777777" w:rsidR="007D3CE6" w:rsidRPr="007C4557" w:rsidRDefault="007D3CE6" w:rsidP="007D3CE6">
      <w:pPr>
        <w:spacing w:before="20" w:after="0" w:line="240" w:lineRule="auto"/>
        <w:ind w:left="684"/>
        <w:rPr>
          <w:rFonts w:cstheme="minorHAnsi"/>
        </w:rPr>
      </w:pPr>
      <w:r w:rsidRPr="007C4557">
        <w:rPr>
          <w:rFonts w:eastAsia="Arial" w:cstheme="minorHAnsi"/>
        </w:rPr>
        <w:t>1. Provide proof of full vaccination against COVID-19. To be considered fully vaccinated, the vaccine received must be approved by the World Health Organization, and the final dose must have been administered at least 14 days ago;</w:t>
      </w:r>
    </w:p>
    <w:p w14:paraId="7E224DA6" w14:textId="77777777" w:rsidR="007D3CE6" w:rsidRPr="007C4557" w:rsidRDefault="007D3CE6" w:rsidP="007D3CE6">
      <w:pPr>
        <w:spacing w:before="20" w:after="0" w:line="240" w:lineRule="auto"/>
        <w:ind w:left="684"/>
        <w:rPr>
          <w:rFonts w:cstheme="minorHAnsi"/>
        </w:rPr>
      </w:pPr>
      <w:r w:rsidRPr="007C4557">
        <w:rPr>
          <w:rFonts w:eastAsia="Arial" w:cstheme="minorHAnsi"/>
        </w:rPr>
        <w:t>2. Provide a documented medical reason for not being vaccinated from either a physician or registered nurse that states why the person cannot be vaccinated against COVID-19 and the effective time period for the medical reason; or</w:t>
      </w:r>
    </w:p>
    <w:p w14:paraId="0509D012" w14:textId="77777777" w:rsidR="007D3CE6" w:rsidRPr="007C4557" w:rsidRDefault="007D3CE6" w:rsidP="007D3CE6">
      <w:pPr>
        <w:spacing w:before="20" w:after="0" w:line="240" w:lineRule="auto"/>
        <w:ind w:left="684"/>
        <w:rPr>
          <w:rFonts w:cstheme="minorHAnsi"/>
        </w:rPr>
      </w:pPr>
      <w:r w:rsidRPr="007C4557">
        <w:rPr>
          <w:rFonts w:eastAsia="Arial" w:cstheme="minorHAnsi"/>
        </w:rPr>
        <w:t>3. Provide proof of participation in a COVID-19 vaccination educational program approved by</w:t>
      </w:r>
      <w:r w:rsidRPr="007C4557">
        <w:rPr>
          <w:rFonts w:cstheme="minorHAnsi"/>
        </w:rPr>
        <w:t xml:space="preserve"> </w:t>
      </w:r>
      <w:r w:rsidRPr="007C4557">
        <w:rPr>
          <w:rFonts w:eastAsia="Arial" w:cstheme="minorHAnsi"/>
        </w:rPr>
        <w:t>North Simcoe Muskoka Hospice Palliative Care Network</w:t>
      </w:r>
      <w:r w:rsidRPr="007C4557">
        <w:rPr>
          <w:rFonts w:cstheme="minorHAnsi"/>
        </w:rPr>
        <w:t xml:space="preserve"> </w:t>
      </w:r>
      <w:r w:rsidRPr="007C4557">
        <w:rPr>
          <w:rFonts w:eastAsia="Arial" w:cstheme="minorHAnsi"/>
        </w:rPr>
        <w:t>about vaccine safety and the benefits of being vaccinated against COVID-19, before declining vaccination for any reason other than a medical reason.</w:t>
      </w:r>
    </w:p>
    <w:p w14:paraId="647FF244" w14:textId="77777777" w:rsidR="007D3CE6" w:rsidRPr="007C4557" w:rsidRDefault="007D3CE6" w:rsidP="007D3CE6">
      <w:pPr>
        <w:spacing w:before="210" w:after="0" w:line="240" w:lineRule="auto"/>
        <w:rPr>
          <w:rFonts w:cstheme="minorHAnsi"/>
        </w:rPr>
      </w:pPr>
      <w:r w:rsidRPr="007C4557">
        <w:rPr>
          <w:rFonts w:eastAsia="Arial" w:cstheme="minorHAnsi"/>
        </w:rPr>
        <w:t xml:space="preserve">Employees are expected to provide the above proof as soon as possible to </w:t>
      </w:r>
      <w:r>
        <w:rPr>
          <w:rFonts w:eastAsia="Arial" w:cstheme="minorHAnsi"/>
        </w:rPr>
        <w:t>the Executive Director or designate</w:t>
      </w:r>
      <w:r w:rsidRPr="007C4557">
        <w:rPr>
          <w:rFonts w:eastAsia="Arial" w:cstheme="minorHAnsi"/>
        </w:rPr>
        <w:t>, or arrange to participate in the educational program described in option 3.</w:t>
      </w:r>
    </w:p>
    <w:p w14:paraId="1B7E0F98" w14:textId="77777777" w:rsidR="007D3CE6" w:rsidRPr="007C4557" w:rsidRDefault="007D3CE6" w:rsidP="007D3CE6">
      <w:pPr>
        <w:spacing w:before="210" w:after="0" w:line="240" w:lineRule="auto"/>
        <w:rPr>
          <w:rFonts w:cstheme="minorHAnsi"/>
        </w:rPr>
      </w:pPr>
      <w:r w:rsidRPr="007C4557">
        <w:rPr>
          <w:rFonts w:eastAsia="Arial" w:cstheme="minorHAnsi"/>
        </w:rPr>
        <w:lastRenderedPageBreak/>
        <w:t>This policy requires that when any employee</w:t>
      </w:r>
      <w:r>
        <w:rPr>
          <w:rFonts w:eastAsia="Arial" w:cstheme="minorHAnsi"/>
        </w:rPr>
        <w:t xml:space="preserve"> or volunteer </w:t>
      </w:r>
      <w:r w:rsidRPr="007C4557">
        <w:rPr>
          <w:rFonts w:eastAsia="Arial" w:cstheme="minorHAnsi"/>
        </w:rPr>
        <w:t>does not provide proof of being fully vaccinated against COVID-19, and instead relies on providing proof of either a medical reason for not being vaccinated or participation in the approved COVID-19 vaccination educational program, that person must complete regular antigen point-of-care testing</w:t>
      </w:r>
      <w:r w:rsidRPr="007C4557">
        <w:rPr>
          <w:rFonts w:cstheme="minorHAnsi"/>
        </w:rPr>
        <w:t xml:space="preserve"> </w:t>
      </w:r>
      <w:r w:rsidRPr="007C4557">
        <w:rPr>
          <w:rFonts w:eastAsia="Arial" w:cstheme="minorHAnsi"/>
        </w:rPr>
        <w:t xml:space="preserve">for COVID-19 </w:t>
      </w:r>
      <w:r>
        <w:rPr>
          <w:rFonts w:eastAsia="Arial" w:cstheme="minorHAnsi"/>
        </w:rPr>
        <w:t xml:space="preserve">at minimum every </w:t>
      </w:r>
      <w:r w:rsidRPr="007C4557">
        <w:rPr>
          <w:rFonts w:eastAsia="Arial" w:cstheme="minorHAnsi"/>
        </w:rPr>
        <w:t>seven</w:t>
      </w:r>
      <w:r w:rsidRPr="007C4557">
        <w:rPr>
          <w:rFonts w:cstheme="minorHAnsi"/>
        </w:rPr>
        <w:t xml:space="preserve"> </w:t>
      </w:r>
      <w:r w:rsidRPr="007C4557">
        <w:rPr>
          <w:rFonts w:eastAsia="Arial" w:cstheme="minorHAnsi"/>
        </w:rPr>
        <w:t xml:space="preserve">days, and provide a negative result from those tests to </w:t>
      </w:r>
      <w:r>
        <w:rPr>
          <w:rFonts w:eastAsia="Arial" w:cstheme="minorHAnsi"/>
        </w:rPr>
        <w:t xml:space="preserve">the Executive Director or designate </w:t>
      </w:r>
      <w:r w:rsidRPr="007C4557">
        <w:rPr>
          <w:rFonts w:eastAsia="Arial" w:cstheme="minorHAnsi"/>
        </w:rPr>
        <w:t>as soon as possible. Where circumstances warrant, any employee</w:t>
      </w:r>
      <w:r>
        <w:rPr>
          <w:rFonts w:eastAsia="Arial" w:cstheme="minorHAnsi"/>
        </w:rPr>
        <w:t xml:space="preserve"> or </w:t>
      </w:r>
      <w:r w:rsidRPr="007C4557">
        <w:rPr>
          <w:rFonts w:eastAsia="Arial" w:cstheme="minorHAnsi"/>
        </w:rPr>
        <w:t>volunteer may be required to participate in the rapid antigen testing.</w:t>
      </w:r>
    </w:p>
    <w:p w14:paraId="4E28FB7B" w14:textId="77777777" w:rsidR="007D3CE6" w:rsidRPr="007C4557" w:rsidRDefault="007D3CE6" w:rsidP="007D3CE6">
      <w:pPr>
        <w:spacing w:before="210" w:after="0" w:line="240" w:lineRule="auto"/>
        <w:rPr>
          <w:rFonts w:cstheme="minorHAnsi"/>
        </w:rPr>
      </w:pPr>
      <w:r w:rsidRPr="007C4557">
        <w:rPr>
          <w:rFonts w:eastAsia="Arial" w:cstheme="minorHAnsi"/>
        </w:rPr>
        <w:t>Whenever possible, employees should book vaccination appointments outside working hours, but</w:t>
      </w:r>
      <w:r w:rsidRPr="007C4557">
        <w:rPr>
          <w:rFonts w:cstheme="minorHAnsi"/>
        </w:rPr>
        <w:t xml:space="preserve"> </w:t>
      </w:r>
      <w:r w:rsidRPr="007C4557">
        <w:rPr>
          <w:rFonts w:eastAsia="Arial" w:cstheme="minorHAnsi"/>
        </w:rPr>
        <w:t>North Simcoe Muskoka Hospice Palliative Care Network</w:t>
      </w:r>
      <w:r w:rsidRPr="007C4557">
        <w:rPr>
          <w:rFonts w:cstheme="minorHAnsi"/>
        </w:rPr>
        <w:t xml:space="preserve"> </w:t>
      </w:r>
      <w:r w:rsidRPr="007C4557">
        <w:rPr>
          <w:rFonts w:eastAsia="Arial" w:cstheme="minorHAnsi"/>
        </w:rPr>
        <w:t xml:space="preserve">understands this is not always possible. Written notice indicating an intent to take this time away from work must be provided to </w:t>
      </w:r>
      <w:r>
        <w:rPr>
          <w:rFonts w:eastAsia="Arial" w:cstheme="minorHAnsi"/>
        </w:rPr>
        <w:t xml:space="preserve">the Executive Director or designate </w:t>
      </w:r>
      <w:r w:rsidRPr="007C4557">
        <w:rPr>
          <w:rFonts w:eastAsia="Arial" w:cstheme="minorHAnsi"/>
        </w:rPr>
        <w:t>as soon as possible, and include the vaccination appointment date and time.</w:t>
      </w:r>
      <w:r w:rsidR="00F60A40">
        <w:rPr>
          <w:rFonts w:eastAsia="Arial" w:cstheme="minorHAnsi"/>
        </w:rPr>
        <w:t xml:space="preserve"> </w:t>
      </w:r>
      <w:r w:rsidRPr="007C4557">
        <w:rPr>
          <w:rFonts w:eastAsia="Arial" w:cstheme="minorHAnsi"/>
        </w:rPr>
        <w:t>Where multiple doses of the COVID-19 vaccine are required, the employee must communicate when the next dose is scheduled as soon as they can.</w:t>
      </w:r>
      <w:r w:rsidRPr="007C4557">
        <w:rPr>
          <w:rFonts w:cstheme="minorHAnsi"/>
        </w:rPr>
        <w:t xml:space="preserve"> </w:t>
      </w:r>
      <w:r w:rsidRPr="007C4557">
        <w:rPr>
          <w:rFonts w:eastAsia="Arial" w:cstheme="minorHAnsi"/>
        </w:rPr>
        <w:t>North Simcoe Muskoka Hospice Palliative Care Network</w:t>
      </w:r>
      <w:r w:rsidRPr="007C4557">
        <w:rPr>
          <w:rFonts w:cstheme="minorHAnsi"/>
        </w:rPr>
        <w:t xml:space="preserve"> </w:t>
      </w:r>
      <w:r w:rsidRPr="007C4557">
        <w:rPr>
          <w:rFonts w:eastAsia="Arial" w:cstheme="minorHAnsi"/>
        </w:rPr>
        <w:t xml:space="preserve">will track these dates for each employee it applies to and contact the employee if proof of the second dose is not received within </w:t>
      </w:r>
      <w:r>
        <w:rPr>
          <w:rFonts w:eastAsia="Arial" w:cstheme="minorHAnsi"/>
        </w:rPr>
        <w:t xml:space="preserve">one week </w:t>
      </w:r>
      <w:r w:rsidRPr="007C4557">
        <w:rPr>
          <w:rFonts w:eastAsia="Arial" w:cstheme="minorHAnsi"/>
        </w:rPr>
        <w:t>after the</w:t>
      </w:r>
      <w:r w:rsidRPr="007C4557">
        <w:rPr>
          <w:rFonts w:cstheme="minorHAnsi"/>
        </w:rPr>
        <w:t xml:space="preserve"> </w:t>
      </w:r>
      <w:r w:rsidRPr="007C4557">
        <w:rPr>
          <w:rFonts w:eastAsia="Arial" w:cstheme="minorHAnsi"/>
        </w:rPr>
        <w:t>scheduled date.</w:t>
      </w:r>
    </w:p>
    <w:p w14:paraId="15447F8B" w14:textId="77777777" w:rsidR="007D3CE6" w:rsidRPr="007C4557" w:rsidRDefault="007D3CE6" w:rsidP="007D3CE6">
      <w:pPr>
        <w:spacing w:before="210" w:after="0" w:line="240" w:lineRule="auto"/>
        <w:rPr>
          <w:rFonts w:cstheme="minorHAnsi"/>
        </w:rPr>
      </w:pPr>
      <w:r w:rsidRPr="007C4557">
        <w:rPr>
          <w:rFonts w:eastAsia="Arial" w:cstheme="minorHAnsi"/>
        </w:rPr>
        <w:t>Employees who qualify will receive paid time away from work to attend a vaccination appointment. If multiple doses are required, employees may be provided additional time away from work.</w:t>
      </w:r>
    </w:p>
    <w:p w14:paraId="7FDDB383" w14:textId="77777777" w:rsidR="007D3CE6" w:rsidRPr="007C4557" w:rsidRDefault="007D3CE6" w:rsidP="007D3CE6">
      <w:pPr>
        <w:spacing w:before="210" w:after="0" w:line="240" w:lineRule="auto"/>
        <w:rPr>
          <w:rFonts w:cstheme="minorHAnsi"/>
        </w:rPr>
      </w:pPr>
      <w:r w:rsidRPr="007C4557">
        <w:rPr>
          <w:rFonts w:eastAsia="Arial" w:cstheme="minorHAnsi"/>
        </w:rPr>
        <w:t>All employees must continue to use personal protective equipment and abide by the COVID-19 pandemic plan of</w:t>
      </w:r>
      <w:r w:rsidRPr="007C4557">
        <w:rPr>
          <w:rFonts w:cstheme="minorHAnsi"/>
        </w:rPr>
        <w:t xml:space="preserve"> </w:t>
      </w:r>
      <w:r w:rsidRPr="007C4557">
        <w:rPr>
          <w:rFonts w:eastAsia="Arial" w:cstheme="minorHAnsi"/>
        </w:rPr>
        <w:t>North Simcoe Muskoka Hospice Palliative Care Network, whether they have been vaccinated against COVID-19 or not. This includes complying with infection prevention practices, such as handwashing and sanitizing, wearing a mask, and informing management if they experience any symptoms related to COVID-19.</w:t>
      </w:r>
    </w:p>
    <w:p w14:paraId="773C9562" w14:textId="77777777" w:rsidR="007D3CE6" w:rsidRDefault="007D3CE6" w:rsidP="007D3CE6">
      <w:pPr>
        <w:spacing w:after="0" w:line="240" w:lineRule="auto"/>
        <w:jc w:val="both"/>
        <w:rPr>
          <w:rFonts w:ascii="Calibri" w:eastAsia="Times New Roman" w:hAnsi="Calibri" w:cs="Times New Roman"/>
          <w:b/>
          <w:bCs/>
          <w:color w:val="000000"/>
        </w:rPr>
      </w:pPr>
    </w:p>
    <w:p w14:paraId="6A3BC6E9" w14:textId="77777777" w:rsidR="007D3CE6" w:rsidRPr="00530EF5" w:rsidRDefault="007D3CE6" w:rsidP="007D3CE6">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124AD1A8" w14:textId="77777777" w:rsidR="007D3CE6" w:rsidRDefault="007D3CE6" w:rsidP="00913507">
      <w:pPr>
        <w:pStyle w:val="ListParagraph"/>
        <w:numPr>
          <w:ilvl w:val="0"/>
          <w:numId w:val="94"/>
        </w:numPr>
        <w:spacing w:before="210" w:after="0" w:line="240" w:lineRule="auto"/>
      </w:pPr>
      <w:r>
        <w:t xml:space="preserve">Directive #6: </w:t>
      </w:r>
      <w:hyperlink r:id="rId34" w:history="1">
        <w:r>
          <w:rPr>
            <w:rStyle w:val="Hyperlink"/>
          </w:rPr>
          <w:t>Directive #6 for Public Hospitals within the meaning of the Public Hospitals Act, Service Providers in accordance with the Home Care and Community Services Act, 1994, Local Health Integration Networks within the meaning of the Local Health System Integration Act, 2006, and Ambulance Services within the meaning of (gov.on.ca)</w:t>
        </w:r>
      </w:hyperlink>
    </w:p>
    <w:p w14:paraId="5B59DAEB" w14:textId="77777777" w:rsidR="007D3CE6" w:rsidRPr="008C2C58" w:rsidRDefault="007D3CE6" w:rsidP="007D3CE6">
      <w:pPr>
        <w:pStyle w:val="ListParagraph"/>
        <w:numPr>
          <w:ilvl w:val="0"/>
          <w:numId w:val="94"/>
        </w:numPr>
        <w:spacing w:before="210" w:after="0" w:line="240" w:lineRule="auto"/>
        <w:rPr>
          <w:rFonts w:eastAsia="Times New Roman" w:cstheme="minorHAnsi"/>
        </w:rPr>
      </w:pPr>
      <w:r w:rsidRPr="008C2C58">
        <w:rPr>
          <w:rFonts w:cstheme="minorHAnsi"/>
        </w:rPr>
        <w:t>NSMHPCN COVID-19 Safety Plan:</w:t>
      </w:r>
    </w:p>
    <w:p w14:paraId="21304EC0" w14:textId="77777777" w:rsidR="007D3CE6" w:rsidRDefault="00000000" w:rsidP="007D3CE6">
      <w:pPr>
        <w:pStyle w:val="ListParagraph"/>
        <w:spacing w:before="210" w:after="0" w:line="240" w:lineRule="auto"/>
        <w:rPr>
          <w:rStyle w:val="Hyperlink"/>
          <w:rFonts w:cstheme="minorHAnsi"/>
        </w:rPr>
      </w:pPr>
      <w:hyperlink r:id="rId35" w:history="1">
        <w:r w:rsidR="007D3CE6" w:rsidRPr="008C2C58">
          <w:rPr>
            <w:rStyle w:val="Hyperlink"/>
            <w:rFonts w:cstheme="minorHAnsi"/>
          </w:rPr>
          <w:t>https://nsmhpcn.ca/wp-content/uploads/2020/12/COVIDsafetyplannsmhpcnfinal.pdf</w:t>
        </w:r>
      </w:hyperlink>
    </w:p>
    <w:p w14:paraId="5549EC5F" w14:textId="77777777" w:rsidR="007D3CE6" w:rsidRDefault="007D3CE6" w:rsidP="007D3CE6">
      <w:pPr>
        <w:pStyle w:val="ListParagraph"/>
        <w:numPr>
          <w:ilvl w:val="0"/>
          <w:numId w:val="94"/>
        </w:numPr>
        <w:spacing w:before="210" w:after="0" w:line="240" w:lineRule="auto"/>
        <w:rPr>
          <w:rFonts w:eastAsia="Times New Roman" w:cstheme="minorHAnsi"/>
        </w:rPr>
      </w:pPr>
      <w:r>
        <w:rPr>
          <w:rFonts w:eastAsia="Times New Roman" w:cstheme="minorHAnsi"/>
        </w:rPr>
        <w:t>Staff and Volunteer Screening Questions – refer to NSMHPCN website</w:t>
      </w:r>
    </w:p>
    <w:p w14:paraId="0FFDE370" w14:textId="77777777" w:rsidR="00554314" w:rsidRDefault="00554314" w:rsidP="007D3CE6">
      <w:pPr>
        <w:pStyle w:val="ListParagraph"/>
        <w:numPr>
          <w:ilvl w:val="0"/>
          <w:numId w:val="94"/>
        </w:numPr>
        <w:spacing w:before="210" w:after="0" w:line="240" w:lineRule="auto"/>
        <w:rPr>
          <w:rFonts w:eastAsia="Times New Roman" w:cstheme="minorHAnsi"/>
        </w:rPr>
      </w:pPr>
      <w:r>
        <w:rPr>
          <w:rFonts w:eastAsia="Times New Roman" w:cstheme="minorHAnsi"/>
        </w:rPr>
        <w:t>Mask wearing policy – found in NSMHPCN clinical policies</w:t>
      </w:r>
    </w:p>
    <w:p w14:paraId="1A0AFAE2" w14:textId="77777777" w:rsidR="007D3CE6" w:rsidRPr="00E04C40" w:rsidRDefault="007D3CE6" w:rsidP="007D3CE6">
      <w:pPr>
        <w:pStyle w:val="ListParagraph"/>
        <w:numPr>
          <w:ilvl w:val="0"/>
          <w:numId w:val="94"/>
        </w:numPr>
        <w:spacing w:before="210" w:after="0" w:line="240" w:lineRule="auto"/>
      </w:pPr>
      <w:r w:rsidRPr="00B5764A">
        <w:rPr>
          <w:rFonts w:eastAsia="Times New Roman" w:cstheme="minorHAnsi"/>
        </w:rPr>
        <w:t xml:space="preserve">High-Risk Contact Flow Chart – </w:t>
      </w:r>
      <w:r>
        <w:t>You’ve been exposed to someone who has tested positive for COVID-19, now what? R</w:t>
      </w:r>
      <w:r w:rsidRPr="00B5764A">
        <w:rPr>
          <w:rFonts w:eastAsia="Times New Roman" w:cstheme="minorHAnsi"/>
        </w:rPr>
        <w:t>efer to NSMHPCN website</w:t>
      </w:r>
    </w:p>
    <w:p w14:paraId="3247769C" w14:textId="77777777" w:rsidR="00E04C40" w:rsidRDefault="00E04C40" w:rsidP="00E04C40">
      <w:pPr>
        <w:spacing w:before="210" w:after="0" w:line="240" w:lineRule="auto"/>
      </w:pPr>
    </w:p>
    <w:p w14:paraId="7A9E1596" w14:textId="77777777" w:rsidR="00E04C40" w:rsidRDefault="00E04C40" w:rsidP="00E04C40">
      <w:pPr>
        <w:spacing w:before="210" w:after="0" w:line="240" w:lineRule="auto"/>
      </w:pPr>
    </w:p>
    <w:p w14:paraId="1DAF104F" w14:textId="77777777" w:rsidR="00E04C40" w:rsidRDefault="00E04C40" w:rsidP="00E04C40">
      <w:pPr>
        <w:spacing w:before="210" w:after="0" w:line="240" w:lineRule="auto"/>
      </w:pPr>
    </w:p>
    <w:p w14:paraId="60116111" w14:textId="77777777" w:rsidR="00E04C40" w:rsidRDefault="00E04C40" w:rsidP="00E04C40">
      <w:pPr>
        <w:spacing w:before="210" w:after="0" w:line="240" w:lineRule="auto"/>
      </w:pPr>
    </w:p>
    <w:p w14:paraId="15C5B620" w14:textId="77777777" w:rsidR="00E04C40" w:rsidRPr="002242A6" w:rsidRDefault="00E04C40" w:rsidP="00E04C40">
      <w:pPr>
        <w:spacing w:before="210" w:after="0" w:line="240" w:lineRule="auto"/>
      </w:pPr>
    </w:p>
    <w:tbl>
      <w:tblPr>
        <w:tblW w:w="9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5302"/>
        <w:gridCol w:w="4538"/>
      </w:tblGrid>
      <w:tr w:rsidR="002242A6" w:rsidRPr="00530EF5" w14:paraId="637AF922" w14:textId="77777777" w:rsidTr="00913507">
        <w:trPr>
          <w:trHeight w:val="315"/>
        </w:trPr>
        <w:tc>
          <w:tcPr>
            <w:tcW w:w="9840" w:type="dxa"/>
            <w:gridSpan w:val="2"/>
            <w:shd w:val="clear" w:color="auto" w:fill="D9D9D9" w:themeFill="background1" w:themeFillShade="D9"/>
            <w:tcMar>
              <w:top w:w="0" w:type="dxa"/>
              <w:left w:w="120" w:type="dxa"/>
              <w:bottom w:w="0" w:type="dxa"/>
              <w:right w:w="120" w:type="dxa"/>
            </w:tcMar>
            <w:hideMark/>
          </w:tcPr>
          <w:p w14:paraId="5CE8A125" w14:textId="77777777" w:rsidR="002242A6" w:rsidRPr="00B65A6E" w:rsidRDefault="002242A6" w:rsidP="002242A6">
            <w:pPr>
              <w:spacing w:before="360" w:after="0" w:line="315" w:lineRule="atLeast"/>
              <w:outlineLvl w:val="1"/>
              <w:rPr>
                <w:rFonts w:ascii="Times New Roman" w:eastAsia="Times New Roman" w:hAnsi="Times New Roman" w:cs="Times New Roman"/>
                <w:b/>
                <w:bCs/>
                <w:sz w:val="36"/>
                <w:szCs w:val="36"/>
                <w:highlight w:val="lightGray"/>
              </w:rPr>
            </w:pPr>
            <w:r>
              <w:rPr>
                <w:rFonts w:ascii="Arial" w:eastAsia="Times New Roman" w:hAnsi="Arial" w:cs="Arial"/>
                <w:color w:val="000000"/>
                <w:kern w:val="36"/>
                <w:sz w:val="40"/>
                <w:szCs w:val="40"/>
              </w:rPr>
              <w:lastRenderedPageBreak/>
              <w:br w:type="page"/>
            </w:r>
            <w:bookmarkStart w:id="147" w:name="_Toc99441212"/>
            <w:r>
              <w:rPr>
                <w:rFonts w:ascii="Arial" w:eastAsia="Times New Roman" w:hAnsi="Arial" w:cs="Arial"/>
                <w:b/>
                <w:color w:val="000000"/>
                <w:sz w:val="32"/>
                <w:szCs w:val="32"/>
                <w:highlight w:val="lightGray"/>
              </w:rPr>
              <w:t>DISCONNECTING FROM WORK POLICY</w:t>
            </w:r>
            <w:bookmarkEnd w:id="147"/>
            <w:r w:rsidR="00F60A40">
              <w:rPr>
                <w:rFonts w:ascii="Arial" w:eastAsia="Times New Roman" w:hAnsi="Arial" w:cs="Arial"/>
                <w:b/>
                <w:color w:val="000000"/>
                <w:sz w:val="32"/>
                <w:szCs w:val="32"/>
                <w:highlight w:val="lightGray"/>
              </w:rPr>
              <w:t xml:space="preserve"> </w:t>
            </w:r>
            <w:r>
              <w:rPr>
                <w:rFonts w:ascii="Arial" w:eastAsia="Times New Roman" w:hAnsi="Arial" w:cs="Arial"/>
                <w:b/>
                <w:color w:val="000000"/>
                <w:sz w:val="32"/>
                <w:szCs w:val="32"/>
                <w:highlight w:val="lightGray"/>
              </w:rPr>
              <w:t xml:space="preserve"> </w:t>
            </w:r>
          </w:p>
        </w:tc>
      </w:tr>
      <w:tr w:rsidR="002242A6" w:rsidRPr="00530EF5" w14:paraId="179F7501" w14:textId="77777777" w:rsidTr="00913507">
        <w:trPr>
          <w:trHeight w:val="345"/>
        </w:trPr>
        <w:tc>
          <w:tcPr>
            <w:tcW w:w="5302" w:type="dxa"/>
            <w:shd w:val="clear" w:color="auto" w:fill="D9D9D9" w:themeFill="background1" w:themeFillShade="D9"/>
            <w:tcMar>
              <w:top w:w="0" w:type="dxa"/>
              <w:left w:w="120" w:type="dxa"/>
              <w:bottom w:w="0" w:type="dxa"/>
              <w:right w:w="120" w:type="dxa"/>
            </w:tcMar>
            <w:hideMark/>
          </w:tcPr>
          <w:p w14:paraId="7FB46E61" w14:textId="77777777" w:rsidR="002242A6" w:rsidRPr="00A94666" w:rsidRDefault="002242A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Type of Policy: </w:t>
            </w:r>
            <w:r w:rsidRPr="00A94666">
              <w:rPr>
                <w:rFonts w:ascii="Calibri" w:eastAsia="Times New Roman" w:hAnsi="Calibri" w:cs="Times New Roman"/>
                <w:color w:val="000000"/>
                <w:highlight w:val="lightGray"/>
              </w:rPr>
              <w:t>Human Resources</w:t>
            </w:r>
          </w:p>
        </w:tc>
        <w:tc>
          <w:tcPr>
            <w:tcW w:w="4538" w:type="dxa"/>
            <w:shd w:val="clear" w:color="auto" w:fill="D9D9D9" w:themeFill="background1" w:themeFillShade="D9"/>
            <w:tcMar>
              <w:top w:w="0" w:type="dxa"/>
              <w:left w:w="120" w:type="dxa"/>
              <w:bottom w:w="0" w:type="dxa"/>
              <w:right w:w="120" w:type="dxa"/>
            </w:tcMar>
            <w:hideMark/>
          </w:tcPr>
          <w:p w14:paraId="47FB880F" w14:textId="77777777" w:rsidR="002242A6" w:rsidRPr="00A94666" w:rsidRDefault="002242A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Policy Number: </w:t>
            </w:r>
            <w:r w:rsidRPr="00A94666">
              <w:rPr>
                <w:rFonts w:ascii="Calibri" w:eastAsia="Times New Roman" w:hAnsi="Calibri" w:cs="Times New Roman"/>
                <w:color w:val="000000"/>
                <w:highlight w:val="lightGray"/>
              </w:rPr>
              <w:t>HR-</w:t>
            </w:r>
            <w:r>
              <w:rPr>
                <w:rFonts w:ascii="Calibri" w:eastAsia="Times New Roman" w:hAnsi="Calibri" w:cs="Times New Roman"/>
                <w:color w:val="000000"/>
                <w:highlight w:val="lightGray"/>
              </w:rPr>
              <w:t>30</w:t>
            </w:r>
          </w:p>
        </w:tc>
      </w:tr>
      <w:tr w:rsidR="002242A6" w:rsidRPr="00530EF5" w14:paraId="546730CA" w14:textId="77777777" w:rsidTr="00913507">
        <w:trPr>
          <w:trHeight w:val="285"/>
        </w:trPr>
        <w:tc>
          <w:tcPr>
            <w:tcW w:w="5302" w:type="dxa"/>
            <w:shd w:val="clear" w:color="auto" w:fill="D9D9D9" w:themeFill="background1" w:themeFillShade="D9"/>
            <w:tcMar>
              <w:top w:w="0" w:type="dxa"/>
              <w:left w:w="120" w:type="dxa"/>
              <w:bottom w:w="0" w:type="dxa"/>
              <w:right w:w="120" w:type="dxa"/>
            </w:tcMar>
            <w:hideMark/>
          </w:tcPr>
          <w:p w14:paraId="5B585AC3" w14:textId="77777777" w:rsidR="002242A6" w:rsidRPr="00A94666" w:rsidRDefault="002242A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Reviewed by: </w:t>
            </w:r>
            <w:r>
              <w:rPr>
                <w:rFonts w:ascii="Calibri" w:eastAsia="Times New Roman" w:hAnsi="Calibri" w:cs="Times New Roman"/>
                <w:color w:val="000000"/>
                <w:highlight w:val="lightGray"/>
              </w:rPr>
              <w:t>Executive Director</w:t>
            </w:r>
          </w:p>
        </w:tc>
        <w:tc>
          <w:tcPr>
            <w:tcW w:w="4538" w:type="dxa"/>
            <w:shd w:val="clear" w:color="auto" w:fill="D9D9D9" w:themeFill="background1" w:themeFillShade="D9"/>
            <w:tcMar>
              <w:top w:w="0" w:type="dxa"/>
              <w:left w:w="120" w:type="dxa"/>
              <w:bottom w:w="0" w:type="dxa"/>
              <w:right w:w="120" w:type="dxa"/>
            </w:tcMar>
            <w:hideMark/>
          </w:tcPr>
          <w:p w14:paraId="679EDBE8" w14:textId="77777777" w:rsidR="002242A6" w:rsidRPr="00A94666" w:rsidRDefault="002242A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Approved by: </w:t>
            </w:r>
            <w:r>
              <w:rPr>
                <w:rFonts w:ascii="Calibri" w:eastAsia="Times New Roman" w:hAnsi="Calibri" w:cs="Times New Roman"/>
                <w:color w:val="000000"/>
                <w:highlight w:val="lightGray"/>
              </w:rPr>
              <w:t>Board of Directors</w:t>
            </w:r>
          </w:p>
        </w:tc>
      </w:tr>
      <w:tr w:rsidR="002242A6" w:rsidRPr="00530EF5" w14:paraId="5D99AF24" w14:textId="77777777" w:rsidTr="00913507">
        <w:trPr>
          <w:trHeight w:val="345"/>
        </w:trPr>
        <w:tc>
          <w:tcPr>
            <w:tcW w:w="5302" w:type="dxa"/>
            <w:shd w:val="clear" w:color="auto" w:fill="D9D9D9" w:themeFill="background1" w:themeFillShade="D9"/>
            <w:tcMar>
              <w:top w:w="0" w:type="dxa"/>
              <w:left w:w="120" w:type="dxa"/>
              <w:bottom w:w="0" w:type="dxa"/>
              <w:right w:w="120" w:type="dxa"/>
            </w:tcMar>
            <w:hideMark/>
          </w:tcPr>
          <w:p w14:paraId="15C7A999" w14:textId="77777777" w:rsidR="002242A6" w:rsidRPr="00FA310E" w:rsidRDefault="002242A6" w:rsidP="00913507">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538" w:type="dxa"/>
            <w:shd w:val="clear" w:color="auto" w:fill="D9D9D9" w:themeFill="background1" w:themeFillShade="D9"/>
            <w:tcMar>
              <w:top w:w="0" w:type="dxa"/>
              <w:left w:w="120" w:type="dxa"/>
              <w:bottom w:w="0" w:type="dxa"/>
              <w:right w:w="120" w:type="dxa"/>
            </w:tcMar>
            <w:hideMark/>
          </w:tcPr>
          <w:p w14:paraId="27C221DC" w14:textId="77777777" w:rsidR="002242A6" w:rsidRPr="00850B8C" w:rsidRDefault="002242A6" w:rsidP="00913507">
            <w:pPr>
              <w:spacing w:after="0" w:line="240" w:lineRule="auto"/>
              <w:rPr>
                <w:rFonts w:ascii="Times New Roman" w:eastAsia="Times New Roman" w:hAnsi="Times New Roman" w:cs="Times New Roman"/>
                <w:sz w:val="24"/>
                <w:szCs w:val="24"/>
                <w:highlight w:val="lightGray"/>
              </w:rPr>
            </w:pPr>
            <w:r w:rsidRPr="00A94666">
              <w:rPr>
                <w:rFonts w:ascii="Calibri" w:eastAsia="Times New Roman" w:hAnsi="Calibri" w:cs="Times New Roman"/>
                <w:b/>
                <w:bCs/>
                <w:color w:val="000000"/>
                <w:highlight w:val="lightGray"/>
              </w:rPr>
              <w:t xml:space="preserve">Date Approved: </w:t>
            </w:r>
            <w:r w:rsidR="00850B8C">
              <w:rPr>
                <w:rFonts w:ascii="Calibri" w:eastAsia="Times New Roman" w:hAnsi="Calibri" w:cs="Times New Roman"/>
                <w:bCs/>
                <w:color w:val="000000"/>
                <w:highlight w:val="lightGray"/>
              </w:rPr>
              <w:t>March 28, 2022</w:t>
            </w:r>
          </w:p>
        </w:tc>
      </w:tr>
      <w:tr w:rsidR="002242A6" w:rsidRPr="00530EF5" w14:paraId="2BA84D1F" w14:textId="77777777" w:rsidTr="00913507">
        <w:trPr>
          <w:gridAfter w:val="1"/>
          <w:wAfter w:w="4538" w:type="dxa"/>
          <w:trHeight w:val="345"/>
        </w:trPr>
        <w:tc>
          <w:tcPr>
            <w:tcW w:w="5302" w:type="dxa"/>
            <w:shd w:val="clear" w:color="auto" w:fill="D9D9D9" w:themeFill="background1" w:themeFillShade="D9"/>
            <w:tcMar>
              <w:top w:w="0" w:type="dxa"/>
              <w:left w:w="120" w:type="dxa"/>
              <w:bottom w:w="0" w:type="dxa"/>
              <w:right w:w="120" w:type="dxa"/>
            </w:tcMar>
          </w:tcPr>
          <w:p w14:paraId="6BE0D716" w14:textId="77777777" w:rsidR="002242A6" w:rsidRPr="00A94666" w:rsidRDefault="002242A6" w:rsidP="00913507">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p>
        </w:tc>
      </w:tr>
    </w:tbl>
    <w:p w14:paraId="72A367EA" w14:textId="77777777" w:rsidR="002242A6" w:rsidRDefault="002242A6" w:rsidP="002242A6">
      <w:pPr>
        <w:spacing w:before="20" w:after="0" w:line="240" w:lineRule="auto"/>
        <w:rPr>
          <w:rFonts w:eastAsia="Tahoma" w:cstheme="minorHAnsi"/>
          <w:color w:val="000000"/>
        </w:rPr>
      </w:pPr>
    </w:p>
    <w:p w14:paraId="01D66B0E" w14:textId="77777777" w:rsidR="002242A6" w:rsidRPr="002242A6" w:rsidRDefault="002242A6" w:rsidP="002242A6">
      <w:pPr>
        <w:spacing w:before="20" w:after="0" w:line="240" w:lineRule="auto"/>
        <w:rPr>
          <w:rFonts w:cstheme="minorHAnsi"/>
          <w:b/>
        </w:rPr>
      </w:pPr>
      <w:r w:rsidRPr="002242A6">
        <w:rPr>
          <w:rFonts w:eastAsia="Tahoma" w:cstheme="minorHAnsi"/>
          <w:b/>
          <w:color w:val="000000"/>
        </w:rPr>
        <w:t>Intent</w:t>
      </w:r>
      <w:r>
        <w:rPr>
          <w:rFonts w:eastAsia="Tahoma" w:cstheme="minorHAnsi"/>
          <w:b/>
          <w:color w:val="000000"/>
        </w:rPr>
        <w:t>:</w:t>
      </w:r>
    </w:p>
    <w:p w14:paraId="19D5B30F" w14:textId="77777777" w:rsidR="002242A6" w:rsidRPr="00357520" w:rsidRDefault="002242A6" w:rsidP="002242A6">
      <w:pPr>
        <w:spacing w:before="20" w:after="0" w:line="240" w:lineRule="auto"/>
        <w:rPr>
          <w:rFonts w:cstheme="minorHAnsi"/>
        </w:rPr>
      </w:pPr>
      <w:r w:rsidRPr="00357520">
        <w:rPr>
          <w:rFonts w:eastAsia="Arial" w:cstheme="minorHAnsi"/>
          <w:color w:val="000000"/>
        </w:rPr>
        <w:t>North Simcoe Muskoka Hospice Palliative Care Network</w:t>
      </w:r>
      <w:r w:rsidRPr="00357520">
        <w:rPr>
          <w:rFonts w:cstheme="minorHAnsi"/>
          <w:color w:val="000000"/>
        </w:rPr>
        <w:t xml:space="preserve"> </w:t>
      </w:r>
      <w:r w:rsidRPr="00357520">
        <w:rPr>
          <w:rFonts w:eastAsia="Arial" w:cstheme="minorHAnsi"/>
          <w:color w:val="000000"/>
        </w:rPr>
        <w:t>understands</w:t>
      </w:r>
      <w:r w:rsidRPr="00357520">
        <w:rPr>
          <w:rFonts w:cstheme="minorHAnsi"/>
          <w:color w:val="000000"/>
        </w:rPr>
        <w:t xml:space="preserve"> </w:t>
      </w:r>
      <w:r w:rsidRPr="00357520">
        <w:rPr>
          <w:rFonts w:eastAsia="Arial" w:cstheme="minorHAnsi"/>
          <w:color w:val="000000"/>
        </w:rPr>
        <w:t>that</w:t>
      </w:r>
      <w:r w:rsidRPr="00357520">
        <w:rPr>
          <w:rFonts w:cstheme="minorHAnsi"/>
          <w:color w:val="000000"/>
        </w:rPr>
        <w:t xml:space="preserve"> </w:t>
      </w:r>
      <w:r w:rsidRPr="00357520">
        <w:rPr>
          <w:rFonts w:eastAsia="Arial" w:cstheme="minorHAnsi"/>
          <w:color w:val="000000"/>
        </w:rPr>
        <w:t>due to work-related pressures, the</w:t>
      </w:r>
      <w:r w:rsidRPr="00357520">
        <w:rPr>
          <w:rFonts w:cstheme="minorHAnsi"/>
          <w:color w:val="000000"/>
        </w:rPr>
        <w:t xml:space="preserve"> </w:t>
      </w:r>
      <w:r w:rsidRPr="00357520">
        <w:rPr>
          <w:rFonts w:eastAsia="Arial" w:cstheme="minorHAnsi"/>
          <w:color w:val="000000"/>
        </w:rPr>
        <w:t>current landscape of work,</w:t>
      </w:r>
      <w:r w:rsidRPr="00357520">
        <w:rPr>
          <w:rFonts w:cstheme="minorHAnsi"/>
          <w:color w:val="000000"/>
        </w:rPr>
        <w:t xml:space="preserve"> </w:t>
      </w:r>
      <w:r w:rsidRPr="00357520">
        <w:rPr>
          <w:rFonts w:eastAsia="Arial" w:cstheme="minorHAnsi"/>
          <w:color w:val="000000"/>
        </w:rPr>
        <w:t>or</w:t>
      </w:r>
      <w:r w:rsidRPr="00357520">
        <w:rPr>
          <w:rFonts w:cstheme="minorHAnsi"/>
          <w:color w:val="000000"/>
        </w:rPr>
        <w:t xml:space="preserve"> </w:t>
      </w:r>
      <w:r w:rsidRPr="00357520">
        <w:rPr>
          <w:rFonts w:eastAsia="Arial" w:cstheme="minorHAnsi"/>
          <w:color w:val="000000"/>
        </w:rPr>
        <w:t>the</w:t>
      </w:r>
      <w:r w:rsidRPr="00357520">
        <w:rPr>
          <w:rFonts w:cstheme="minorHAnsi"/>
          <w:color w:val="000000"/>
        </w:rPr>
        <w:t xml:space="preserve"> </w:t>
      </w:r>
      <w:r w:rsidRPr="00357520">
        <w:rPr>
          <w:rFonts w:eastAsia="Arial" w:cstheme="minorHAnsi"/>
          <w:color w:val="000000"/>
        </w:rPr>
        <w:t>working</w:t>
      </w:r>
      <w:r w:rsidRPr="00357520">
        <w:rPr>
          <w:rFonts w:cstheme="minorHAnsi"/>
          <w:color w:val="000000"/>
        </w:rPr>
        <w:t xml:space="preserve"> </w:t>
      </w:r>
      <w:r w:rsidRPr="00357520">
        <w:rPr>
          <w:rFonts w:eastAsia="Arial" w:cstheme="minorHAnsi"/>
          <w:color w:val="000000"/>
        </w:rPr>
        <w:t>environment, employees</w:t>
      </w:r>
      <w:r w:rsidRPr="00357520">
        <w:rPr>
          <w:rFonts w:cstheme="minorHAnsi"/>
          <w:color w:val="000000"/>
        </w:rPr>
        <w:t xml:space="preserve"> </w:t>
      </w:r>
      <w:r w:rsidRPr="00357520">
        <w:rPr>
          <w:rFonts w:eastAsia="Arial" w:cstheme="minorHAnsi"/>
          <w:color w:val="000000"/>
        </w:rPr>
        <w:t>may feel obligated to perform their job duties outside their normal working hours.</w:t>
      </w:r>
      <w:r w:rsidRPr="00357520">
        <w:rPr>
          <w:rFonts w:cstheme="minorHAnsi"/>
          <w:color w:val="000000"/>
        </w:rPr>
        <w:t xml:space="preserve"> </w:t>
      </w:r>
      <w:r w:rsidRPr="00357520">
        <w:rPr>
          <w:rFonts w:eastAsia="Arial" w:cstheme="minorHAnsi"/>
          <w:color w:val="000000"/>
        </w:rPr>
        <w:t>Work-related pressure and</w:t>
      </w:r>
      <w:r w:rsidRPr="00357520">
        <w:rPr>
          <w:rFonts w:cstheme="minorHAnsi"/>
          <w:color w:val="000000"/>
        </w:rPr>
        <w:t xml:space="preserve"> </w:t>
      </w:r>
      <w:r w:rsidRPr="00357520">
        <w:rPr>
          <w:rFonts w:eastAsia="Arial" w:cstheme="minorHAnsi"/>
          <w:color w:val="000000"/>
        </w:rPr>
        <w:t>feeling an</w:t>
      </w:r>
      <w:r w:rsidRPr="00357520">
        <w:rPr>
          <w:rFonts w:cstheme="minorHAnsi"/>
          <w:color w:val="000000"/>
        </w:rPr>
        <w:t xml:space="preserve"> </w:t>
      </w:r>
      <w:r w:rsidRPr="00357520">
        <w:rPr>
          <w:rFonts w:eastAsia="Arial" w:cstheme="minorHAnsi"/>
          <w:color w:val="000000"/>
        </w:rPr>
        <w:t>inability to disconnect from the job can lead to stress and deterioration of mental</w:t>
      </w:r>
      <w:r w:rsidRPr="00357520">
        <w:rPr>
          <w:rFonts w:cstheme="minorHAnsi"/>
          <w:color w:val="000000"/>
        </w:rPr>
        <w:t xml:space="preserve"> </w:t>
      </w:r>
      <w:r w:rsidRPr="00357520">
        <w:rPr>
          <w:rFonts w:eastAsia="Arial" w:cstheme="minorHAnsi"/>
          <w:color w:val="000000"/>
        </w:rPr>
        <w:t>and physical</w:t>
      </w:r>
      <w:r w:rsidRPr="00357520">
        <w:rPr>
          <w:rFonts w:cstheme="minorHAnsi"/>
          <w:color w:val="000000"/>
        </w:rPr>
        <w:t xml:space="preserve"> </w:t>
      </w:r>
      <w:r w:rsidRPr="00357520">
        <w:rPr>
          <w:rFonts w:eastAsia="Arial" w:cstheme="minorHAnsi"/>
          <w:color w:val="000000"/>
        </w:rPr>
        <w:t>health.</w:t>
      </w:r>
      <w:r w:rsidRPr="00357520">
        <w:rPr>
          <w:rFonts w:cstheme="minorHAnsi"/>
          <w:color w:val="000000"/>
        </w:rPr>
        <w:t xml:space="preserve"> </w:t>
      </w:r>
      <w:r w:rsidRPr="00357520">
        <w:rPr>
          <w:rFonts w:eastAsia="Arial" w:cstheme="minorHAnsi"/>
          <w:color w:val="000000"/>
        </w:rPr>
        <w:t>This policy has been established to</w:t>
      </w:r>
      <w:r w:rsidRPr="00357520">
        <w:rPr>
          <w:rFonts w:cstheme="minorHAnsi"/>
          <w:color w:val="000000"/>
        </w:rPr>
        <w:t xml:space="preserve"> </w:t>
      </w:r>
      <w:r w:rsidRPr="00357520">
        <w:rPr>
          <w:rFonts w:eastAsia="Arial" w:cstheme="minorHAnsi"/>
          <w:color w:val="000000"/>
        </w:rPr>
        <w:t>support employee wellness,</w:t>
      </w:r>
      <w:r w:rsidRPr="00357520">
        <w:rPr>
          <w:rFonts w:cstheme="minorHAnsi"/>
          <w:color w:val="000000"/>
        </w:rPr>
        <w:t xml:space="preserve"> </w:t>
      </w:r>
      <w:r w:rsidRPr="00357520">
        <w:rPr>
          <w:rFonts w:eastAsia="Arial" w:cstheme="minorHAnsi"/>
          <w:color w:val="000000"/>
        </w:rPr>
        <w:t>minimize excessive sources of stress, and ensure that employees</w:t>
      </w:r>
      <w:r w:rsidRPr="00357520">
        <w:rPr>
          <w:rFonts w:cstheme="minorHAnsi"/>
          <w:color w:val="000000"/>
        </w:rPr>
        <w:t xml:space="preserve"> </w:t>
      </w:r>
      <w:r w:rsidRPr="00357520">
        <w:rPr>
          <w:rFonts w:eastAsia="Arial" w:cstheme="minorHAnsi"/>
          <w:color w:val="000000"/>
        </w:rPr>
        <w:t>feel they</w:t>
      </w:r>
      <w:r w:rsidRPr="00357520">
        <w:rPr>
          <w:rFonts w:cstheme="minorHAnsi"/>
          <w:color w:val="000000"/>
        </w:rPr>
        <w:t xml:space="preserve"> </w:t>
      </w:r>
      <w:r w:rsidRPr="00357520">
        <w:rPr>
          <w:rFonts w:eastAsia="Arial" w:cstheme="minorHAnsi"/>
          <w:color w:val="000000"/>
        </w:rPr>
        <w:t>can</w:t>
      </w:r>
      <w:r w:rsidRPr="00357520">
        <w:rPr>
          <w:rFonts w:cstheme="minorHAnsi"/>
          <w:color w:val="000000"/>
        </w:rPr>
        <w:t xml:space="preserve"> </w:t>
      </w:r>
      <w:r w:rsidRPr="00357520">
        <w:rPr>
          <w:rFonts w:eastAsia="Arial" w:cstheme="minorHAnsi"/>
          <w:color w:val="000000"/>
        </w:rPr>
        <w:t>disconnect from their work</w:t>
      </w:r>
      <w:r w:rsidRPr="00357520">
        <w:rPr>
          <w:rFonts w:cstheme="minorHAnsi"/>
          <w:color w:val="000000"/>
        </w:rPr>
        <w:t xml:space="preserve"> </w:t>
      </w:r>
      <w:r w:rsidRPr="00357520">
        <w:rPr>
          <w:rFonts w:eastAsia="Arial" w:cstheme="minorHAnsi"/>
          <w:color w:val="000000"/>
        </w:rPr>
        <w:t>outside their regular</w:t>
      </w:r>
      <w:r w:rsidRPr="00357520">
        <w:rPr>
          <w:rFonts w:cstheme="minorHAnsi"/>
          <w:color w:val="000000"/>
        </w:rPr>
        <w:t xml:space="preserve"> </w:t>
      </w:r>
      <w:r w:rsidRPr="00357520">
        <w:rPr>
          <w:rFonts w:eastAsia="Arial" w:cstheme="minorHAnsi"/>
          <w:color w:val="000000"/>
        </w:rPr>
        <w:t>working</w:t>
      </w:r>
      <w:r w:rsidRPr="00357520">
        <w:rPr>
          <w:rFonts w:cstheme="minorHAnsi"/>
          <w:color w:val="000000"/>
        </w:rPr>
        <w:t xml:space="preserve"> </w:t>
      </w:r>
      <w:r w:rsidRPr="00357520">
        <w:rPr>
          <w:rFonts w:eastAsia="Arial" w:cstheme="minorHAnsi"/>
          <w:color w:val="000000"/>
        </w:rPr>
        <w:t>hours.</w:t>
      </w:r>
    </w:p>
    <w:p w14:paraId="3642F80E"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42330501" w14:textId="77777777" w:rsidR="002242A6" w:rsidRPr="002242A6" w:rsidRDefault="002242A6" w:rsidP="002242A6">
      <w:pPr>
        <w:spacing w:before="20" w:after="0" w:line="240" w:lineRule="auto"/>
        <w:rPr>
          <w:rFonts w:cstheme="minorHAnsi"/>
          <w:b/>
        </w:rPr>
      </w:pPr>
      <w:r w:rsidRPr="002242A6">
        <w:rPr>
          <w:rFonts w:eastAsia="Tahoma" w:cstheme="minorHAnsi"/>
          <w:b/>
          <w:color w:val="000000"/>
        </w:rPr>
        <w:t>Definitions</w:t>
      </w:r>
      <w:r>
        <w:rPr>
          <w:rFonts w:eastAsia="Tahoma" w:cstheme="minorHAnsi"/>
          <w:b/>
          <w:color w:val="000000"/>
        </w:rPr>
        <w:t>:</w:t>
      </w:r>
    </w:p>
    <w:p w14:paraId="3A53E1FD" w14:textId="77777777" w:rsidR="002242A6" w:rsidRPr="00357520" w:rsidRDefault="002242A6" w:rsidP="002242A6">
      <w:pPr>
        <w:spacing w:before="20" w:after="0" w:line="240" w:lineRule="auto"/>
        <w:rPr>
          <w:rFonts w:cstheme="minorHAnsi"/>
        </w:rPr>
      </w:pPr>
      <w:r w:rsidRPr="00357520">
        <w:rPr>
          <w:rFonts w:eastAsia="Arial" w:cstheme="minorHAnsi"/>
          <w:color w:val="000000"/>
          <w:u w:val="single"/>
        </w:rPr>
        <w:t>Disconnecting from work</w:t>
      </w:r>
      <w:r w:rsidRPr="00357520">
        <w:rPr>
          <w:rFonts w:eastAsia="Arial" w:cstheme="minorHAnsi"/>
          <w:color w:val="000000"/>
        </w:rPr>
        <w:t>: Not engaging in work-related communications, including e-mails, telephone calls, video calls,</w:t>
      </w:r>
      <w:r w:rsidRPr="00357520">
        <w:rPr>
          <w:rFonts w:cstheme="minorHAnsi"/>
          <w:color w:val="000000"/>
        </w:rPr>
        <w:t xml:space="preserve"> </w:t>
      </w:r>
      <w:r w:rsidRPr="00357520">
        <w:rPr>
          <w:rFonts w:eastAsia="Arial" w:cstheme="minorHAnsi"/>
          <w:color w:val="000000"/>
        </w:rPr>
        <w:t>or the sending or reviewing of other messages, so as to be free from the performance of work.</w:t>
      </w:r>
    </w:p>
    <w:p w14:paraId="3F116C98"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1A7FDA37" w14:textId="77777777" w:rsidR="002242A6" w:rsidRPr="00357520" w:rsidRDefault="002242A6" w:rsidP="002242A6">
      <w:pPr>
        <w:spacing w:before="20" w:after="0" w:line="240" w:lineRule="auto"/>
        <w:rPr>
          <w:rFonts w:cstheme="minorHAnsi"/>
        </w:rPr>
      </w:pPr>
      <w:r w:rsidRPr="00357520">
        <w:rPr>
          <w:rFonts w:eastAsia="Arial" w:cstheme="minorHAnsi"/>
          <w:color w:val="000000"/>
          <w:u w:val="single"/>
        </w:rPr>
        <w:t>Regular working hours</w:t>
      </w:r>
      <w:r w:rsidRPr="00357520">
        <w:rPr>
          <w:rFonts w:eastAsia="Arial" w:cstheme="minorHAnsi"/>
          <w:color w:val="000000"/>
        </w:rPr>
        <w:t>:</w:t>
      </w:r>
      <w:r w:rsidRPr="00357520">
        <w:rPr>
          <w:rFonts w:cstheme="minorHAnsi"/>
          <w:color w:val="000000"/>
        </w:rPr>
        <w:t xml:space="preserve"> </w:t>
      </w:r>
      <w:r w:rsidRPr="00357520">
        <w:rPr>
          <w:rFonts w:eastAsia="Arial" w:cstheme="minorHAnsi"/>
          <w:color w:val="000000"/>
        </w:rPr>
        <w:t>The time agreed to by an employee, as stated in their employment</w:t>
      </w:r>
      <w:r w:rsidRPr="00357520">
        <w:rPr>
          <w:rFonts w:cstheme="minorHAnsi"/>
          <w:color w:val="000000"/>
        </w:rPr>
        <w:t xml:space="preserve"> </w:t>
      </w:r>
      <w:r w:rsidRPr="00357520">
        <w:rPr>
          <w:rFonts w:eastAsia="Arial" w:cstheme="minorHAnsi"/>
          <w:color w:val="000000"/>
        </w:rPr>
        <w:t>contract, when</w:t>
      </w:r>
      <w:r w:rsidRPr="00357520">
        <w:rPr>
          <w:rFonts w:cstheme="minorHAnsi"/>
          <w:color w:val="000000"/>
        </w:rPr>
        <w:t xml:space="preserve"> </w:t>
      </w:r>
      <w:r w:rsidRPr="00357520">
        <w:rPr>
          <w:rFonts w:eastAsia="Arial" w:cstheme="minorHAnsi"/>
          <w:color w:val="000000"/>
        </w:rPr>
        <w:t>they are</w:t>
      </w:r>
      <w:r w:rsidRPr="00357520">
        <w:rPr>
          <w:rFonts w:cstheme="minorHAnsi"/>
          <w:color w:val="000000"/>
        </w:rPr>
        <w:t xml:space="preserve"> </w:t>
      </w:r>
      <w:r w:rsidRPr="00357520">
        <w:rPr>
          <w:rFonts w:eastAsia="Arial" w:cstheme="minorHAnsi"/>
          <w:color w:val="000000"/>
        </w:rPr>
        <w:t>meant to</w:t>
      </w:r>
      <w:r w:rsidRPr="00357520">
        <w:rPr>
          <w:rFonts w:cstheme="minorHAnsi"/>
          <w:color w:val="000000"/>
        </w:rPr>
        <w:t xml:space="preserve"> </w:t>
      </w:r>
      <w:r w:rsidRPr="00357520">
        <w:rPr>
          <w:rFonts w:eastAsia="Arial" w:cstheme="minorHAnsi"/>
          <w:color w:val="000000"/>
        </w:rPr>
        <w:t>complete</w:t>
      </w:r>
      <w:r w:rsidRPr="00357520">
        <w:rPr>
          <w:rFonts w:cstheme="minorHAnsi"/>
          <w:color w:val="000000"/>
        </w:rPr>
        <w:t xml:space="preserve"> </w:t>
      </w:r>
      <w:r w:rsidRPr="00357520">
        <w:rPr>
          <w:rFonts w:eastAsia="Arial" w:cstheme="minorHAnsi"/>
          <w:color w:val="000000"/>
        </w:rPr>
        <w:t>work</w:t>
      </w:r>
      <w:r w:rsidRPr="00357520">
        <w:rPr>
          <w:rFonts w:cstheme="minorHAnsi"/>
          <w:color w:val="000000"/>
        </w:rPr>
        <w:t xml:space="preserve"> </w:t>
      </w:r>
      <w:r w:rsidRPr="00357520">
        <w:rPr>
          <w:rFonts w:eastAsia="Arial" w:cstheme="minorHAnsi"/>
          <w:color w:val="000000"/>
        </w:rPr>
        <w:t>for North Simcoe Muskoka Hospice Palliative Care Network.</w:t>
      </w:r>
    </w:p>
    <w:p w14:paraId="35E31F09" w14:textId="77777777" w:rsidR="002242A6" w:rsidRPr="00357520" w:rsidRDefault="002242A6" w:rsidP="002242A6">
      <w:pPr>
        <w:spacing w:before="20" w:after="0" w:line="240" w:lineRule="auto"/>
        <w:rPr>
          <w:rFonts w:cstheme="minorHAnsi"/>
        </w:rPr>
      </w:pPr>
      <w:r w:rsidRPr="00357520">
        <w:rPr>
          <w:rFonts w:eastAsia="Tahoma" w:cstheme="minorHAnsi"/>
          <w:color w:val="000000"/>
        </w:rPr>
        <w:t> </w:t>
      </w:r>
    </w:p>
    <w:p w14:paraId="652A78CE" w14:textId="77777777" w:rsidR="002242A6" w:rsidRPr="002242A6" w:rsidRDefault="002242A6" w:rsidP="002242A6">
      <w:pPr>
        <w:spacing w:before="20" w:after="0" w:line="240" w:lineRule="auto"/>
        <w:rPr>
          <w:rFonts w:cstheme="minorHAnsi"/>
          <w:b/>
        </w:rPr>
      </w:pPr>
      <w:r w:rsidRPr="002242A6">
        <w:rPr>
          <w:rFonts w:eastAsia="Tahoma" w:cstheme="minorHAnsi"/>
          <w:b/>
          <w:color w:val="000000"/>
        </w:rPr>
        <w:t>Guidelines</w:t>
      </w:r>
      <w:r>
        <w:rPr>
          <w:rFonts w:eastAsia="Tahoma" w:cstheme="minorHAnsi"/>
          <w:b/>
          <w:color w:val="000000"/>
        </w:rPr>
        <w:t>:</w:t>
      </w:r>
    </w:p>
    <w:p w14:paraId="29695D31" w14:textId="77777777" w:rsidR="002242A6" w:rsidRPr="00357520" w:rsidRDefault="002242A6" w:rsidP="002242A6">
      <w:pPr>
        <w:spacing w:before="20" w:after="0" w:line="240" w:lineRule="auto"/>
        <w:rPr>
          <w:rFonts w:cstheme="minorHAnsi"/>
        </w:rPr>
      </w:pPr>
      <w:r w:rsidRPr="00357520">
        <w:rPr>
          <w:rFonts w:eastAsia="Arial" w:cstheme="minorHAnsi"/>
          <w:color w:val="000000"/>
        </w:rPr>
        <w:t> An employee’s time</w:t>
      </w:r>
      <w:r w:rsidRPr="00357520">
        <w:rPr>
          <w:rFonts w:cstheme="minorHAnsi"/>
          <w:color w:val="000000"/>
        </w:rPr>
        <w:t xml:space="preserve"> </w:t>
      </w:r>
      <w:r w:rsidRPr="00357520">
        <w:rPr>
          <w:rFonts w:eastAsia="Arial" w:cstheme="minorHAnsi"/>
          <w:color w:val="000000"/>
        </w:rPr>
        <w:t>outside</w:t>
      </w:r>
      <w:r w:rsidRPr="00357520">
        <w:rPr>
          <w:rFonts w:cstheme="minorHAnsi"/>
          <w:color w:val="000000"/>
        </w:rPr>
        <w:t xml:space="preserve"> </w:t>
      </w:r>
      <w:r w:rsidRPr="00357520">
        <w:rPr>
          <w:rFonts w:eastAsia="Arial" w:cstheme="minorHAnsi"/>
          <w:color w:val="000000"/>
        </w:rPr>
        <w:t>regular</w:t>
      </w:r>
      <w:r w:rsidRPr="00357520">
        <w:rPr>
          <w:rFonts w:cstheme="minorHAnsi"/>
          <w:color w:val="000000"/>
        </w:rPr>
        <w:t xml:space="preserve"> </w:t>
      </w:r>
      <w:r w:rsidRPr="00357520">
        <w:rPr>
          <w:rFonts w:eastAsia="Arial" w:cstheme="minorHAnsi"/>
          <w:color w:val="000000"/>
        </w:rPr>
        <w:t>working hours is meant for</w:t>
      </w:r>
      <w:r w:rsidRPr="00357520">
        <w:rPr>
          <w:rFonts w:cstheme="minorHAnsi"/>
          <w:color w:val="000000"/>
        </w:rPr>
        <w:t xml:space="preserve"> </w:t>
      </w:r>
      <w:r w:rsidRPr="00357520">
        <w:rPr>
          <w:rFonts w:eastAsia="Arial" w:cstheme="minorHAnsi"/>
          <w:color w:val="000000"/>
        </w:rPr>
        <w:t>the</w:t>
      </w:r>
      <w:r w:rsidRPr="00357520">
        <w:rPr>
          <w:rFonts w:cstheme="minorHAnsi"/>
          <w:color w:val="000000"/>
        </w:rPr>
        <w:t xml:space="preserve"> </w:t>
      </w:r>
      <w:r w:rsidRPr="00357520">
        <w:rPr>
          <w:rFonts w:eastAsia="Arial" w:cstheme="minorHAnsi"/>
          <w:color w:val="000000"/>
        </w:rPr>
        <w:t>employee to recharge and spend as they wish and should not be used to complete work-related tasks; however, there may be a lack of separation between home and work that makes it difficult for employees to truly disconnect.</w:t>
      </w:r>
      <w:r w:rsidRPr="00357520">
        <w:rPr>
          <w:rFonts w:cstheme="minorHAnsi"/>
          <w:color w:val="000000"/>
        </w:rPr>
        <w:t xml:space="preserve"> </w:t>
      </w:r>
      <w:r w:rsidRPr="00357520">
        <w:rPr>
          <w:rFonts w:eastAsia="Arial" w:cstheme="minorHAnsi"/>
          <w:color w:val="000000"/>
        </w:rPr>
        <w:t>Working remotely or from a home office</w:t>
      </w:r>
      <w:r w:rsidRPr="00357520">
        <w:rPr>
          <w:rFonts w:cstheme="minorHAnsi"/>
          <w:color w:val="000000"/>
        </w:rPr>
        <w:t xml:space="preserve"> </w:t>
      </w:r>
      <w:r w:rsidRPr="00357520">
        <w:rPr>
          <w:rFonts w:eastAsia="Arial" w:cstheme="minorHAnsi"/>
          <w:color w:val="000000"/>
        </w:rPr>
        <w:t>can make employees</w:t>
      </w:r>
      <w:r w:rsidRPr="00357520">
        <w:rPr>
          <w:rFonts w:cstheme="minorHAnsi"/>
          <w:color w:val="000000"/>
        </w:rPr>
        <w:t xml:space="preserve"> </w:t>
      </w:r>
      <w:r w:rsidRPr="00357520">
        <w:rPr>
          <w:rFonts w:eastAsia="Arial" w:cstheme="minorHAnsi"/>
          <w:color w:val="000000"/>
        </w:rPr>
        <w:t>feel as though they are “always on” or obligated to continue working or respond to communication, regardless of the time of day.</w:t>
      </w:r>
    </w:p>
    <w:p w14:paraId="4A28D8EC"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1C16B173" w14:textId="77777777" w:rsidR="002242A6" w:rsidRPr="00357520" w:rsidRDefault="002242A6" w:rsidP="002242A6">
      <w:pPr>
        <w:spacing w:before="20" w:after="0" w:line="240" w:lineRule="auto"/>
        <w:rPr>
          <w:rFonts w:cstheme="minorHAnsi"/>
        </w:rPr>
      </w:pPr>
      <w:r w:rsidRPr="00357520">
        <w:rPr>
          <w:rFonts w:eastAsia="Arial" w:cstheme="minorHAnsi"/>
          <w:color w:val="000000"/>
        </w:rPr>
        <w:t>North Simcoe Muskoka Hospice Palliative Care Network sees employee</w:t>
      </w:r>
      <w:r w:rsidRPr="00357520">
        <w:rPr>
          <w:rFonts w:cstheme="minorHAnsi"/>
          <w:color w:val="000000"/>
        </w:rPr>
        <w:t xml:space="preserve"> </w:t>
      </w:r>
      <w:r w:rsidRPr="00357520">
        <w:rPr>
          <w:rFonts w:eastAsia="Arial" w:cstheme="minorHAnsi"/>
          <w:color w:val="000000"/>
        </w:rPr>
        <w:t>health and well-being</w:t>
      </w:r>
      <w:r w:rsidRPr="00357520">
        <w:rPr>
          <w:rFonts w:cstheme="minorHAnsi"/>
          <w:color w:val="000000"/>
        </w:rPr>
        <w:t xml:space="preserve"> </w:t>
      </w:r>
      <w:r w:rsidRPr="00357520">
        <w:rPr>
          <w:rFonts w:eastAsia="Arial" w:cstheme="minorHAnsi"/>
          <w:color w:val="000000"/>
        </w:rPr>
        <w:t>as</w:t>
      </w:r>
      <w:r w:rsidRPr="00357520">
        <w:rPr>
          <w:rFonts w:cstheme="minorHAnsi"/>
          <w:color w:val="000000"/>
        </w:rPr>
        <w:t xml:space="preserve"> </w:t>
      </w:r>
      <w:r w:rsidRPr="00357520">
        <w:rPr>
          <w:rFonts w:eastAsia="Arial" w:cstheme="minorHAnsi"/>
          <w:color w:val="000000"/>
        </w:rPr>
        <w:t>priorities</w:t>
      </w:r>
      <w:r w:rsidRPr="00357520">
        <w:rPr>
          <w:rFonts w:cstheme="minorHAnsi"/>
          <w:color w:val="000000"/>
        </w:rPr>
        <w:t xml:space="preserve"> </w:t>
      </w:r>
      <w:r w:rsidRPr="00357520">
        <w:rPr>
          <w:rFonts w:eastAsia="Arial" w:cstheme="minorHAnsi"/>
          <w:color w:val="000000"/>
        </w:rPr>
        <w:t>while working and</w:t>
      </w:r>
      <w:r w:rsidRPr="00357520">
        <w:rPr>
          <w:rFonts w:cstheme="minorHAnsi"/>
          <w:color w:val="000000"/>
        </w:rPr>
        <w:t xml:space="preserve"> </w:t>
      </w:r>
      <w:r w:rsidRPr="00357520">
        <w:rPr>
          <w:rFonts w:eastAsia="Arial" w:cstheme="minorHAnsi"/>
          <w:color w:val="000000"/>
        </w:rPr>
        <w:t>while</w:t>
      </w:r>
      <w:r w:rsidRPr="00357520">
        <w:rPr>
          <w:rFonts w:cstheme="minorHAnsi"/>
          <w:color w:val="000000"/>
        </w:rPr>
        <w:t xml:space="preserve"> </w:t>
      </w:r>
      <w:r w:rsidRPr="00357520">
        <w:rPr>
          <w:rFonts w:eastAsia="Arial" w:cstheme="minorHAnsi"/>
          <w:color w:val="000000"/>
        </w:rPr>
        <w:t>away from</w:t>
      </w:r>
      <w:r w:rsidRPr="00357520">
        <w:rPr>
          <w:rFonts w:cstheme="minorHAnsi"/>
          <w:color w:val="000000"/>
        </w:rPr>
        <w:t xml:space="preserve"> </w:t>
      </w:r>
      <w:r w:rsidRPr="00357520">
        <w:rPr>
          <w:rFonts w:eastAsia="Arial" w:cstheme="minorHAnsi"/>
          <w:color w:val="000000"/>
        </w:rPr>
        <w:t>work.</w:t>
      </w:r>
      <w:r w:rsidRPr="00357520">
        <w:rPr>
          <w:rFonts w:cstheme="minorHAnsi"/>
          <w:color w:val="000000"/>
        </w:rPr>
        <w:t xml:space="preserve"> </w:t>
      </w:r>
      <w:r w:rsidRPr="00357520">
        <w:rPr>
          <w:rFonts w:eastAsia="Arial" w:cstheme="minorHAnsi"/>
          <w:color w:val="000000"/>
        </w:rPr>
        <w:t>We are</w:t>
      </w:r>
      <w:r w:rsidRPr="00357520">
        <w:rPr>
          <w:rFonts w:cstheme="minorHAnsi"/>
          <w:color w:val="000000"/>
        </w:rPr>
        <w:t xml:space="preserve"> </w:t>
      </w:r>
      <w:r w:rsidRPr="00357520">
        <w:rPr>
          <w:rFonts w:eastAsia="Arial" w:cstheme="minorHAnsi"/>
          <w:color w:val="000000"/>
        </w:rPr>
        <w:t>committed to</w:t>
      </w:r>
      <w:r w:rsidRPr="00357520">
        <w:rPr>
          <w:rFonts w:cstheme="minorHAnsi"/>
          <w:color w:val="000000"/>
        </w:rPr>
        <w:t xml:space="preserve"> </w:t>
      </w:r>
      <w:r w:rsidRPr="00357520">
        <w:rPr>
          <w:rFonts w:eastAsia="Arial" w:cstheme="minorHAnsi"/>
          <w:color w:val="000000"/>
        </w:rPr>
        <w:t>increasing</w:t>
      </w:r>
      <w:r w:rsidRPr="00357520">
        <w:rPr>
          <w:rFonts w:cstheme="minorHAnsi"/>
          <w:color w:val="000000"/>
        </w:rPr>
        <w:t xml:space="preserve"> </w:t>
      </w:r>
      <w:r w:rsidRPr="00357520">
        <w:rPr>
          <w:rFonts w:eastAsia="Arial" w:cstheme="minorHAnsi"/>
          <w:color w:val="000000"/>
        </w:rPr>
        <w:t>overall</w:t>
      </w:r>
      <w:r w:rsidRPr="00357520">
        <w:rPr>
          <w:rFonts w:cstheme="minorHAnsi"/>
          <w:color w:val="000000"/>
        </w:rPr>
        <w:t xml:space="preserve"> </w:t>
      </w:r>
      <w:r w:rsidRPr="00357520">
        <w:rPr>
          <w:rFonts w:eastAsia="Arial" w:cstheme="minorHAnsi"/>
          <w:color w:val="000000"/>
        </w:rPr>
        <w:t>employee</w:t>
      </w:r>
      <w:r w:rsidRPr="00357520">
        <w:rPr>
          <w:rFonts w:cstheme="minorHAnsi"/>
          <w:color w:val="000000"/>
        </w:rPr>
        <w:t xml:space="preserve"> </w:t>
      </w:r>
      <w:r w:rsidRPr="00357520">
        <w:rPr>
          <w:rFonts w:eastAsia="Arial" w:cstheme="minorHAnsi"/>
          <w:color w:val="000000"/>
        </w:rPr>
        <w:t>health</w:t>
      </w:r>
      <w:r w:rsidRPr="00357520">
        <w:rPr>
          <w:rFonts w:cstheme="minorHAnsi"/>
          <w:color w:val="000000"/>
        </w:rPr>
        <w:t xml:space="preserve"> </w:t>
      </w:r>
      <w:r w:rsidRPr="00357520">
        <w:rPr>
          <w:rFonts w:eastAsia="Arial" w:cstheme="minorHAnsi"/>
          <w:color w:val="000000"/>
        </w:rPr>
        <w:t>and wellness</w:t>
      </w:r>
      <w:r w:rsidRPr="00357520">
        <w:rPr>
          <w:rFonts w:cstheme="minorHAnsi"/>
          <w:color w:val="000000"/>
        </w:rPr>
        <w:t xml:space="preserve"> </w:t>
      </w:r>
      <w:r w:rsidRPr="00357520">
        <w:rPr>
          <w:rFonts w:eastAsia="Arial" w:cstheme="minorHAnsi"/>
          <w:color w:val="000000"/>
        </w:rPr>
        <w:t>and</w:t>
      </w:r>
      <w:r w:rsidRPr="00357520">
        <w:rPr>
          <w:rFonts w:cstheme="minorHAnsi"/>
          <w:color w:val="000000"/>
        </w:rPr>
        <w:t xml:space="preserve"> </w:t>
      </w:r>
      <w:r w:rsidRPr="00357520">
        <w:rPr>
          <w:rFonts w:eastAsia="Arial" w:cstheme="minorHAnsi"/>
          <w:color w:val="000000"/>
        </w:rPr>
        <w:t>providing</w:t>
      </w:r>
      <w:r w:rsidRPr="00357520">
        <w:rPr>
          <w:rFonts w:cstheme="minorHAnsi"/>
          <w:color w:val="000000"/>
        </w:rPr>
        <w:t xml:space="preserve"> </w:t>
      </w:r>
      <w:r w:rsidRPr="00357520">
        <w:rPr>
          <w:rFonts w:eastAsia="Arial" w:cstheme="minorHAnsi"/>
          <w:color w:val="000000"/>
        </w:rPr>
        <w:t>employees</w:t>
      </w:r>
      <w:r w:rsidRPr="00357520">
        <w:rPr>
          <w:rFonts w:cstheme="minorHAnsi"/>
          <w:color w:val="000000"/>
        </w:rPr>
        <w:t xml:space="preserve"> </w:t>
      </w:r>
      <w:r w:rsidRPr="00357520">
        <w:rPr>
          <w:rFonts w:eastAsia="Arial" w:cstheme="minorHAnsi"/>
          <w:color w:val="000000"/>
        </w:rPr>
        <w:t>with a</w:t>
      </w:r>
      <w:r w:rsidRPr="00357520">
        <w:rPr>
          <w:rFonts w:cstheme="minorHAnsi"/>
          <w:color w:val="000000"/>
        </w:rPr>
        <w:t xml:space="preserve"> </w:t>
      </w:r>
      <w:r w:rsidRPr="00357520">
        <w:rPr>
          <w:rFonts w:eastAsia="Arial" w:cstheme="minorHAnsi"/>
          <w:color w:val="000000"/>
        </w:rPr>
        <w:t>positive</w:t>
      </w:r>
      <w:r w:rsidRPr="00357520">
        <w:rPr>
          <w:rFonts w:cstheme="minorHAnsi"/>
          <w:color w:val="000000"/>
        </w:rPr>
        <w:t xml:space="preserve"> </w:t>
      </w:r>
      <w:r w:rsidRPr="00357520">
        <w:rPr>
          <w:rFonts w:eastAsia="Arial" w:cstheme="minorHAnsi"/>
          <w:color w:val="000000"/>
        </w:rPr>
        <w:t>work–life</w:t>
      </w:r>
      <w:r w:rsidRPr="00357520">
        <w:rPr>
          <w:rFonts w:cstheme="minorHAnsi"/>
          <w:color w:val="000000"/>
        </w:rPr>
        <w:t xml:space="preserve"> </w:t>
      </w:r>
      <w:r w:rsidRPr="00357520">
        <w:rPr>
          <w:rFonts w:eastAsia="Arial" w:cstheme="minorHAnsi"/>
          <w:color w:val="000000"/>
        </w:rPr>
        <w:t>balance. This policy is intended to promote that ideal</w:t>
      </w:r>
      <w:r w:rsidRPr="00357520">
        <w:rPr>
          <w:rFonts w:cstheme="minorHAnsi"/>
          <w:color w:val="000000"/>
        </w:rPr>
        <w:t xml:space="preserve"> </w:t>
      </w:r>
      <w:r w:rsidRPr="00357520">
        <w:rPr>
          <w:rFonts w:eastAsia="Arial" w:cstheme="minorHAnsi"/>
          <w:color w:val="000000"/>
        </w:rPr>
        <w:t>by</w:t>
      </w:r>
      <w:r w:rsidRPr="00357520">
        <w:rPr>
          <w:rFonts w:cstheme="minorHAnsi"/>
          <w:color w:val="000000"/>
        </w:rPr>
        <w:t xml:space="preserve"> </w:t>
      </w:r>
      <w:r w:rsidRPr="00357520">
        <w:rPr>
          <w:rFonts w:eastAsia="Arial" w:cstheme="minorHAnsi"/>
          <w:color w:val="000000"/>
        </w:rPr>
        <w:t>specifically</w:t>
      </w:r>
      <w:r w:rsidRPr="00357520">
        <w:rPr>
          <w:rFonts w:cstheme="minorHAnsi"/>
          <w:color w:val="000000"/>
        </w:rPr>
        <w:t xml:space="preserve"> </w:t>
      </w:r>
      <w:r w:rsidRPr="00357520">
        <w:rPr>
          <w:rFonts w:eastAsia="Arial" w:cstheme="minorHAnsi"/>
          <w:color w:val="000000"/>
        </w:rPr>
        <w:t>detailing</w:t>
      </w:r>
      <w:r w:rsidRPr="00357520">
        <w:rPr>
          <w:rFonts w:cstheme="minorHAnsi"/>
          <w:color w:val="000000"/>
        </w:rPr>
        <w:t xml:space="preserve"> </w:t>
      </w:r>
      <w:r w:rsidRPr="00357520">
        <w:rPr>
          <w:rFonts w:eastAsia="Arial" w:cstheme="minorHAnsi"/>
          <w:color w:val="000000"/>
        </w:rPr>
        <w:t>the company’s</w:t>
      </w:r>
      <w:r w:rsidRPr="00357520">
        <w:rPr>
          <w:rFonts w:cstheme="minorHAnsi"/>
          <w:color w:val="000000"/>
        </w:rPr>
        <w:t xml:space="preserve"> </w:t>
      </w:r>
      <w:r w:rsidRPr="00357520">
        <w:rPr>
          <w:rFonts w:eastAsia="Arial" w:cstheme="minorHAnsi"/>
          <w:color w:val="000000"/>
        </w:rPr>
        <w:t>expectations related to</w:t>
      </w:r>
      <w:r w:rsidRPr="00357520">
        <w:rPr>
          <w:rFonts w:cstheme="minorHAnsi"/>
          <w:color w:val="000000"/>
        </w:rPr>
        <w:t xml:space="preserve"> </w:t>
      </w:r>
      <w:r w:rsidRPr="00357520">
        <w:rPr>
          <w:rFonts w:eastAsia="Arial" w:cstheme="minorHAnsi"/>
          <w:color w:val="000000"/>
        </w:rPr>
        <w:t>disconnecting from work.</w:t>
      </w:r>
    </w:p>
    <w:p w14:paraId="2DA248D8" w14:textId="77777777" w:rsidR="002242A6" w:rsidRPr="00357520" w:rsidRDefault="002242A6" w:rsidP="002242A6">
      <w:pPr>
        <w:spacing w:before="20" w:after="0" w:line="240" w:lineRule="auto"/>
        <w:rPr>
          <w:rFonts w:cstheme="minorHAnsi"/>
        </w:rPr>
      </w:pPr>
      <w:r w:rsidRPr="00357520">
        <w:rPr>
          <w:rFonts w:eastAsia="Arial" w:cstheme="minorHAnsi"/>
          <w:b/>
          <w:bCs/>
          <w:color w:val="000000"/>
        </w:rPr>
        <w:t> </w:t>
      </w:r>
    </w:p>
    <w:p w14:paraId="45D1458F" w14:textId="77777777" w:rsidR="002242A6" w:rsidRPr="00357520" w:rsidRDefault="002242A6" w:rsidP="002242A6">
      <w:pPr>
        <w:spacing w:before="20" w:after="0" w:line="240" w:lineRule="auto"/>
        <w:rPr>
          <w:rFonts w:cstheme="minorHAnsi"/>
        </w:rPr>
      </w:pPr>
      <w:r w:rsidRPr="00357520">
        <w:rPr>
          <w:rFonts w:eastAsia="Arial" w:cstheme="minorHAnsi"/>
          <w:b/>
          <w:bCs/>
          <w:color w:val="000000"/>
        </w:rPr>
        <w:t>Disconnecting</w:t>
      </w:r>
      <w:r w:rsidRPr="00357520">
        <w:rPr>
          <w:rFonts w:cstheme="minorHAnsi"/>
          <w:color w:val="000000"/>
        </w:rPr>
        <w:t xml:space="preserve"> </w:t>
      </w:r>
      <w:r w:rsidRPr="00357520">
        <w:rPr>
          <w:rFonts w:eastAsia="Arial" w:cstheme="minorHAnsi"/>
          <w:b/>
          <w:bCs/>
          <w:color w:val="000000"/>
        </w:rPr>
        <w:t>from Work</w:t>
      </w:r>
      <w:r>
        <w:rPr>
          <w:rFonts w:eastAsia="Arial" w:cstheme="minorHAnsi"/>
          <w:b/>
          <w:bCs/>
          <w:color w:val="000000"/>
        </w:rPr>
        <w:t>:</w:t>
      </w:r>
    </w:p>
    <w:p w14:paraId="0866568B" w14:textId="77777777" w:rsidR="002242A6" w:rsidRPr="00357520" w:rsidRDefault="002242A6" w:rsidP="002242A6">
      <w:pPr>
        <w:spacing w:before="20" w:after="0" w:line="240" w:lineRule="auto"/>
        <w:rPr>
          <w:rFonts w:cstheme="minorHAnsi"/>
        </w:rPr>
      </w:pPr>
      <w:r w:rsidRPr="00357520">
        <w:rPr>
          <w:rFonts w:eastAsia="Arial" w:cstheme="minorHAnsi"/>
          <w:color w:val="000000"/>
        </w:rPr>
        <w:t>Employees</w:t>
      </w:r>
      <w:r w:rsidRPr="00357520">
        <w:rPr>
          <w:rFonts w:cstheme="minorHAnsi"/>
          <w:color w:val="000000"/>
        </w:rPr>
        <w:t xml:space="preserve"> </w:t>
      </w:r>
      <w:r w:rsidRPr="00357520">
        <w:rPr>
          <w:rFonts w:eastAsia="Arial" w:cstheme="minorHAnsi"/>
          <w:color w:val="000000"/>
        </w:rPr>
        <w:t>are entitled</w:t>
      </w:r>
      <w:r w:rsidRPr="00357520">
        <w:rPr>
          <w:rFonts w:cstheme="minorHAnsi"/>
          <w:color w:val="000000"/>
        </w:rPr>
        <w:t xml:space="preserve"> </w:t>
      </w:r>
      <w:r w:rsidRPr="00357520">
        <w:rPr>
          <w:rFonts w:eastAsia="Arial" w:cstheme="minorHAnsi"/>
          <w:color w:val="000000"/>
        </w:rPr>
        <w:t>to disconnect from</w:t>
      </w:r>
      <w:r w:rsidRPr="00357520">
        <w:rPr>
          <w:rFonts w:cstheme="minorHAnsi"/>
          <w:color w:val="000000"/>
        </w:rPr>
        <w:t xml:space="preserve"> </w:t>
      </w:r>
      <w:r w:rsidRPr="00357520">
        <w:rPr>
          <w:rFonts w:eastAsia="Arial" w:cstheme="minorHAnsi"/>
          <w:color w:val="000000"/>
        </w:rPr>
        <w:t>work</w:t>
      </w:r>
      <w:r w:rsidRPr="00357520">
        <w:rPr>
          <w:rFonts w:cstheme="minorHAnsi"/>
          <w:color w:val="000000"/>
        </w:rPr>
        <w:t xml:space="preserve"> </w:t>
      </w:r>
      <w:r w:rsidRPr="00357520">
        <w:rPr>
          <w:rFonts w:eastAsia="Arial" w:cstheme="minorHAnsi"/>
          <w:color w:val="000000"/>
        </w:rPr>
        <w:t>outside</w:t>
      </w:r>
      <w:r w:rsidRPr="00357520">
        <w:rPr>
          <w:rFonts w:cstheme="minorHAnsi"/>
          <w:color w:val="000000"/>
        </w:rPr>
        <w:t xml:space="preserve"> </w:t>
      </w:r>
      <w:r w:rsidRPr="00357520">
        <w:rPr>
          <w:rFonts w:eastAsia="Arial" w:cstheme="minorHAnsi"/>
          <w:color w:val="000000"/>
        </w:rPr>
        <w:t>regular</w:t>
      </w:r>
      <w:r w:rsidRPr="00357520">
        <w:rPr>
          <w:rFonts w:cstheme="minorHAnsi"/>
          <w:color w:val="000000"/>
        </w:rPr>
        <w:t xml:space="preserve"> </w:t>
      </w:r>
      <w:r w:rsidRPr="00357520">
        <w:rPr>
          <w:rFonts w:eastAsia="Arial" w:cstheme="minorHAnsi"/>
          <w:color w:val="000000"/>
        </w:rPr>
        <w:t>working hours without fear of</w:t>
      </w:r>
      <w:r w:rsidRPr="00357520">
        <w:rPr>
          <w:rFonts w:cstheme="minorHAnsi"/>
          <w:color w:val="000000"/>
        </w:rPr>
        <w:t xml:space="preserve"> </w:t>
      </w:r>
      <w:r w:rsidRPr="00357520">
        <w:rPr>
          <w:rFonts w:eastAsia="Arial" w:cstheme="minorHAnsi"/>
          <w:color w:val="000000"/>
        </w:rPr>
        <w:t>reprisal.</w:t>
      </w:r>
      <w:r w:rsidRPr="00357520">
        <w:rPr>
          <w:rFonts w:cstheme="minorHAnsi"/>
          <w:color w:val="000000"/>
        </w:rPr>
        <w:t xml:space="preserve"> </w:t>
      </w:r>
      <w:r w:rsidRPr="00357520">
        <w:rPr>
          <w:rFonts w:eastAsia="Arial" w:cstheme="minorHAnsi"/>
          <w:color w:val="000000"/>
        </w:rPr>
        <w:t>All scheduled breaks</w:t>
      </w:r>
      <w:r w:rsidRPr="00357520">
        <w:rPr>
          <w:rFonts w:cstheme="minorHAnsi"/>
          <w:color w:val="000000"/>
        </w:rPr>
        <w:t xml:space="preserve"> </w:t>
      </w:r>
      <w:r w:rsidRPr="00357520">
        <w:rPr>
          <w:rFonts w:eastAsia="Arial" w:cstheme="minorHAnsi"/>
          <w:color w:val="000000"/>
        </w:rPr>
        <w:t>should be taken</w:t>
      </w:r>
      <w:r w:rsidRPr="00357520">
        <w:rPr>
          <w:rFonts w:cstheme="minorHAnsi"/>
          <w:color w:val="000000"/>
        </w:rPr>
        <w:t xml:space="preserve"> </w:t>
      </w:r>
      <w:r w:rsidRPr="00357520">
        <w:rPr>
          <w:rFonts w:eastAsia="Arial" w:cstheme="minorHAnsi"/>
          <w:color w:val="000000"/>
        </w:rPr>
        <w:t>and time off entitlements for non-work-related activities</w:t>
      </w:r>
      <w:r w:rsidRPr="00357520">
        <w:rPr>
          <w:rFonts w:cstheme="minorHAnsi"/>
          <w:color w:val="000000"/>
        </w:rPr>
        <w:t xml:space="preserve"> </w:t>
      </w:r>
      <w:r w:rsidRPr="00357520">
        <w:rPr>
          <w:rFonts w:eastAsia="Arial" w:cstheme="minorHAnsi"/>
          <w:color w:val="000000"/>
        </w:rPr>
        <w:t>should be used each year.</w:t>
      </w:r>
      <w:r w:rsidRPr="00357520">
        <w:rPr>
          <w:rFonts w:cstheme="minorHAnsi"/>
          <w:color w:val="000000"/>
        </w:rPr>
        <w:t xml:space="preserve"> </w:t>
      </w:r>
      <w:r w:rsidRPr="00357520">
        <w:rPr>
          <w:rFonts w:eastAsia="Arial" w:cstheme="minorHAnsi"/>
          <w:color w:val="000000"/>
        </w:rPr>
        <w:t>Employees are encouraged to set clear boundaries between work and their personal lives, regardless of their working arrangement, whether that be</w:t>
      </w:r>
      <w:r w:rsidRPr="00357520">
        <w:rPr>
          <w:rFonts w:cstheme="minorHAnsi"/>
          <w:color w:val="000000"/>
        </w:rPr>
        <w:t xml:space="preserve"> </w:t>
      </w:r>
      <w:r w:rsidRPr="00357520">
        <w:rPr>
          <w:rFonts w:eastAsia="Arial" w:cstheme="minorHAnsi"/>
          <w:color w:val="000000"/>
        </w:rPr>
        <w:t>onsite, flex work, remote work, or hybrid work.</w:t>
      </w:r>
    </w:p>
    <w:p w14:paraId="5912D2EF"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4232FCC1" w14:textId="77777777" w:rsidR="002242A6" w:rsidRPr="00357520" w:rsidRDefault="002242A6" w:rsidP="002242A6">
      <w:pPr>
        <w:spacing w:before="20" w:after="0" w:line="240" w:lineRule="auto"/>
        <w:rPr>
          <w:rFonts w:cstheme="minorHAnsi"/>
        </w:rPr>
      </w:pPr>
      <w:r w:rsidRPr="00357520">
        <w:rPr>
          <w:rFonts w:eastAsia="Arial" w:cstheme="minorHAnsi"/>
          <w:color w:val="000000"/>
        </w:rPr>
        <w:lastRenderedPageBreak/>
        <w:t>Outside regular working hours and when</w:t>
      </w:r>
      <w:r w:rsidRPr="00357520">
        <w:rPr>
          <w:rFonts w:cstheme="minorHAnsi"/>
          <w:color w:val="000000"/>
        </w:rPr>
        <w:t xml:space="preserve"> </w:t>
      </w:r>
      <w:r w:rsidRPr="00357520">
        <w:rPr>
          <w:rFonts w:eastAsia="Arial" w:cstheme="minorHAnsi"/>
          <w:color w:val="000000"/>
        </w:rPr>
        <w:t>disconnecting from work,</w:t>
      </w:r>
      <w:r w:rsidRPr="00357520">
        <w:rPr>
          <w:rFonts w:cstheme="minorHAnsi"/>
          <w:color w:val="000000"/>
        </w:rPr>
        <w:t xml:space="preserve"> </w:t>
      </w:r>
      <w:r w:rsidRPr="00357520">
        <w:rPr>
          <w:rFonts w:eastAsia="Arial" w:cstheme="minorHAnsi"/>
          <w:color w:val="000000"/>
        </w:rPr>
        <w:t>employees:</w:t>
      </w:r>
    </w:p>
    <w:p w14:paraId="39176177" w14:textId="77777777" w:rsidR="002242A6" w:rsidRPr="00F60A40" w:rsidRDefault="002242A6" w:rsidP="00F60A40">
      <w:pPr>
        <w:pStyle w:val="ListParagraph"/>
        <w:numPr>
          <w:ilvl w:val="0"/>
          <w:numId w:val="95"/>
        </w:numPr>
        <w:spacing w:before="20" w:after="0" w:line="240" w:lineRule="auto"/>
        <w:rPr>
          <w:rFonts w:cstheme="minorHAnsi"/>
        </w:rPr>
      </w:pPr>
      <w:r w:rsidRPr="00F60A40">
        <w:rPr>
          <w:rFonts w:eastAsia="Arial" w:cstheme="minorHAnsi"/>
          <w:color w:val="000000"/>
        </w:rPr>
        <w:t>Should stop performing their job duties and work-related tasks;</w:t>
      </w:r>
    </w:p>
    <w:p w14:paraId="5102D48B" w14:textId="77777777" w:rsidR="002242A6" w:rsidRPr="00F60A40" w:rsidRDefault="002242A6" w:rsidP="00F60A40">
      <w:pPr>
        <w:pStyle w:val="ListParagraph"/>
        <w:numPr>
          <w:ilvl w:val="0"/>
          <w:numId w:val="95"/>
        </w:numPr>
        <w:spacing w:before="20" w:after="0" w:line="240" w:lineRule="auto"/>
        <w:rPr>
          <w:rFonts w:cstheme="minorHAnsi"/>
        </w:rPr>
      </w:pPr>
      <w:r w:rsidRPr="00F60A40">
        <w:rPr>
          <w:rFonts w:eastAsia="Arial" w:cstheme="minorHAnsi"/>
          <w:color w:val="000000"/>
        </w:rPr>
        <w:t>Are not expected or required to respond to work-related communication outside their regular working hours, while on break, or during any paid or unpaid time off;</w:t>
      </w:r>
    </w:p>
    <w:p w14:paraId="74A0A8D1" w14:textId="77777777" w:rsidR="002242A6" w:rsidRPr="00F60A40" w:rsidRDefault="002242A6" w:rsidP="00F60A40">
      <w:pPr>
        <w:pStyle w:val="ListParagraph"/>
        <w:numPr>
          <w:ilvl w:val="0"/>
          <w:numId w:val="95"/>
        </w:numPr>
        <w:spacing w:before="20" w:after="0" w:line="240" w:lineRule="auto"/>
        <w:rPr>
          <w:rFonts w:cstheme="minorHAnsi"/>
        </w:rPr>
      </w:pPr>
      <w:r w:rsidRPr="00F60A40">
        <w:rPr>
          <w:rFonts w:eastAsia="Arial" w:cstheme="minorHAnsi"/>
          <w:color w:val="000000"/>
        </w:rPr>
        <w:t>Will not face repercussion or</w:t>
      </w:r>
      <w:r w:rsidRPr="00F60A40">
        <w:rPr>
          <w:rFonts w:cstheme="minorHAnsi"/>
          <w:color w:val="000000"/>
        </w:rPr>
        <w:t xml:space="preserve"> </w:t>
      </w:r>
      <w:r w:rsidRPr="00F60A40">
        <w:rPr>
          <w:rFonts w:eastAsia="Arial" w:cstheme="minorHAnsi"/>
          <w:color w:val="000000"/>
        </w:rPr>
        <w:t>punishment</w:t>
      </w:r>
      <w:r w:rsidRPr="00F60A40">
        <w:rPr>
          <w:rFonts w:cstheme="minorHAnsi"/>
          <w:color w:val="000000"/>
        </w:rPr>
        <w:t xml:space="preserve"> </w:t>
      </w:r>
      <w:r w:rsidRPr="00F60A40">
        <w:rPr>
          <w:rFonts w:eastAsia="Arial" w:cstheme="minorHAnsi"/>
          <w:color w:val="000000"/>
        </w:rPr>
        <w:t>for not communicating or</w:t>
      </w:r>
      <w:r w:rsidRPr="00F60A40">
        <w:rPr>
          <w:rFonts w:cstheme="minorHAnsi"/>
          <w:color w:val="000000"/>
        </w:rPr>
        <w:t xml:space="preserve"> </w:t>
      </w:r>
      <w:r w:rsidRPr="00F60A40">
        <w:rPr>
          <w:rFonts w:eastAsia="Arial" w:cstheme="minorHAnsi"/>
          <w:color w:val="000000"/>
        </w:rPr>
        <w:t>for</w:t>
      </w:r>
      <w:r w:rsidRPr="00F60A40">
        <w:rPr>
          <w:rFonts w:cstheme="minorHAnsi"/>
          <w:color w:val="000000"/>
        </w:rPr>
        <w:t xml:space="preserve"> </w:t>
      </w:r>
      <w:r w:rsidRPr="00F60A40">
        <w:rPr>
          <w:rFonts w:eastAsia="Arial" w:cstheme="minorHAnsi"/>
          <w:color w:val="000000"/>
        </w:rPr>
        <w:t>ceasing</w:t>
      </w:r>
      <w:r w:rsidRPr="00F60A40">
        <w:rPr>
          <w:rFonts w:cstheme="minorHAnsi"/>
          <w:color w:val="000000"/>
        </w:rPr>
        <w:t xml:space="preserve"> </w:t>
      </w:r>
      <w:r w:rsidRPr="00F60A40">
        <w:rPr>
          <w:rFonts w:eastAsia="Arial" w:cstheme="minorHAnsi"/>
          <w:color w:val="000000"/>
        </w:rPr>
        <w:t>work; and</w:t>
      </w:r>
    </w:p>
    <w:p w14:paraId="52794F56" w14:textId="77777777" w:rsidR="002242A6" w:rsidRPr="00F60A40" w:rsidRDefault="002242A6" w:rsidP="00F60A40">
      <w:pPr>
        <w:pStyle w:val="ListParagraph"/>
        <w:numPr>
          <w:ilvl w:val="0"/>
          <w:numId w:val="95"/>
        </w:numPr>
        <w:spacing w:before="20" w:after="0" w:line="240" w:lineRule="auto"/>
        <w:rPr>
          <w:rFonts w:cstheme="minorHAnsi"/>
        </w:rPr>
      </w:pPr>
      <w:r w:rsidRPr="00F60A40">
        <w:rPr>
          <w:rFonts w:eastAsia="Arial" w:cstheme="minorHAnsi"/>
          <w:color w:val="000000"/>
        </w:rPr>
        <w:t>Should</w:t>
      </w:r>
      <w:r w:rsidRPr="00F60A40">
        <w:rPr>
          <w:rFonts w:cstheme="minorHAnsi"/>
          <w:color w:val="000000"/>
        </w:rPr>
        <w:t xml:space="preserve"> </w:t>
      </w:r>
      <w:r w:rsidRPr="00F60A40">
        <w:rPr>
          <w:rFonts w:eastAsia="Arial" w:cstheme="minorHAnsi"/>
          <w:color w:val="000000"/>
        </w:rPr>
        <w:t>respect</w:t>
      </w:r>
      <w:r w:rsidRPr="00F60A40">
        <w:rPr>
          <w:rFonts w:cstheme="minorHAnsi"/>
          <w:color w:val="000000"/>
        </w:rPr>
        <w:t xml:space="preserve"> </w:t>
      </w:r>
      <w:r w:rsidRPr="00F60A40">
        <w:rPr>
          <w:rFonts w:eastAsia="Arial" w:cstheme="minorHAnsi"/>
          <w:color w:val="000000"/>
        </w:rPr>
        <w:t>co-workers’</w:t>
      </w:r>
      <w:r w:rsidRPr="00F60A40">
        <w:rPr>
          <w:rFonts w:cstheme="minorHAnsi"/>
          <w:color w:val="000000"/>
        </w:rPr>
        <w:t xml:space="preserve"> </w:t>
      </w:r>
      <w:r w:rsidRPr="00F60A40">
        <w:rPr>
          <w:rFonts w:eastAsia="Arial" w:cstheme="minorHAnsi"/>
          <w:color w:val="000000"/>
        </w:rPr>
        <w:t>time</w:t>
      </w:r>
      <w:r w:rsidRPr="00F60A40">
        <w:rPr>
          <w:rFonts w:cstheme="minorHAnsi"/>
          <w:color w:val="000000"/>
        </w:rPr>
        <w:t xml:space="preserve"> </w:t>
      </w:r>
      <w:r w:rsidRPr="00F60A40">
        <w:rPr>
          <w:rFonts w:eastAsia="Arial" w:cstheme="minorHAnsi"/>
          <w:color w:val="000000"/>
        </w:rPr>
        <w:t>and should not expect</w:t>
      </w:r>
      <w:r w:rsidRPr="00F60A40">
        <w:rPr>
          <w:rFonts w:cstheme="minorHAnsi"/>
          <w:color w:val="000000"/>
        </w:rPr>
        <w:t xml:space="preserve"> </w:t>
      </w:r>
      <w:r w:rsidRPr="00F60A40">
        <w:rPr>
          <w:rFonts w:eastAsia="Arial" w:cstheme="minorHAnsi"/>
          <w:color w:val="000000"/>
        </w:rPr>
        <w:t>them</w:t>
      </w:r>
      <w:r w:rsidRPr="00F60A40">
        <w:rPr>
          <w:rFonts w:cstheme="minorHAnsi"/>
          <w:color w:val="000000"/>
        </w:rPr>
        <w:t xml:space="preserve"> </w:t>
      </w:r>
      <w:r w:rsidRPr="00F60A40">
        <w:rPr>
          <w:rFonts w:eastAsia="Arial" w:cstheme="minorHAnsi"/>
          <w:color w:val="000000"/>
        </w:rPr>
        <w:t>to respond, communicate, or complete work.</w:t>
      </w:r>
    </w:p>
    <w:p w14:paraId="12E5885C" w14:textId="77777777" w:rsidR="002242A6" w:rsidRPr="00357520" w:rsidRDefault="002242A6" w:rsidP="002242A6">
      <w:pPr>
        <w:spacing w:before="20" w:after="0" w:line="240" w:lineRule="auto"/>
        <w:rPr>
          <w:rFonts w:cstheme="minorHAnsi"/>
        </w:rPr>
      </w:pPr>
      <w:r w:rsidRPr="00357520">
        <w:rPr>
          <w:rFonts w:eastAsia="Arial" w:cstheme="minorHAnsi"/>
          <w:b/>
          <w:bCs/>
          <w:color w:val="000000"/>
        </w:rPr>
        <w:t> </w:t>
      </w:r>
    </w:p>
    <w:p w14:paraId="0AACFD67" w14:textId="77777777" w:rsidR="002242A6" w:rsidRPr="00357520" w:rsidRDefault="002242A6" w:rsidP="002242A6">
      <w:pPr>
        <w:spacing w:before="20" w:after="0" w:line="240" w:lineRule="auto"/>
        <w:rPr>
          <w:rFonts w:cstheme="minorHAnsi"/>
        </w:rPr>
      </w:pPr>
      <w:r w:rsidRPr="00357520">
        <w:rPr>
          <w:rFonts w:eastAsia="Arial" w:cstheme="minorHAnsi"/>
          <w:b/>
          <w:bCs/>
          <w:color w:val="000000"/>
        </w:rPr>
        <w:t>Workload and Productivity</w:t>
      </w:r>
      <w:r>
        <w:rPr>
          <w:rFonts w:eastAsia="Arial" w:cstheme="minorHAnsi"/>
          <w:b/>
          <w:bCs/>
          <w:color w:val="000000"/>
        </w:rPr>
        <w:t>:</w:t>
      </w:r>
    </w:p>
    <w:p w14:paraId="298212F0" w14:textId="77777777" w:rsidR="002242A6" w:rsidRPr="00357520" w:rsidRDefault="002242A6" w:rsidP="002242A6">
      <w:pPr>
        <w:spacing w:before="20" w:after="0" w:line="240" w:lineRule="auto"/>
        <w:rPr>
          <w:rFonts w:cstheme="minorHAnsi"/>
        </w:rPr>
      </w:pPr>
      <w:r w:rsidRPr="00357520">
        <w:rPr>
          <w:rFonts w:eastAsia="Arial" w:cstheme="minorHAnsi"/>
          <w:color w:val="000000"/>
        </w:rPr>
        <w:t>North Simcoe Muskoka Hospice Palliative Care Network understands that employees may want or need to work outside their</w:t>
      </w:r>
      <w:r w:rsidRPr="00357520">
        <w:rPr>
          <w:rFonts w:cstheme="minorHAnsi"/>
          <w:color w:val="000000"/>
        </w:rPr>
        <w:t xml:space="preserve"> </w:t>
      </w:r>
      <w:r w:rsidRPr="00357520">
        <w:rPr>
          <w:rFonts w:eastAsia="Arial" w:cstheme="minorHAnsi"/>
          <w:color w:val="000000"/>
        </w:rPr>
        <w:t>regular working</w:t>
      </w:r>
      <w:r w:rsidRPr="00357520">
        <w:rPr>
          <w:rFonts w:cstheme="minorHAnsi"/>
          <w:color w:val="000000"/>
        </w:rPr>
        <w:t xml:space="preserve"> </w:t>
      </w:r>
      <w:r w:rsidRPr="00357520">
        <w:rPr>
          <w:rFonts w:eastAsia="Arial" w:cstheme="minorHAnsi"/>
          <w:color w:val="000000"/>
        </w:rPr>
        <w:t>hours to meet a time-sensitive deadline</w:t>
      </w:r>
      <w:r w:rsidRPr="00357520">
        <w:rPr>
          <w:rFonts w:cstheme="minorHAnsi"/>
          <w:color w:val="000000"/>
        </w:rPr>
        <w:t xml:space="preserve"> </w:t>
      </w:r>
      <w:r w:rsidRPr="00357520">
        <w:rPr>
          <w:rFonts w:eastAsia="Arial" w:cstheme="minorHAnsi"/>
          <w:color w:val="000000"/>
        </w:rPr>
        <w:t>or</w:t>
      </w:r>
      <w:r w:rsidRPr="00357520">
        <w:rPr>
          <w:rFonts w:cstheme="minorHAnsi"/>
          <w:color w:val="000000"/>
        </w:rPr>
        <w:t xml:space="preserve"> </w:t>
      </w:r>
      <w:r w:rsidRPr="00357520">
        <w:rPr>
          <w:rFonts w:eastAsia="Arial" w:cstheme="minorHAnsi"/>
          <w:color w:val="000000"/>
        </w:rPr>
        <w:t>to</w:t>
      </w:r>
      <w:r w:rsidRPr="00357520">
        <w:rPr>
          <w:rFonts w:cstheme="minorHAnsi"/>
          <w:color w:val="000000"/>
        </w:rPr>
        <w:t xml:space="preserve"> </w:t>
      </w:r>
      <w:r w:rsidRPr="00357520">
        <w:rPr>
          <w:rFonts w:eastAsia="Arial" w:cstheme="minorHAnsi"/>
          <w:color w:val="000000"/>
        </w:rPr>
        <w:t>attend to an urgent matter</w:t>
      </w:r>
      <w:r w:rsidRPr="00357520">
        <w:rPr>
          <w:rFonts w:cstheme="minorHAnsi"/>
          <w:color w:val="000000"/>
        </w:rPr>
        <w:t xml:space="preserve"> </w:t>
      </w:r>
      <w:r w:rsidRPr="00357520">
        <w:rPr>
          <w:rFonts w:eastAsia="Arial" w:cstheme="minorHAnsi"/>
          <w:color w:val="000000"/>
        </w:rPr>
        <w:t>or emergency; however, employees should not</w:t>
      </w:r>
      <w:r w:rsidRPr="00357520">
        <w:rPr>
          <w:rFonts w:cstheme="minorHAnsi"/>
          <w:color w:val="000000"/>
        </w:rPr>
        <w:t xml:space="preserve"> </w:t>
      </w:r>
      <w:r w:rsidRPr="00357520">
        <w:rPr>
          <w:rFonts w:eastAsia="Arial" w:cstheme="minorHAnsi"/>
          <w:color w:val="000000"/>
        </w:rPr>
        <w:t>regularly or frequently work</w:t>
      </w:r>
      <w:r w:rsidRPr="00357520">
        <w:rPr>
          <w:rFonts w:cstheme="minorHAnsi"/>
          <w:color w:val="000000"/>
        </w:rPr>
        <w:t xml:space="preserve"> </w:t>
      </w:r>
      <w:r w:rsidRPr="00357520">
        <w:rPr>
          <w:rFonts w:eastAsia="Arial" w:cstheme="minorHAnsi"/>
          <w:color w:val="000000"/>
        </w:rPr>
        <w:t>outside their scheduled hours to complete or catch up on work.</w:t>
      </w:r>
    </w:p>
    <w:p w14:paraId="7E1D55B4"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466DD666" w14:textId="77777777" w:rsidR="002242A6" w:rsidRPr="00357520" w:rsidRDefault="002242A6" w:rsidP="002242A6">
      <w:pPr>
        <w:spacing w:before="20" w:after="0" w:line="240" w:lineRule="auto"/>
        <w:rPr>
          <w:rFonts w:cstheme="minorHAnsi"/>
        </w:rPr>
      </w:pPr>
      <w:r w:rsidRPr="00357520">
        <w:rPr>
          <w:rFonts w:eastAsia="Arial" w:cstheme="minorHAnsi"/>
          <w:color w:val="000000"/>
        </w:rPr>
        <w:t>Employees who</w:t>
      </w:r>
      <w:r w:rsidRPr="00357520">
        <w:rPr>
          <w:rFonts w:cstheme="minorHAnsi"/>
          <w:color w:val="000000"/>
        </w:rPr>
        <w:t xml:space="preserve"> </w:t>
      </w:r>
      <w:r w:rsidRPr="00357520">
        <w:rPr>
          <w:rFonts w:eastAsia="Arial" w:cstheme="minorHAnsi"/>
          <w:color w:val="000000"/>
        </w:rPr>
        <w:t>cannot</w:t>
      </w:r>
      <w:r w:rsidRPr="00357520">
        <w:rPr>
          <w:rFonts w:cstheme="minorHAnsi"/>
          <w:color w:val="000000"/>
        </w:rPr>
        <w:t xml:space="preserve"> </w:t>
      </w:r>
      <w:r w:rsidRPr="00357520">
        <w:rPr>
          <w:rFonts w:eastAsia="Arial" w:cstheme="minorHAnsi"/>
          <w:color w:val="000000"/>
        </w:rPr>
        <w:t>manage their workload during their regular</w:t>
      </w:r>
      <w:r w:rsidRPr="00357520">
        <w:rPr>
          <w:rFonts w:cstheme="minorHAnsi"/>
          <w:color w:val="000000"/>
        </w:rPr>
        <w:t xml:space="preserve"> </w:t>
      </w:r>
      <w:r w:rsidRPr="00357520">
        <w:rPr>
          <w:rFonts w:eastAsia="Arial" w:cstheme="minorHAnsi"/>
          <w:color w:val="000000"/>
        </w:rPr>
        <w:t>working</w:t>
      </w:r>
      <w:r w:rsidRPr="00357520">
        <w:rPr>
          <w:rFonts w:cstheme="minorHAnsi"/>
          <w:color w:val="000000"/>
        </w:rPr>
        <w:t xml:space="preserve"> </w:t>
      </w:r>
      <w:r w:rsidRPr="00357520">
        <w:rPr>
          <w:rFonts w:eastAsia="Arial" w:cstheme="minorHAnsi"/>
          <w:color w:val="000000"/>
        </w:rPr>
        <w:t>hours should meet with their direct manager to evaluate their</w:t>
      </w:r>
      <w:r w:rsidRPr="00357520">
        <w:rPr>
          <w:rFonts w:cstheme="minorHAnsi"/>
          <w:color w:val="000000"/>
        </w:rPr>
        <w:t xml:space="preserve"> </w:t>
      </w:r>
      <w:r w:rsidRPr="00357520">
        <w:rPr>
          <w:rFonts w:eastAsia="Arial" w:cstheme="minorHAnsi"/>
          <w:color w:val="000000"/>
        </w:rPr>
        <w:t>workload, priorities,</w:t>
      </w:r>
      <w:r w:rsidRPr="00357520">
        <w:rPr>
          <w:rFonts w:cstheme="minorHAnsi"/>
          <w:color w:val="000000"/>
        </w:rPr>
        <w:t xml:space="preserve"> </w:t>
      </w:r>
      <w:r w:rsidRPr="00357520">
        <w:rPr>
          <w:rFonts w:eastAsia="Arial" w:cstheme="minorHAnsi"/>
          <w:color w:val="000000"/>
        </w:rPr>
        <w:t>and due dates.</w:t>
      </w:r>
    </w:p>
    <w:p w14:paraId="7EC6D234"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2C7B1C36" w14:textId="77777777" w:rsidR="002242A6" w:rsidRPr="00357520" w:rsidRDefault="002242A6" w:rsidP="002242A6">
      <w:pPr>
        <w:spacing w:before="20" w:after="0" w:line="240" w:lineRule="auto"/>
        <w:rPr>
          <w:rFonts w:cstheme="minorHAnsi"/>
        </w:rPr>
      </w:pPr>
      <w:r w:rsidRPr="00357520">
        <w:rPr>
          <w:rFonts w:eastAsia="Arial" w:cstheme="minorHAnsi"/>
          <w:color w:val="000000"/>
        </w:rPr>
        <w:t>Managers will work with employees to come up with a solution to ensure:</w:t>
      </w:r>
    </w:p>
    <w:p w14:paraId="09F61F42" w14:textId="77777777" w:rsidR="002242A6" w:rsidRPr="00F60A40" w:rsidRDefault="002242A6" w:rsidP="00F60A40">
      <w:pPr>
        <w:pStyle w:val="ListParagraph"/>
        <w:numPr>
          <w:ilvl w:val="0"/>
          <w:numId w:val="96"/>
        </w:numPr>
        <w:spacing w:before="20" w:after="0" w:line="240" w:lineRule="auto"/>
        <w:rPr>
          <w:rFonts w:cstheme="minorHAnsi"/>
        </w:rPr>
      </w:pPr>
      <w:r w:rsidRPr="00F60A40">
        <w:rPr>
          <w:rFonts w:eastAsia="Arial" w:cstheme="minorHAnsi"/>
          <w:color w:val="000000"/>
        </w:rPr>
        <w:t>The current workload does not result in the employee working excess hours</w:t>
      </w:r>
      <w:r w:rsidRPr="00F60A40">
        <w:rPr>
          <w:rFonts w:cstheme="minorHAnsi"/>
          <w:color w:val="000000"/>
        </w:rPr>
        <w:t xml:space="preserve"> </w:t>
      </w:r>
      <w:r w:rsidRPr="00F60A40">
        <w:rPr>
          <w:rFonts w:eastAsia="Arial" w:cstheme="minorHAnsi"/>
          <w:color w:val="000000"/>
        </w:rPr>
        <w:t>and does not</w:t>
      </w:r>
      <w:r w:rsidRPr="00F60A40">
        <w:rPr>
          <w:rFonts w:cstheme="minorHAnsi"/>
          <w:color w:val="000000"/>
        </w:rPr>
        <w:t xml:space="preserve"> </w:t>
      </w:r>
      <w:r w:rsidRPr="00F60A40">
        <w:rPr>
          <w:rFonts w:eastAsia="Arial" w:cstheme="minorHAnsi"/>
          <w:color w:val="000000"/>
        </w:rPr>
        <w:t>contribute to additional stress</w:t>
      </w:r>
      <w:r w:rsidRPr="00F60A40">
        <w:rPr>
          <w:rFonts w:cstheme="minorHAnsi"/>
          <w:color w:val="000000"/>
        </w:rPr>
        <w:t xml:space="preserve"> </w:t>
      </w:r>
      <w:r w:rsidRPr="00F60A40">
        <w:rPr>
          <w:rFonts w:eastAsia="Arial" w:cstheme="minorHAnsi"/>
          <w:color w:val="000000"/>
        </w:rPr>
        <w:t>or</w:t>
      </w:r>
      <w:r w:rsidRPr="00F60A40">
        <w:rPr>
          <w:rFonts w:cstheme="minorHAnsi"/>
          <w:color w:val="000000"/>
        </w:rPr>
        <w:t xml:space="preserve"> </w:t>
      </w:r>
      <w:r w:rsidRPr="00F60A40">
        <w:rPr>
          <w:rFonts w:eastAsia="Arial" w:cstheme="minorHAnsi"/>
          <w:color w:val="000000"/>
        </w:rPr>
        <w:t>burnout;</w:t>
      </w:r>
    </w:p>
    <w:p w14:paraId="4219E012" w14:textId="77777777" w:rsidR="002242A6" w:rsidRPr="00F60A40" w:rsidRDefault="002242A6" w:rsidP="00F60A40">
      <w:pPr>
        <w:pStyle w:val="ListParagraph"/>
        <w:numPr>
          <w:ilvl w:val="0"/>
          <w:numId w:val="96"/>
        </w:numPr>
        <w:spacing w:before="20" w:after="0" w:line="240" w:lineRule="auto"/>
        <w:rPr>
          <w:rFonts w:cstheme="minorHAnsi"/>
        </w:rPr>
      </w:pPr>
      <w:r w:rsidRPr="00F60A40">
        <w:rPr>
          <w:rFonts w:eastAsia="Arial" w:cstheme="minorHAnsi"/>
          <w:color w:val="000000"/>
        </w:rPr>
        <w:t>Normal job duties</w:t>
      </w:r>
      <w:r w:rsidRPr="00F60A40">
        <w:rPr>
          <w:rFonts w:cstheme="minorHAnsi"/>
          <w:color w:val="000000"/>
        </w:rPr>
        <w:t xml:space="preserve"> </w:t>
      </w:r>
      <w:r w:rsidRPr="00F60A40">
        <w:rPr>
          <w:rFonts w:eastAsia="Arial" w:cstheme="minorHAnsi"/>
          <w:color w:val="000000"/>
        </w:rPr>
        <w:t>can be completed</w:t>
      </w:r>
      <w:r w:rsidRPr="00F60A40">
        <w:rPr>
          <w:rFonts w:cstheme="minorHAnsi"/>
          <w:color w:val="000000"/>
        </w:rPr>
        <w:t xml:space="preserve"> </w:t>
      </w:r>
      <w:r w:rsidRPr="00F60A40">
        <w:rPr>
          <w:rFonts w:eastAsia="Arial" w:cstheme="minorHAnsi"/>
          <w:color w:val="000000"/>
        </w:rPr>
        <w:t>during</w:t>
      </w:r>
      <w:r w:rsidRPr="00F60A40">
        <w:rPr>
          <w:rFonts w:cstheme="minorHAnsi"/>
          <w:color w:val="000000"/>
        </w:rPr>
        <w:t xml:space="preserve"> </w:t>
      </w:r>
      <w:r w:rsidRPr="00F60A40">
        <w:rPr>
          <w:rFonts w:eastAsia="Arial" w:cstheme="minorHAnsi"/>
          <w:color w:val="000000"/>
        </w:rPr>
        <w:t>regular</w:t>
      </w:r>
      <w:r w:rsidRPr="00F60A40">
        <w:rPr>
          <w:rFonts w:cstheme="minorHAnsi"/>
          <w:color w:val="000000"/>
        </w:rPr>
        <w:t xml:space="preserve"> </w:t>
      </w:r>
      <w:r w:rsidRPr="00F60A40">
        <w:rPr>
          <w:rFonts w:eastAsia="Arial" w:cstheme="minorHAnsi"/>
          <w:color w:val="000000"/>
        </w:rPr>
        <w:t>working hours; and</w:t>
      </w:r>
    </w:p>
    <w:p w14:paraId="75B5FC1C" w14:textId="77777777" w:rsidR="002242A6" w:rsidRPr="00F60A40" w:rsidRDefault="002242A6" w:rsidP="00F60A40">
      <w:pPr>
        <w:pStyle w:val="ListParagraph"/>
        <w:numPr>
          <w:ilvl w:val="0"/>
          <w:numId w:val="96"/>
        </w:numPr>
        <w:spacing w:before="20" w:after="0" w:line="240" w:lineRule="auto"/>
        <w:rPr>
          <w:rFonts w:cstheme="minorHAnsi"/>
        </w:rPr>
      </w:pPr>
      <w:r w:rsidRPr="00F60A40">
        <w:rPr>
          <w:rFonts w:eastAsia="Arial" w:cstheme="minorHAnsi"/>
          <w:color w:val="000000"/>
        </w:rPr>
        <w:t>Employees</w:t>
      </w:r>
      <w:r w:rsidRPr="00F60A40">
        <w:rPr>
          <w:rFonts w:cstheme="minorHAnsi"/>
          <w:color w:val="000000"/>
        </w:rPr>
        <w:t xml:space="preserve"> </w:t>
      </w:r>
      <w:r w:rsidRPr="00F60A40">
        <w:rPr>
          <w:rFonts w:eastAsia="Arial" w:cstheme="minorHAnsi"/>
          <w:color w:val="000000"/>
        </w:rPr>
        <w:t>can remain productive and meet company goals</w:t>
      </w:r>
      <w:r w:rsidRPr="00F60A40">
        <w:rPr>
          <w:rFonts w:cstheme="minorHAnsi"/>
          <w:color w:val="000000"/>
        </w:rPr>
        <w:t xml:space="preserve"> </w:t>
      </w:r>
      <w:r w:rsidRPr="00F60A40">
        <w:rPr>
          <w:rFonts w:eastAsia="Arial" w:cstheme="minorHAnsi"/>
          <w:color w:val="000000"/>
        </w:rPr>
        <w:t>and objectives.</w:t>
      </w:r>
    </w:p>
    <w:p w14:paraId="6195BBC0"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48509F13" w14:textId="77777777" w:rsidR="002242A6" w:rsidRPr="00357520" w:rsidRDefault="002242A6" w:rsidP="002242A6">
      <w:pPr>
        <w:spacing w:before="20" w:after="0" w:line="240" w:lineRule="auto"/>
        <w:rPr>
          <w:rFonts w:cstheme="minorHAnsi"/>
        </w:rPr>
      </w:pPr>
      <w:r w:rsidRPr="00357520">
        <w:rPr>
          <w:rFonts w:eastAsia="Arial" w:cstheme="minorHAnsi"/>
          <w:b/>
          <w:bCs/>
          <w:color w:val="000000"/>
        </w:rPr>
        <w:t>Communication</w:t>
      </w:r>
      <w:r>
        <w:rPr>
          <w:rFonts w:eastAsia="Arial" w:cstheme="minorHAnsi"/>
          <w:b/>
          <w:bCs/>
          <w:color w:val="000000"/>
        </w:rPr>
        <w:t>:</w:t>
      </w:r>
    </w:p>
    <w:p w14:paraId="57F36C13" w14:textId="77777777" w:rsidR="002242A6" w:rsidRPr="00357520" w:rsidRDefault="002242A6" w:rsidP="002242A6">
      <w:pPr>
        <w:spacing w:before="20" w:after="0" w:line="240" w:lineRule="auto"/>
        <w:rPr>
          <w:rFonts w:cstheme="minorHAnsi"/>
        </w:rPr>
      </w:pPr>
      <w:r w:rsidRPr="00357520">
        <w:rPr>
          <w:rFonts w:eastAsia="Arial" w:cstheme="minorHAnsi"/>
          <w:color w:val="000000"/>
        </w:rPr>
        <w:t>Employees</w:t>
      </w:r>
      <w:r w:rsidRPr="00357520">
        <w:rPr>
          <w:rFonts w:cstheme="minorHAnsi"/>
          <w:color w:val="000000"/>
        </w:rPr>
        <w:t xml:space="preserve"> </w:t>
      </w:r>
      <w:r w:rsidRPr="00357520">
        <w:rPr>
          <w:rFonts w:eastAsia="Arial" w:cstheme="minorHAnsi"/>
          <w:color w:val="000000"/>
        </w:rPr>
        <w:t>should not feel</w:t>
      </w:r>
      <w:r w:rsidRPr="00357520">
        <w:rPr>
          <w:rFonts w:cstheme="minorHAnsi"/>
          <w:color w:val="000000"/>
        </w:rPr>
        <w:t xml:space="preserve"> </w:t>
      </w:r>
      <w:r w:rsidRPr="00357520">
        <w:rPr>
          <w:rFonts w:eastAsia="Arial" w:cstheme="minorHAnsi"/>
          <w:color w:val="000000"/>
        </w:rPr>
        <w:t>obligated to send or respond to</w:t>
      </w:r>
      <w:r w:rsidRPr="00357520">
        <w:rPr>
          <w:rFonts w:cstheme="minorHAnsi"/>
          <w:color w:val="000000"/>
        </w:rPr>
        <w:t xml:space="preserve"> </w:t>
      </w:r>
      <w:r w:rsidRPr="00357520">
        <w:rPr>
          <w:rFonts w:eastAsia="Arial" w:cstheme="minorHAnsi"/>
          <w:color w:val="000000"/>
        </w:rPr>
        <w:t>work-related communication</w:t>
      </w:r>
      <w:r w:rsidRPr="00357520">
        <w:rPr>
          <w:rFonts w:cstheme="minorHAnsi"/>
          <w:color w:val="000000"/>
        </w:rPr>
        <w:t xml:space="preserve"> </w:t>
      </w:r>
      <w:r w:rsidRPr="00357520">
        <w:rPr>
          <w:rFonts w:eastAsia="Arial" w:cstheme="minorHAnsi"/>
          <w:color w:val="000000"/>
        </w:rPr>
        <w:t>outside regular working</w:t>
      </w:r>
      <w:r w:rsidRPr="00357520">
        <w:rPr>
          <w:rFonts w:cstheme="minorHAnsi"/>
          <w:color w:val="000000"/>
        </w:rPr>
        <w:t xml:space="preserve"> </w:t>
      </w:r>
      <w:r w:rsidRPr="00357520">
        <w:rPr>
          <w:rFonts w:eastAsia="Arial" w:cstheme="minorHAnsi"/>
          <w:color w:val="000000"/>
        </w:rPr>
        <w:t>hours.</w:t>
      </w:r>
      <w:r w:rsidRPr="00357520">
        <w:rPr>
          <w:rFonts w:cstheme="minorHAnsi"/>
          <w:color w:val="000000"/>
        </w:rPr>
        <w:t xml:space="preserve"> </w:t>
      </w:r>
      <w:r w:rsidR="00913507">
        <w:rPr>
          <w:rFonts w:cstheme="minorHAnsi"/>
          <w:color w:val="000000"/>
        </w:rPr>
        <w:t>G</w:t>
      </w:r>
      <w:r w:rsidRPr="00357520">
        <w:rPr>
          <w:rFonts w:eastAsia="Arial" w:cstheme="minorHAnsi"/>
          <w:color w:val="000000"/>
        </w:rPr>
        <w:t xml:space="preserve">eneral communication </w:t>
      </w:r>
      <w:r w:rsidR="00913507">
        <w:rPr>
          <w:rFonts w:eastAsia="Arial" w:cstheme="minorHAnsi"/>
          <w:color w:val="000000"/>
        </w:rPr>
        <w:t xml:space="preserve">may occasionally be sent </w:t>
      </w:r>
      <w:r w:rsidRPr="00357520">
        <w:rPr>
          <w:rFonts w:eastAsia="Arial" w:cstheme="minorHAnsi"/>
          <w:color w:val="000000"/>
        </w:rPr>
        <w:t>to employees</w:t>
      </w:r>
      <w:r w:rsidRPr="00357520">
        <w:rPr>
          <w:rFonts w:cstheme="minorHAnsi"/>
          <w:color w:val="000000"/>
        </w:rPr>
        <w:t xml:space="preserve"> </w:t>
      </w:r>
      <w:r w:rsidRPr="00357520">
        <w:rPr>
          <w:rFonts w:eastAsia="Arial" w:cstheme="minorHAnsi"/>
          <w:color w:val="000000"/>
        </w:rPr>
        <w:t>when they are not working, such as on an employee’s day off or scheduled vacation.</w:t>
      </w:r>
      <w:r w:rsidRPr="00357520">
        <w:rPr>
          <w:rFonts w:cstheme="minorHAnsi"/>
          <w:color w:val="000000"/>
        </w:rPr>
        <w:t xml:space="preserve"> </w:t>
      </w:r>
      <w:r w:rsidRPr="00357520">
        <w:rPr>
          <w:rFonts w:eastAsia="Arial" w:cstheme="minorHAnsi"/>
          <w:color w:val="000000"/>
        </w:rPr>
        <w:t>Employees are not expected to respond to any company communication when not at work,</w:t>
      </w:r>
      <w:r w:rsidRPr="00357520">
        <w:rPr>
          <w:rFonts w:cstheme="minorHAnsi"/>
          <w:color w:val="000000"/>
        </w:rPr>
        <w:t xml:space="preserve"> </w:t>
      </w:r>
      <w:r w:rsidRPr="00357520">
        <w:rPr>
          <w:rFonts w:eastAsia="Arial" w:cstheme="minorHAnsi"/>
          <w:color w:val="000000"/>
        </w:rPr>
        <w:t>apart from</w:t>
      </w:r>
      <w:r w:rsidRPr="00357520">
        <w:rPr>
          <w:rFonts w:cstheme="minorHAnsi"/>
          <w:color w:val="000000"/>
        </w:rPr>
        <w:t xml:space="preserve"> </w:t>
      </w:r>
      <w:r w:rsidRPr="00357520">
        <w:rPr>
          <w:rFonts w:eastAsia="Arial" w:cstheme="minorHAnsi"/>
          <w:color w:val="000000"/>
        </w:rPr>
        <w:t>unforeseen circumstances,</w:t>
      </w:r>
      <w:r w:rsidRPr="00357520">
        <w:rPr>
          <w:rFonts w:cstheme="minorHAnsi"/>
          <w:color w:val="000000"/>
        </w:rPr>
        <w:t xml:space="preserve"> </w:t>
      </w:r>
      <w:r w:rsidRPr="00357520">
        <w:rPr>
          <w:rFonts w:eastAsia="Arial" w:cstheme="minorHAnsi"/>
          <w:color w:val="000000"/>
        </w:rPr>
        <w:t>such as an emergency.</w:t>
      </w:r>
    </w:p>
    <w:p w14:paraId="3085FC61"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1F2FE929" w14:textId="77777777" w:rsidR="002242A6" w:rsidRPr="00357520" w:rsidRDefault="002242A6" w:rsidP="002242A6">
      <w:pPr>
        <w:spacing w:before="20" w:after="0" w:line="240" w:lineRule="auto"/>
        <w:rPr>
          <w:rFonts w:cstheme="minorHAnsi"/>
        </w:rPr>
      </w:pPr>
      <w:r w:rsidRPr="00357520">
        <w:rPr>
          <w:rFonts w:eastAsia="Arial" w:cstheme="minorHAnsi"/>
          <w:color w:val="000000"/>
        </w:rPr>
        <w:t>Employees</w:t>
      </w:r>
      <w:r w:rsidRPr="00357520">
        <w:rPr>
          <w:rFonts w:cstheme="minorHAnsi"/>
          <w:color w:val="000000"/>
        </w:rPr>
        <w:t xml:space="preserve"> </w:t>
      </w:r>
      <w:r w:rsidRPr="00357520">
        <w:rPr>
          <w:rFonts w:eastAsia="Arial" w:cstheme="minorHAnsi"/>
          <w:color w:val="000000"/>
        </w:rPr>
        <w:t>who do not reply</w:t>
      </w:r>
      <w:r w:rsidRPr="00357520">
        <w:rPr>
          <w:rFonts w:cstheme="minorHAnsi"/>
          <w:color w:val="000000"/>
        </w:rPr>
        <w:t xml:space="preserve"> </w:t>
      </w:r>
      <w:r w:rsidRPr="00357520">
        <w:rPr>
          <w:rFonts w:eastAsia="Arial" w:cstheme="minorHAnsi"/>
          <w:color w:val="000000"/>
        </w:rPr>
        <w:t>to work-related communications outside</w:t>
      </w:r>
      <w:r w:rsidRPr="00357520">
        <w:rPr>
          <w:rFonts w:cstheme="minorHAnsi"/>
          <w:color w:val="000000"/>
        </w:rPr>
        <w:t xml:space="preserve"> </w:t>
      </w:r>
      <w:r w:rsidRPr="00357520">
        <w:rPr>
          <w:rFonts w:eastAsia="Arial" w:cstheme="minorHAnsi"/>
          <w:color w:val="000000"/>
        </w:rPr>
        <w:t>regular</w:t>
      </w:r>
      <w:r w:rsidRPr="00357520">
        <w:rPr>
          <w:rFonts w:cstheme="minorHAnsi"/>
          <w:color w:val="000000"/>
        </w:rPr>
        <w:t xml:space="preserve"> </w:t>
      </w:r>
      <w:r w:rsidRPr="00357520">
        <w:rPr>
          <w:rFonts w:eastAsia="Arial" w:cstheme="minorHAnsi"/>
          <w:color w:val="000000"/>
        </w:rPr>
        <w:t>working hours</w:t>
      </w:r>
      <w:r w:rsidRPr="00357520">
        <w:rPr>
          <w:rFonts w:cstheme="minorHAnsi"/>
          <w:color w:val="000000"/>
        </w:rPr>
        <w:t xml:space="preserve"> </w:t>
      </w:r>
      <w:r w:rsidRPr="00357520">
        <w:rPr>
          <w:rFonts w:eastAsia="Arial" w:cstheme="minorHAnsi"/>
          <w:color w:val="000000"/>
        </w:rPr>
        <w:t>will not face negative effects on their employment.</w:t>
      </w:r>
    </w:p>
    <w:p w14:paraId="0C108E28" w14:textId="77777777" w:rsidR="002242A6" w:rsidRPr="00357520" w:rsidRDefault="002242A6" w:rsidP="002242A6">
      <w:pPr>
        <w:spacing w:before="20" w:after="0" w:line="240" w:lineRule="auto"/>
        <w:rPr>
          <w:rFonts w:cstheme="minorHAnsi"/>
        </w:rPr>
      </w:pPr>
      <w:r w:rsidRPr="00357520">
        <w:rPr>
          <w:rFonts w:cstheme="minorHAnsi"/>
          <w:color w:val="000000"/>
        </w:rPr>
        <w:t> </w:t>
      </w:r>
    </w:p>
    <w:p w14:paraId="722A5A36" w14:textId="77777777" w:rsidR="002242A6" w:rsidRPr="00357520" w:rsidRDefault="002242A6" w:rsidP="002242A6">
      <w:pPr>
        <w:spacing w:before="20" w:after="0" w:line="240" w:lineRule="auto"/>
        <w:rPr>
          <w:rFonts w:cstheme="minorHAnsi"/>
        </w:rPr>
      </w:pPr>
      <w:r w:rsidRPr="00357520">
        <w:rPr>
          <w:rFonts w:eastAsia="Arial" w:cstheme="minorHAnsi"/>
          <w:b/>
          <w:bCs/>
          <w:color w:val="000000"/>
        </w:rPr>
        <w:t>Breaks and Time Off</w:t>
      </w:r>
      <w:r>
        <w:rPr>
          <w:rFonts w:eastAsia="Arial" w:cstheme="minorHAnsi"/>
          <w:b/>
          <w:bCs/>
          <w:color w:val="000000"/>
        </w:rPr>
        <w:t>:</w:t>
      </w:r>
    </w:p>
    <w:p w14:paraId="5DD3C6F9" w14:textId="77777777" w:rsidR="002242A6" w:rsidRPr="00357520" w:rsidRDefault="002242A6" w:rsidP="002242A6">
      <w:pPr>
        <w:spacing w:before="20" w:after="0" w:line="240" w:lineRule="auto"/>
        <w:rPr>
          <w:rFonts w:cstheme="minorHAnsi"/>
        </w:rPr>
      </w:pPr>
      <w:r w:rsidRPr="00357520">
        <w:rPr>
          <w:rFonts w:eastAsia="Arial" w:cstheme="minorHAnsi"/>
          <w:color w:val="000000"/>
        </w:rPr>
        <w:t>Breaks are provided in accordance with employment standards and</w:t>
      </w:r>
      <w:r w:rsidRPr="00357520">
        <w:rPr>
          <w:rFonts w:cstheme="minorHAnsi"/>
          <w:color w:val="000000"/>
        </w:rPr>
        <w:t xml:space="preserve"> </w:t>
      </w:r>
      <w:r w:rsidRPr="00357520">
        <w:rPr>
          <w:rFonts w:eastAsia="Arial" w:cstheme="minorHAnsi"/>
          <w:color w:val="000000"/>
        </w:rPr>
        <w:t>are intended to provide employees with time to recharge and enable them to work productively</w:t>
      </w:r>
      <w:r w:rsidRPr="00357520">
        <w:rPr>
          <w:rFonts w:cstheme="minorHAnsi"/>
          <w:color w:val="000000"/>
        </w:rPr>
        <w:t xml:space="preserve"> </w:t>
      </w:r>
      <w:r w:rsidRPr="00357520">
        <w:rPr>
          <w:rFonts w:eastAsia="Arial" w:cstheme="minorHAnsi"/>
          <w:color w:val="000000"/>
        </w:rPr>
        <w:t>during regular working</w:t>
      </w:r>
      <w:r w:rsidRPr="00357520">
        <w:rPr>
          <w:rFonts w:cstheme="minorHAnsi"/>
          <w:color w:val="000000"/>
        </w:rPr>
        <w:t xml:space="preserve"> </w:t>
      </w:r>
      <w:r w:rsidRPr="00357520">
        <w:rPr>
          <w:rFonts w:eastAsia="Arial" w:cstheme="minorHAnsi"/>
          <w:color w:val="000000"/>
        </w:rPr>
        <w:t>hours.</w:t>
      </w:r>
      <w:r w:rsidRPr="00357520">
        <w:rPr>
          <w:rFonts w:cstheme="minorHAnsi"/>
          <w:color w:val="000000"/>
        </w:rPr>
        <w:t xml:space="preserve"> </w:t>
      </w:r>
      <w:r w:rsidRPr="00357520">
        <w:rPr>
          <w:rFonts w:eastAsia="Arial" w:cstheme="minorHAnsi"/>
          <w:color w:val="000000"/>
        </w:rPr>
        <w:t>Employees should take any scheduled or company-provided breaks during their shift</w:t>
      </w:r>
      <w:r w:rsidRPr="00357520">
        <w:rPr>
          <w:rFonts w:cstheme="minorHAnsi"/>
          <w:color w:val="000000"/>
        </w:rPr>
        <w:t xml:space="preserve"> </w:t>
      </w:r>
      <w:r w:rsidRPr="00357520">
        <w:rPr>
          <w:rFonts w:eastAsia="Arial" w:cstheme="minorHAnsi"/>
          <w:color w:val="000000"/>
        </w:rPr>
        <w:t>and use that time to disconnect from work.</w:t>
      </w:r>
    </w:p>
    <w:p w14:paraId="208513F4" w14:textId="77777777" w:rsidR="002242A6" w:rsidRPr="00357520" w:rsidRDefault="002242A6" w:rsidP="002242A6">
      <w:pPr>
        <w:spacing w:before="20" w:after="0" w:line="240" w:lineRule="auto"/>
        <w:rPr>
          <w:rFonts w:cstheme="minorHAnsi"/>
        </w:rPr>
      </w:pPr>
      <w:r w:rsidRPr="00357520">
        <w:rPr>
          <w:rFonts w:cstheme="minorHAnsi"/>
          <w:color w:val="000000"/>
        </w:rPr>
        <w:t> </w:t>
      </w:r>
    </w:p>
    <w:p w14:paraId="2C5B34C9" w14:textId="77777777" w:rsidR="002242A6" w:rsidRPr="00357520" w:rsidRDefault="002242A6" w:rsidP="002242A6">
      <w:pPr>
        <w:spacing w:before="20" w:after="0" w:line="240" w:lineRule="auto"/>
        <w:rPr>
          <w:rFonts w:cstheme="minorHAnsi"/>
        </w:rPr>
      </w:pPr>
      <w:r w:rsidRPr="00357520">
        <w:rPr>
          <w:rFonts w:eastAsia="Arial" w:cstheme="minorHAnsi"/>
          <w:color w:val="000000"/>
        </w:rPr>
        <w:t>North Simcoe Muskoka Hospice Palliative Care Network understands the importance for</w:t>
      </w:r>
      <w:r w:rsidRPr="00357520">
        <w:rPr>
          <w:rFonts w:cstheme="minorHAnsi"/>
          <w:color w:val="000000"/>
        </w:rPr>
        <w:t xml:space="preserve"> </w:t>
      </w:r>
      <w:r w:rsidRPr="00357520">
        <w:rPr>
          <w:rFonts w:eastAsia="Arial" w:cstheme="minorHAnsi"/>
          <w:color w:val="000000"/>
        </w:rPr>
        <w:t>our</w:t>
      </w:r>
      <w:r w:rsidRPr="00357520">
        <w:rPr>
          <w:rFonts w:cstheme="minorHAnsi"/>
          <w:color w:val="000000"/>
        </w:rPr>
        <w:t xml:space="preserve"> </w:t>
      </w:r>
      <w:r w:rsidRPr="00357520">
        <w:rPr>
          <w:rFonts w:eastAsia="Arial" w:cstheme="minorHAnsi"/>
          <w:color w:val="000000"/>
        </w:rPr>
        <w:t>employees to have personal time off. Employees are</w:t>
      </w:r>
      <w:r w:rsidRPr="00357520">
        <w:rPr>
          <w:rFonts w:cstheme="minorHAnsi"/>
          <w:color w:val="000000"/>
        </w:rPr>
        <w:t xml:space="preserve"> </w:t>
      </w:r>
      <w:r w:rsidR="00913507">
        <w:rPr>
          <w:rFonts w:cstheme="minorHAnsi"/>
          <w:color w:val="000000"/>
        </w:rPr>
        <w:t xml:space="preserve">encouraged </w:t>
      </w:r>
      <w:r w:rsidRPr="00357520">
        <w:rPr>
          <w:rFonts w:eastAsia="Arial" w:cstheme="minorHAnsi"/>
          <w:color w:val="000000"/>
        </w:rPr>
        <w:t>to use their accrued paid vacation time</w:t>
      </w:r>
      <w:r w:rsidRPr="00357520">
        <w:rPr>
          <w:rFonts w:cstheme="minorHAnsi"/>
          <w:color w:val="000000"/>
        </w:rPr>
        <w:t xml:space="preserve"> </w:t>
      </w:r>
      <w:r w:rsidRPr="00357520">
        <w:rPr>
          <w:rFonts w:eastAsia="Arial" w:cstheme="minorHAnsi"/>
          <w:color w:val="000000"/>
        </w:rPr>
        <w:t>in full every year</w:t>
      </w:r>
      <w:r w:rsidRPr="00357520">
        <w:rPr>
          <w:rFonts w:cstheme="minorHAnsi"/>
          <w:color w:val="000000"/>
        </w:rPr>
        <w:t xml:space="preserve"> </w:t>
      </w:r>
      <w:r w:rsidRPr="00357520">
        <w:rPr>
          <w:rFonts w:eastAsia="Arial" w:cstheme="minorHAnsi"/>
          <w:color w:val="000000"/>
        </w:rPr>
        <w:t>and should take the time</w:t>
      </w:r>
      <w:r w:rsidRPr="00357520">
        <w:rPr>
          <w:rFonts w:cstheme="minorHAnsi"/>
          <w:color w:val="000000"/>
        </w:rPr>
        <w:t xml:space="preserve"> </w:t>
      </w:r>
      <w:r w:rsidRPr="00357520">
        <w:rPr>
          <w:rFonts w:eastAsia="Arial" w:cstheme="minorHAnsi"/>
          <w:color w:val="000000"/>
        </w:rPr>
        <w:t>for rest, relaxation, and personal pursuits.</w:t>
      </w:r>
      <w:r w:rsidRPr="00357520">
        <w:rPr>
          <w:rFonts w:cstheme="minorHAnsi"/>
          <w:color w:val="000000"/>
        </w:rPr>
        <w:t xml:space="preserve"> </w:t>
      </w:r>
      <w:r w:rsidRPr="00357520">
        <w:rPr>
          <w:rFonts w:eastAsia="Arial" w:cstheme="minorHAnsi"/>
          <w:color w:val="000000"/>
        </w:rPr>
        <w:t>Employees will never be obligated to complete work-related activities during</w:t>
      </w:r>
      <w:r w:rsidRPr="00357520">
        <w:rPr>
          <w:rFonts w:cstheme="minorHAnsi"/>
          <w:color w:val="000000"/>
        </w:rPr>
        <w:t xml:space="preserve"> </w:t>
      </w:r>
      <w:r w:rsidRPr="00357520">
        <w:rPr>
          <w:rFonts w:eastAsia="Arial" w:cstheme="minorHAnsi"/>
          <w:color w:val="000000"/>
        </w:rPr>
        <w:t>scheduled time off.</w:t>
      </w:r>
      <w:r w:rsidRPr="00357520">
        <w:rPr>
          <w:rFonts w:cstheme="minorHAnsi"/>
          <w:color w:val="000000"/>
        </w:rPr>
        <w:t xml:space="preserve"> </w:t>
      </w:r>
      <w:r w:rsidRPr="00357520">
        <w:rPr>
          <w:rFonts w:eastAsia="Arial" w:cstheme="minorHAnsi"/>
          <w:color w:val="000000"/>
        </w:rPr>
        <w:t>Knowing that, time management</w:t>
      </w:r>
      <w:r w:rsidRPr="00357520">
        <w:rPr>
          <w:rFonts w:cstheme="minorHAnsi"/>
          <w:color w:val="000000"/>
        </w:rPr>
        <w:t xml:space="preserve"> </w:t>
      </w:r>
      <w:r w:rsidRPr="00357520">
        <w:rPr>
          <w:rFonts w:eastAsia="Arial" w:cstheme="minorHAnsi"/>
          <w:color w:val="000000"/>
        </w:rPr>
        <w:t>is the responsibility of employees</w:t>
      </w:r>
      <w:r w:rsidRPr="00357520">
        <w:rPr>
          <w:rFonts w:cstheme="minorHAnsi"/>
          <w:color w:val="000000"/>
        </w:rPr>
        <w:t xml:space="preserve"> </w:t>
      </w:r>
      <w:r w:rsidRPr="00357520">
        <w:rPr>
          <w:rFonts w:eastAsia="Arial" w:cstheme="minorHAnsi"/>
          <w:color w:val="000000"/>
        </w:rPr>
        <w:t>and scheduled time off should not interfere with deadlines. Managers will work with employees to delegate job-specific duties that must be</w:t>
      </w:r>
      <w:r w:rsidRPr="00357520">
        <w:rPr>
          <w:rFonts w:cstheme="minorHAnsi"/>
          <w:color w:val="000000"/>
        </w:rPr>
        <w:t xml:space="preserve"> </w:t>
      </w:r>
      <w:r w:rsidRPr="00357520">
        <w:rPr>
          <w:rFonts w:eastAsia="Arial" w:cstheme="minorHAnsi"/>
          <w:color w:val="000000"/>
        </w:rPr>
        <w:t>completed while the employee is on vacation to maintain workflow and productivity.</w:t>
      </w:r>
      <w:r w:rsidRPr="00357520">
        <w:rPr>
          <w:rFonts w:cstheme="minorHAnsi"/>
          <w:color w:val="000000"/>
        </w:rPr>
        <w:t xml:space="preserve"> </w:t>
      </w:r>
      <w:r w:rsidRPr="00357520">
        <w:rPr>
          <w:rFonts w:eastAsia="Arial" w:cstheme="minorHAnsi"/>
          <w:color w:val="000000"/>
        </w:rPr>
        <w:t xml:space="preserve">Employees should not be </w:t>
      </w:r>
      <w:r w:rsidRPr="00357520">
        <w:rPr>
          <w:rFonts w:eastAsia="Arial" w:cstheme="minorHAnsi"/>
          <w:color w:val="000000"/>
        </w:rPr>
        <w:lastRenderedPageBreak/>
        <w:t>reluctant to take vacation due to workload, unless there are limitations or restrictions because of a due date, project priority, scheduling conflict, or unforeseen circumstance that prevent an employee from taking a vacation at a specific time, in which case managers will assist</w:t>
      </w:r>
      <w:r w:rsidRPr="00357520">
        <w:rPr>
          <w:rFonts w:cstheme="minorHAnsi"/>
          <w:color w:val="000000"/>
        </w:rPr>
        <w:t xml:space="preserve"> </w:t>
      </w:r>
      <w:r w:rsidRPr="00357520">
        <w:rPr>
          <w:rFonts w:eastAsia="Arial" w:cstheme="minorHAnsi"/>
          <w:color w:val="000000"/>
        </w:rPr>
        <w:t>in determining appropriate actions to take to meet deadlines</w:t>
      </w:r>
      <w:r w:rsidRPr="00357520">
        <w:rPr>
          <w:rFonts w:cstheme="minorHAnsi"/>
          <w:color w:val="000000"/>
        </w:rPr>
        <w:t xml:space="preserve"> </w:t>
      </w:r>
      <w:r w:rsidRPr="00357520">
        <w:rPr>
          <w:rFonts w:eastAsia="Arial" w:cstheme="minorHAnsi"/>
          <w:color w:val="000000"/>
        </w:rPr>
        <w:t>and accommodate</w:t>
      </w:r>
      <w:r w:rsidRPr="00357520">
        <w:rPr>
          <w:rFonts w:cstheme="minorHAnsi"/>
          <w:color w:val="000000"/>
        </w:rPr>
        <w:t xml:space="preserve"> </w:t>
      </w:r>
      <w:r w:rsidRPr="00357520">
        <w:rPr>
          <w:rFonts w:eastAsia="Arial" w:cstheme="minorHAnsi"/>
          <w:color w:val="000000"/>
        </w:rPr>
        <w:t>time off</w:t>
      </w:r>
      <w:r w:rsidRPr="00357520">
        <w:rPr>
          <w:rFonts w:cstheme="minorHAnsi"/>
          <w:color w:val="000000"/>
        </w:rPr>
        <w:t xml:space="preserve"> </w:t>
      </w:r>
      <w:r w:rsidRPr="00357520">
        <w:rPr>
          <w:rFonts w:eastAsia="Arial" w:cstheme="minorHAnsi"/>
          <w:color w:val="000000"/>
        </w:rPr>
        <w:t>requests</w:t>
      </w:r>
      <w:r w:rsidRPr="00357520">
        <w:rPr>
          <w:rFonts w:cstheme="minorHAnsi"/>
          <w:color w:val="000000"/>
        </w:rPr>
        <w:t xml:space="preserve"> </w:t>
      </w:r>
      <w:r w:rsidRPr="00357520">
        <w:rPr>
          <w:rFonts w:eastAsia="Arial" w:cstheme="minorHAnsi"/>
          <w:color w:val="000000"/>
        </w:rPr>
        <w:t>whenever possible.</w:t>
      </w:r>
    </w:p>
    <w:p w14:paraId="4204BEE3" w14:textId="77777777" w:rsidR="002242A6" w:rsidRPr="00357520" w:rsidRDefault="002242A6" w:rsidP="002242A6">
      <w:pPr>
        <w:spacing w:before="20" w:after="0" w:line="240" w:lineRule="auto"/>
        <w:rPr>
          <w:rFonts w:cstheme="minorHAnsi"/>
        </w:rPr>
      </w:pPr>
      <w:r w:rsidRPr="00357520">
        <w:rPr>
          <w:rFonts w:cstheme="minorHAnsi"/>
          <w:color w:val="000000"/>
        </w:rPr>
        <w:t> </w:t>
      </w:r>
    </w:p>
    <w:p w14:paraId="4B1BE953" w14:textId="77777777" w:rsidR="002242A6" w:rsidRPr="00357520" w:rsidRDefault="002242A6" w:rsidP="002242A6">
      <w:pPr>
        <w:spacing w:before="20" w:after="0" w:line="240" w:lineRule="auto"/>
        <w:rPr>
          <w:rFonts w:cstheme="minorHAnsi"/>
        </w:rPr>
      </w:pPr>
      <w:r w:rsidRPr="00357520">
        <w:rPr>
          <w:rFonts w:eastAsia="Arial" w:cstheme="minorHAnsi"/>
          <w:b/>
          <w:bCs/>
          <w:color w:val="000000"/>
        </w:rPr>
        <w:t>Overtime</w:t>
      </w:r>
      <w:r>
        <w:rPr>
          <w:rFonts w:eastAsia="Arial" w:cstheme="minorHAnsi"/>
          <w:b/>
          <w:bCs/>
          <w:color w:val="000000"/>
        </w:rPr>
        <w:t>:</w:t>
      </w:r>
    </w:p>
    <w:p w14:paraId="08D2ED59" w14:textId="77777777" w:rsidR="002242A6" w:rsidRPr="00357520" w:rsidRDefault="002242A6" w:rsidP="002242A6">
      <w:pPr>
        <w:spacing w:before="20" w:after="0" w:line="240" w:lineRule="auto"/>
        <w:rPr>
          <w:rFonts w:cstheme="minorHAnsi"/>
        </w:rPr>
      </w:pPr>
      <w:r w:rsidRPr="00357520">
        <w:rPr>
          <w:rFonts w:eastAsia="Arial" w:cstheme="minorHAnsi"/>
          <w:color w:val="000000"/>
        </w:rPr>
        <w:t>At times,</w:t>
      </w:r>
      <w:r w:rsidRPr="00357520">
        <w:rPr>
          <w:rFonts w:cstheme="minorHAnsi"/>
          <w:color w:val="000000"/>
        </w:rPr>
        <w:t xml:space="preserve"> </w:t>
      </w:r>
      <w:r w:rsidRPr="00357520">
        <w:rPr>
          <w:rFonts w:eastAsia="Arial" w:cstheme="minorHAnsi"/>
          <w:color w:val="000000"/>
        </w:rPr>
        <w:t>North Simcoe Muskoka Hospice Palliative Care Network</w:t>
      </w:r>
      <w:r w:rsidRPr="00357520">
        <w:rPr>
          <w:rFonts w:cstheme="minorHAnsi"/>
          <w:color w:val="000000"/>
        </w:rPr>
        <w:t xml:space="preserve"> </w:t>
      </w:r>
      <w:r w:rsidRPr="00357520">
        <w:rPr>
          <w:rFonts w:eastAsia="Arial" w:cstheme="minorHAnsi"/>
          <w:color w:val="000000"/>
        </w:rPr>
        <w:t>may</w:t>
      </w:r>
      <w:r w:rsidRPr="00357520">
        <w:rPr>
          <w:rFonts w:cstheme="minorHAnsi"/>
          <w:color w:val="000000"/>
        </w:rPr>
        <w:t xml:space="preserve"> </w:t>
      </w:r>
      <w:r w:rsidRPr="00357520">
        <w:rPr>
          <w:rFonts w:eastAsia="Arial" w:cstheme="minorHAnsi"/>
          <w:color w:val="000000"/>
        </w:rPr>
        <w:t>have a business need that requires employees to work overtime.</w:t>
      </w:r>
      <w:r w:rsidRPr="00357520">
        <w:rPr>
          <w:rFonts w:cstheme="minorHAnsi"/>
          <w:color w:val="000000"/>
        </w:rPr>
        <w:t xml:space="preserve"> </w:t>
      </w:r>
      <w:r w:rsidRPr="00357520">
        <w:rPr>
          <w:rFonts w:eastAsia="Arial" w:cstheme="minorHAnsi"/>
          <w:color w:val="000000"/>
        </w:rPr>
        <w:t>Overtime</w:t>
      </w:r>
      <w:r w:rsidRPr="00357520">
        <w:rPr>
          <w:rFonts w:cstheme="minorHAnsi"/>
          <w:color w:val="000000"/>
        </w:rPr>
        <w:t xml:space="preserve"> </w:t>
      </w:r>
      <w:r w:rsidRPr="00357520">
        <w:rPr>
          <w:rFonts w:eastAsia="Arial" w:cstheme="minorHAnsi"/>
          <w:color w:val="000000"/>
        </w:rPr>
        <w:t>will always be approved and scheduled in advance. It</w:t>
      </w:r>
      <w:r w:rsidRPr="00357520">
        <w:rPr>
          <w:rFonts w:cstheme="minorHAnsi"/>
          <w:color w:val="000000"/>
        </w:rPr>
        <w:t xml:space="preserve"> </w:t>
      </w:r>
      <w:r w:rsidRPr="00357520">
        <w:rPr>
          <w:rFonts w:eastAsia="Arial" w:cstheme="minorHAnsi"/>
          <w:color w:val="000000"/>
        </w:rPr>
        <w:t>may be requested</w:t>
      </w:r>
      <w:r w:rsidRPr="00357520">
        <w:rPr>
          <w:rFonts w:cstheme="minorHAnsi"/>
          <w:color w:val="000000"/>
        </w:rPr>
        <w:t xml:space="preserve"> </w:t>
      </w:r>
      <w:r w:rsidRPr="00357520">
        <w:rPr>
          <w:rFonts w:eastAsia="Arial" w:cstheme="minorHAnsi"/>
          <w:color w:val="000000"/>
        </w:rPr>
        <w:t>by the employee</w:t>
      </w:r>
      <w:r w:rsidRPr="00357520">
        <w:rPr>
          <w:rFonts w:cstheme="minorHAnsi"/>
          <w:color w:val="000000"/>
        </w:rPr>
        <w:t xml:space="preserve"> </w:t>
      </w:r>
      <w:r w:rsidRPr="00357520">
        <w:rPr>
          <w:rFonts w:eastAsia="Arial" w:cstheme="minorHAnsi"/>
          <w:color w:val="000000"/>
        </w:rPr>
        <w:t>or required in certain situations to ensure work is completed; however, employees should not work overtime unless directed by their manager.</w:t>
      </w:r>
      <w:r w:rsidRPr="00357520">
        <w:rPr>
          <w:rFonts w:cstheme="minorHAnsi"/>
          <w:color w:val="000000"/>
        </w:rPr>
        <w:t xml:space="preserve"> </w:t>
      </w:r>
      <w:r w:rsidR="00010DCD">
        <w:rPr>
          <w:rFonts w:cstheme="minorHAnsi"/>
          <w:color w:val="000000"/>
        </w:rPr>
        <w:t>Please refer to HR-01 Terms of employment policy for guidelines on overtime/flex time.</w:t>
      </w:r>
      <w:r w:rsidR="00F60A40">
        <w:rPr>
          <w:rFonts w:cstheme="minorHAnsi"/>
          <w:color w:val="000000"/>
        </w:rPr>
        <w:t xml:space="preserve"> </w:t>
      </w:r>
    </w:p>
    <w:p w14:paraId="1EE81ACB" w14:textId="77777777" w:rsidR="002242A6" w:rsidRPr="00357520" w:rsidRDefault="002242A6" w:rsidP="002242A6">
      <w:pPr>
        <w:spacing w:before="20" w:after="0" w:line="240" w:lineRule="auto"/>
        <w:rPr>
          <w:rFonts w:cstheme="minorHAnsi"/>
        </w:rPr>
      </w:pPr>
      <w:r w:rsidRPr="00357520">
        <w:rPr>
          <w:rFonts w:eastAsia="Arial" w:cstheme="minorHAnsi"/>
          <w:color w:val="000000"/>
        </w:rPr>
        <w:t> </w:t>
      </w:r>
    </w:p>
    <w:p w14:paraId="49589EB5" w14:textId="77777777" w:rsidR="00010DCD" w:rsidRPr="00530EF5" w:rsidRDefault="00010DCD" w:rsidP="00010DCD">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67CD7219" w14:textId="77777777" w:rsidR="00010DCD" w:rsidRDefault="00010DCD" w:rsidP="00010DCD">
      <w:pPr>
        <w:pStyle w:val="ListParagraph"/>
        <w:numPr>
          <w:ilvl w:val="0"/>
          <w:numId w:val="94"/>
        </w:numPr>
        <w:spacing w:before="210" w:after="0" w:line="240" w:lineRule="auto"/>
      </w:pPr>
      <w:r>
        <w:t xml:space="preserve">HR-01 Terms of Employment Policy </w:t>
      </w:r>
    </w:p>
    <w:p w14:paraId="4F9F1BF2" w14:textId="77777777" w:rsidR="002242A6" w:rsidRDefault="002242A6" w:rsidP="002242A6">
      <w:pPr>
        <w:spacing w:before="210" w:after="0" w:line="240" w:lineRule="auto"/>
      </w:pPr>
    </w:p>
    <w:p w14:paraId="25FFFE37" w14:textId="77777777" w:rsidR="002050B0" w:rsidRDefault="002050B0" w:rsidP="002242A6">
      <w:pPr>
        <w:spacing w:before="210" w:after="0" w:line="240" w:lineRule="auto"/>
      </w:pPr>
    </w:p>
    <w:p w14:paraId="68C83BA6" w14:textId="77777777" w:rsidR="002050B0" w:rsidRDefault="002050B0" w:rsidP="002242A6">
      <w:pPr>
        <w:spacing w:before="210" w:after="0" w:line="240" w:lineRule="auto"/>
      </w:pPr>
    </w:p>
    <w:p w14:paraId="64A54DEE" w14:textId="77777777" w:rsidR="002050B0" w:rsidRDefault="002050B0" w:rsidP="002242A6">
      <w:pPr>
        <w:spacing w:before="210" w:after="0" w:line="240" w:lineRule="auto"/>
      </w:pPr>
    </w:p>
    <w:p w14:paraId="34ABA29E" w14:textId="77777777" w:rsidR="002050B0" w:rsidRDefault="002050B0" w:rsidP="002242A6">
      <w:pPr>
        <w:spacing w:before="210" w:after="0" w:line="240" w:lineRule="auto"/>
      </w:pPr>
    </w:p>
    <w:p w14:paraId="378A443E" w14:textId="77777777" w:rsidR="002050B0" w:rsidRDefault="002050B0" w:rsidP="002242A6">
      <w:pPr>
        <w:spacing w:before="210" w:after="0" w:line="240" w:lineRule="auto"/>
      </w:pPr>
    </w:p>
    <w:p w14:paraId="4E68C4E1" w14:textId="77777777" w:rsidR="002050B0" w:rsidRDefault="002050B0" w:rsidP="002242A6">
      <w:pPr>
        <w:spacing w:before="210" w:after="0" w:line="240" w:lineRule="auto"/>
      </w:pPr>
    </w:p>
    <w:p w14:paraId="2455DB15" w14:textId="77777777" w:rsidR="002050B0" w:rsidRDefault="002050B0" w:rsidP="002242A6">
      <w:pPr>
        <w:spacing w:before="210" w:after="0" w:line="240" w:lineRule="auto"/>
      </w:pPr>
    </w:p>
    <w:p w14:paraId="0CC28B53" w14:textId="77777777" w:rsidR="002050B0" w:rsidRDefault="002050B0" w:rsidP="002242A6">
      <w:pPr>
        <w:spacing w:before="210" w:after="0" w:line="240" w:lineRule="auto"/>
      </w:pPr>
    </w:p>
    <w:p w14:paraId="1E67A8B3" w14:textId="77777777" w:rsidR="002050B0" w:rsidRDefault="002050B0" w:rsidP="002242A6">
      <w:pPr>
        <w:spacing w:before="210" w:after="0" w:line="240" w:lineRule="auto"/>
      </w:pPr>
    </w:p>
    <w:p w14:paraId="09BFA1B0" w14:textId="77777777" w:rsidR="002050B0" w:rsidRDefault="002050B0" w:rsidP="002242A6">
      <w:pPr>
        <w:spacing w:before="210" w:after="0" w:line="240" w:lineRule="auto"/>
      </w:pPr>
    </w:p>
    <w:p w14:paraId="17AA9B6E" w14:textId="77777777" w:rsidR="002242A6" w:rsidRDefault="002242A6" w:rsidP="002242A6">
      <w:pPr>
        <w:spacing w:before="210" w:after="0" w:line="240" w:lineRule="auto"/>
      </w:pPr>
    </w:p>
    <w:p w14:paraId="0719912C" w14:textId="77777777" w:rsidR="002242A6" w:rsidRDefault="002242A6" w:rsidP="002242A6">
      <w:pPr>
        <w:spacing w:before="210" w:after="0" w:line="240" w:lineRule="auto"/>
      </w:pPr>
    </w:p>
    <w:p w14:paraId="7AE30006" w14:textId="77777777" w:rsidR="002242A6" w:rsidRDefault="002242A6" w:rsidP="002242A6">
      <w:pPr>
        <w:spacing w:before="210" w:after="0" w:line="240" w:lineRule="auto"/>
      </w:pPr>
    </w:p>
    <w:p w14:paraId="7184EB79" w14:textId="77777777" w:rsidR="002242A6" w:rsidRDefault="002242A6" w:rsidP="002242A6">
      <w:pPr>
        <w:spacing w:before="210" w:after="0" w:line="240" w:lineRule="auto"/>
      </w:pPr>
    </w:p>
    <w:p w14:paraId="134A868F" w14:textId="77777777" w:rsidR="002242A6" w:rsidRDefault="002242A6" w:rsidP="002242A6">
      <w:pPr>
        <w:spacing w:before="210" w:after="0" w:line="240" w:lineRule="auto"/>
      </w:pPr>
    </w:p>
    <w:p w14:paraId="2D18CA55" w14:textId="77777777" w:rsidR="002242A6" w:rsidRDefault="002242A6" w:rsidP="002242A6">
      <w:pPr>
        <w:spacing w:before="210" w:after="0" w:line="240" w:lineRule="auto"/>
      </w:pPr>
    </w:p>
    <w:p w14:paraId="2B16E311" w14:textId="77777777" w:rsidR="002242A6" w:rsidRDefault="002242A6" w:rsidP="002242A6">
      <w:pPr>
        <w:spacing w:before="210" w:after="0" w:line="240" w:lineRule="auto"/>
      </w:pPr>
    </w:p>
    <w:tbl>
      <w:tblPr>
        <w:tblW w:w="10110" w:type="dxa"/>
        <w:tblCellMar>
          <w:top w:w="15" w:type="dxa"/>
          <w:left w:w="15" w:type="dxa"/>
          <w:bottom w:w="15" w:type="dxa"/>
          <w:right w:w="15" w:type="dxa"/>
        </w:tblCellMar>
        <w:tblLook w:val="04A0" w:firstRow="1" w:lastRow="0" w:firstColumn="1" w:lastColumn="0" w:noHBand="0" w:noVBand="1"/>
      </w:tblPr>
      <w:tblGrid>
        <w:gridCol w:w="5700"/>
        <w:gridCol w:w="4410"/>
      </w:tblGrid>
      <w:tr w:rsidR="00530EF5" w:rsidRPr="00530EF5" w14:paraId="4C4822F1" w14:textId="77777777" w:rsidTr="006728CA">
        <w:trPr>
          <w:trHeight w:val="315"/>
        </w:trPr>
        <w:tc>
          <w:tcPr>
            <w:tcW w:w="1011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811C1E4" w14:textId="77777777" w:rsidR="00530EF5" w:rsidRPr="00336676" w:rsidRDefault="00530EF5" w:rsidP="00530EF5">
            <w:pPr>
              <w:spacing w:before="360" w:after="0" w:line="315" w:lineRule="atLeast"/>
              <w:outlineLvl w:val="1"/>
              <w:rPr>
                <w:rFonts w:ascii="Times New Roman" w:eastAsia="Times New Roman" w:hAnsi="Times New Roman" w:cs="Times New Roman"/>
                <w:b/>
                <w:bCs/>
                <w:sz w:val="36"/>
                <w:szCs w:val="36"/>
              </w:rPr>
            </w:pPr>
            <w:bookmarkStart w:id="148" w:name="_Toc519758448"/>
            <w:bookmarkStart w:id="149" w:name="_Toc99441213"/>
            <w:r w:rsidRPr="00336676">
              <w:rPr>
                <w:rFonts w:ascii="Arial" w:eastAsia="Times New Roman" w:hAnsi="Arial" w:cs="Arial"/>
                <w:b/>
                <w:color w:val="000000"/>
                <w:sz w:val="32"/>
                <w:szCs w:val="32"/>
              </w:rPr>
              <w:lastRenderedPageBreak/>
              <w:t>EMERGENCY PREPAREDNESS POLICY</w:t>
            </w:r>
            <w:bookmarkEnd w:id="148"/>
            <w:bookmarkEnd w:id="149"/>
          </w:p>
        </w:tc>
      </w:tr>
      <w:tr w:rsidR="00530EF5" w:rsidRPr="00530EF5" w14:paraId="29E5CF64" w14:textId="77777777" w:rsidTr="006728CA">
        <w:trPr>
          <w:trHeight w:val="345"/>
        </w:trPr>
        <w:tc>
          <w:tcPr>
            <w:tcW w:w="57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6714C9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394434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HS-01</w:t>
            </w:r>
          </w:p>
        </w:tc>
      </w:tr>
      <w:tr w:rsidR="00530EF5" w:rsidRPr="00530EF5" w14:paraId="287104A6" w14:textId="77777777" w:rsidTr="006728CA">
        <w:trPr>
          <w:trHeight w:val="285"/>
        </w:trPr>
        <w:tc>
          <w:tcPr>
            <w:tcW w:w="57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051E59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00445939">
              <w:rPr>
                <w:rFonts w:ascii="Calibri" w:eastAsia="Times New Roman" w:hAnsi="Calibri" w:cs="Times New Roman"/>
                <w:color w:val="000000"/>
              </w:rPr>
              <w:t xml:space="preserve"> </w:t>
            </w:r>
            <w:r w:rsidR="00750C69">
              <w:rPr>
                <w:rFonts w:ascii="Calibri" w:eastAsia="Times New Roman" w:hAnsi="Calibri" w:cs="Times New Roman"/>
                <w:color w:val="000000"/>
              </w:rPr>
              <w:t>Executive Director</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0E125B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6BD23174" w14:textId="77777777" w:rsidTr="006728CA">
        <w:trPr>
          <w:trHeight w:val="345"/>
        </w:trPr>
        <w:tc>
          <w:tcPr>
            <w:tcW w:w="57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2CC1100"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9B4E56C"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5C4F9B70"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410" w:type="dxa"/>
          <w:trHeight w:val="345"/>
        </w:trPr>
        <w:tc>
          <w:tcPr>
            <w:tcW w:w="5700" w:type="dxa"/>
            <w:shd w:val="clear" w:color="auto" w:fill="D9D9D9" w:themeFill="background1" w:themeFillShade="D9"/>
            <w:tcMar>
              <w:top w:w="0" w:type="dxa"/>
              <w:left w:w="120" w:type="dxa"/>
              <w:bottom w:w="0" w:type="dxa"/>
              <w:right w:w="120" w:type="dxa"/>
            </w:tcMar>
          </w:tcPr>
          <w:p w14:paraId="79C02B72"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750B0E9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43BE789"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492E5899"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NSMHPCN wishes to ensure the safety of its employees and the clients it serves. An emergency preparedness plan provides a framework for employees to react appropriately in an unanticipated emergency situation.</w:t>
      </w:r>
    </w:p>
    <w:p w14:paraId="1209B9A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A240DDE"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7434BB16"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Employees are responsible for familiarizing themselves with the emergency plans of the facilities they are operating within. </w:t>
      </w:r>
    </w:p>
    <w:p w14:paraId="25FA391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B6D4289"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Employees must identify an evacuation route in non-institutional settings such as home offices, client homes or other agency setting. </w:t>
      </w:r>
    </w:p>
    <w:p w14:paraId="799E3C1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67317CA"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If an employee is with a client during an emergency situation, the employees is responsible for the safety of their client as well as their own safety unless the facility’s policy dictates otherwise.</w:t>
      </w:r>
    </w:p>
    <w:p w14:paraId="4864827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2EDE027"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0ABD189B"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Employees should participate in emergency drills in offices where they work. </w:t>
      </w:r>
    </w:p>
    <w:p w14:paraId="13659D0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C4590D3"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visitors at NSMHPCN office will follow the OCR emergency plan. NSMHPCN employees will participate in OCR emergency drills.</w:t>
      </w:r>
    </w:p>
    <w:p w14:paraId="53D1B77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F78D8CE"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color w:val="000000"/>
        </w:rPr>
        <w:t>Basic orientation for employees and volunteers working at the OCR will be trained in the OCR emergency preparedness and evacuation plan. Training will be reviewed on a yearly basis.</w:t>
      </w:r>
    </w:p>
    <w:p w14:paraId="4A22189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9177809"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3464B6CE" w14:textId="77777777" w:rsidR="00530EF5" w:rsidRPr="00343B80" w:rsidRDefault="00530EF5" w:rsidP="00074D9B">
      <w:pPr>
        <w:numPr>
          <w:ilvl w:val="0"/>
          <w:numId w:val="32"/>
        </w:numPr>
        <w:spacing w:after="0" w:line="240" w:lineRule="auto"/>
        <w:textAlignment w:val="baseline"/>
        <w:rPr>
          <w:rFonts w:ascii="Calibri" w:eastAsia="Times New Roman" w:hAnsi="Calibri" w:cs="Times New Roman"/>
          <w:color w:val="000000"/>
        </w:rPr>
      </w:pPr>
      <w:r w:rsidRPr="00343B80">
        <w:rPr>
          <w:rFonts w:ascii="Calibri" w:eastAsia="Times New Roman" w:hAnsi="Calibri" w:cs="Times New Roman"/>
          <w:color w:val="000000"/>
        </w:rPr>
        <w:t>Appendix #10 – Health and Safety Policy Statement</w:t>
      </w:r>
    </w:p>
    <w:p w14:paraId="16C5C5E5" w14:textId="77777777" w:rsidR="00530EF5" w:rsidRPr="00530EF5" w:rsidRDefault="00530EF5" w:rsidP="00074D9B">
      <w:pPr>
        <w:numPr>
          <w:ilvl w:val="0"/>
          <w:numId w:val="32"/>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OCR Policy Manual</w:t>
      </w:r>
    </w:p>
    <w:p w14:paraId="3C45997D" w14:textId="77777777" w:rsidR="0096342C" w:rsidRDefault="0096342C">
      <w:r>
        <w:br w:type="page"/>
      </w:r>
    </w:p>
    <w:tbl>
      <w:tblPr>
        <w:tblW w:w="10020" w:type="dxa"/>
        <w:tblCellMar>
          <w:top w:w="15" w:type="dxa"/>
          <w:left w:w="15" w:type="dxa"/>
          <w:bottom w:w="15" w:type="dxa"/>
          <w:right w:w="15" w:type="dxa"/>
        </w:tblCellMar>
        <w:tblLook w:val="04A0" w:firstRow="1" w:lastRow="0" w:firstColumn="1" w:lastColumn="0" w:noHBand="0" w:noVBand="1"/>
      </w:tblPr>
      <w:tblGrid>
        <w:gridCol w:w="5610"/>
        <w:gridCol w:w="4410"/>
      </w:tblGrid>
      <w:tr w:rsidR="00530EF5" w:rsidRPr="00530EF5" w14:paraId="01926790" w14:textId="77777777" w:rsidTr="006728CA">
        <w:trPr>
          <w:trHeight w:val="315"/>
        </w:trPr>
        <w:tc>
          <w:tcPr>
            <w:tcW w:w="1002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51E2C32" w14:textId="77777777" w:rsidR="00530EF5" w:rsidRPr="00336676" w:rsidRDefault="00530EF5" w:rsidP="00530EF5">
            <w:pPr>
              <w:spacing w:before="360" w:after="0" w:line="315" w:lineRule="atLeast"/>
              <w:outlineLvl w:val="1"/>
              <w:rPr>
                <w:rFonts w:ascii="Times New Roman" w:eastAsia="Times New Roman" w:hAnsi="Times New Roman" w:cs="Times New Roman"/>
                <w:b/>
                <w:bCs/>
                <w:sz w:val="36"/>
                <w:szCs w:val="36"/>
              </w:rPr>
            </w:pPr>
            <w:bookmarkStart w:id="150" w:name="_Toc519758449"/>
            <w:bookmarkStart w:id="151" w:name="_Toc99441214"/>
            <w:r w:rsidRPr="00336676">
              <w:rPr>
                <w:rFonts w:ascii="Arial" w:eastAsia="Times New Roman" w:hAnsi="Arial" w:cs="Arial"/>
                <w:b/>
                <w:color w:val="000000"/>
                <w:sz w:val="32"/>
                <w:szCs w:val="32"/>
              </w:rPr>
              <w:lastRenderedPageBreak/>
              <w:t>SAFE DRIVING POLICY</w:t>
            </w:r>
            <w:bookmarkEnd w:id="150"/>
            <w:bookmarkEnd w:id="151"/>
          </w:p>
        </w:tc>
      </w:tr>
      <w:tr w:rsidR="00530EF5" w:rsidRPr="00530EF5" w14:paraId="554A7801"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89BBA4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946342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HS-02</w:t>
            </w:r>
          </w:p>
        </w:tc>
      </w:tr>
      <w:tr w:rsidR="00530EF5" w:rsidRPr="00530EF5" w14:paraId="1CA6E3AF" w14:textId="77777777" w:rsidTr="006728CA">
        <w:trPr>
          <w:trHeight w:val="28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4EAAA0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989F5C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48BB40E1"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97964E0"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11FB6F9"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7CB9795E"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410" w:type="dxa"/>
          <w:trHeight w:val="345"/>
        </w:trPr>
        <w:tc>
          <w:tcPr>
            <w:tcW w:w="5610" w:type="dxa"/>
            <w:shd w:val="clear" w:color="auto" w:fill="D9D9D9" w:themeFill="background1" w:themeFillShade="D9"/>
            <w:tcMar>
              <w:top w:w="0" w:type="dxa"/>
              <w:left w:w="120" w:type="dxa"/>
              <w:bottom w:w="0" w:type="dxa"/>
              <w:right w:w="120" w:type="dxa"/>
            </w:tcMar>
          </w:tcPr>
          <w:p w14:paraId="52B4CA15"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7272010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A9D9F4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2BF4B39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is committed to a safe work environment and to the health and safety of its employees. The safe driving policy has been developed to increase employee awareness of the risks associated with work-related driving, to ensure employees are using safe vehicles and to reduce the frequency and severity of motor vehicle collisions.</w:t>
      </w:r>
    </w:p>
    <w:p w14:paraId="6599D22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91F6A5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This policy applies to those employees and volunteers who operate a privately owned/leased vehicle in the course of their duties with NSMHPCN.</w:t>
      </w:r>
    </w:p>
    <w:p w14:paraId="253FA5C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5C8C8F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52D3AD7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while acting on behalf of NSMHPCN, are expected to follow all traffic laws and to exercise good judgment related to safe driving.</w:t>
      </w:r>
      <w:r w:rsidR="00F60A40">
        <w:rPr>
          <w:rFonts w:ascii="Calibri" w:eastAsia="Times New Roman" w:hAnsi="Calibri" w:cs="Times New Roman"/>
          <w:color w:val="000000"/>
        </w:rPr>
        <w:t xml:space="preserve"> </w:t>
      </w:r>
    </w:p>
    <w:p w14:paraId="1DB2650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FD9A8B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3C2B182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Some examples of safe driving include, but are not limited to:</w:t>
      </w:r>
    </w:p>
    <w:p w14:paraId="5C4B550E" w14:textId="77777777" w:rsidR="00530EF5" w:rsidRPr="00530EF5" w:rsidRDefault="00530EF5" w:rsidP="00530EF5">
      <w:pPr>
        <w:spacing w:after="0" w:line="240" w:lineRule="auto"/>
        <w:ind w:left="709" w:hanging="425"/>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Completely removing snow or dirt from all windows, lights and signals</w:t>
      </w:r>
    </w:p>
    <w:p w14:paraId="510AEAB4" w14:textId="77777777" w:rsidR="00530EF5" w:rsidRPr="00530EF5" w:rsidRDefault="00530EF5" w:rsidP="00530EF5">
      <w:pPr>
        <w:spacing w:after="0" w:line="240" w:lineRule="auto"/>
        <w:ind w:left="709" w:hanging="425"/>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Driving within the speed limits and at lower speeds when road conditions indicate that this is appropriate such as traffic volume, visibility, construction, rain, snow or ice</w:t>
      </w:r>
    </w:p>
    <w:p w14:paraId="2ADAD575" w14:textId="77777777" w:rsidR="00530EF5" w:rsidRPr="00530EF5" w:rsidRDefault="00530EF5" w:rsidP="00530EF5">
      <w:pPr>
        <w:spacing w:after="0" w:line="240" w:lineRule="auto"/>
        <w:ind w:left="709" w:hanging="425"/>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Ministry of Transportation: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it is illegal for drivers to talk, text, type, dial or email using hand-held cell phones and other hand-held communications and entertainment devices. The law also prohibits drivers from viewing display screens unrelated to the driving task, such as laptops or DVD players, while driving. The use of hands-free devices is still permitted, and drivers may use hand-held devices to call 911 </w:t>
      </w:r>
    </w:p>
    <w:p w14:paraId="283BA9B8" w14:textId="77777777" w:rsidR="00530EF5" w:rsidRPr="00530EF5" w:rsidRDefault="00530EF5" w:rsidP="00530EF5">
      <w:pPr>
        <w:spacing w:after="0" w:line="240" w:lineRule="auto"/>
        <w:ind w:left="709" w:hanging="425"/>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Other forms of distracted driving must also be avoided, including eating, reading, taking notes, grooming, etc.</w:t>
      </w:r>
      <w:r w:rsidR="00F60A40">
        <w:rPr>
          <w:rFonts w:ascii="Calibri" w:eastAsia="Times New Roman" w:hAnsi="Calibri" w:cs="Times New Roman"/>
          <w:color w:val="000000"/>
        </w:rPr>
        <w:t xml:space="preserve"> </w:t>
      </w:r>
    </w:p>
    <w:p w14:paraId="13EAC4E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08F6E5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must ensure that their schedule allows for sufficient time to travel to and from appointments.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This planning must include considerations of traffic conditions and inclement weather.</w:t>
      </w:r>
    </w:p>
    <w:p w14:paraId="0989A6F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0D7795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traffic violations, fines or infractions obtained while operating a vehicle for NSMHPCN business, are to be reported to a manager, and any costs remain the sole responsibility of the driver.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NSMHPCN will not incur costs for such violations or court appearances.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Employees and volunteers are required to report to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if they have accumulated more than 9 demerit points or if they have a change in your driver status.</w:t>
      </w:r>
    </w:p>
    <w:p w14:paraId="65570B7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75FE70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It is the responsibility of each employee to ensure the safe operating condition of their vehicle (check fuel level, tire pressure, windshield wipers and fluid, lights, battery, etc.)</w:t>
      </w:r>
    </w:p>
    <w:p w14:paraId="152E636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FA7AC2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lastRenderedPageBreak/>
        <w:t>Employees and volunteers must be authorized by NSMHPCN in order to transport passengers (patients or family and friends) in their private vehicle while on NSMHPCN business.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Employees and volunteers must not transport passengers (patients or family and friends) in a client’s vehicle.</w:t>
      </w:r>
    </w:p>
    <w:p w14:paraId="4E83155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5D5F8D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At no point should employees or volunteers transport any type of specimen. </w:t>
      </w:r>
    </w:p>
    <w:p w14:paraId="4CB8AC0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3AC1A1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Inclement weather</w:t>
      </w:r>
      <w:r w:rsidRPr="00530EF5">
        <w:rPr>
          <w:rFonts w:ascii="Calibri" w:eastAsia="Times New Roman" w:hAnsi="Calibri" w:cs="Times New Roman"/>
          <w:color w:val="000000"/>
        </w:rPr>
        <w:t>:</w:t>
      </w:r>
    </w:p>
    <w:p w14:paraId="5C71381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must individually determine if it is safe for them to travel.</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Employees will not be penalized for refusing to travel for work as a result of unsafe road conditions.</w:t>
      </w:r>
    </w:p>
    <w:p w14:paraId="7E80FD5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58363D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If an employee feels it is unsafe to travel to work, they should notify their supervisor.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Flex or vacation time can be used to replace salary.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If the office is deemed to be closed, then salary will be kept whole.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Employees are responsible to cancel, and if appropriate, reschedule appointments that they are unable to attend due to inclement weather.</w:t>
      </w:r>
    </w:p>
    <w:p w14:paraId="0C9A37B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357ACE4"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259058A8" w14:textId="77777777" w:rsidR="00530EF5" w:rsidRPr="004575C4" w:rsidRDefault="00530EF5" w:rsidP="00074D9B">
      <w:pPr>
        <w:numPr>
          <w:ilvl w:val="0"/>
          <w:numId w:val="33"/>
        </w:numPr>
        <w:spacing w:before="240"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HR-</w:t>
      </w:r>
      <w:r w:rsidR="004575C4" w:rsidRPr="004575C4">
        <w:rPr>
          <w:rFonts w:ascii="Calibri" w:eastAsia="Times New Roman" w:hAnsi="Calibri" w:cs="Times New Roman"/>
        </w:rPr>
        <w:t>09</w:t>
      </w:r>
      <w:r w:rsidRPr="004575C4">
        <w:rPr>
          <w:rFonts w:ascii="Calibri" w:eastAsia="Times New Roman" w:hAnsi="Calibri" w:cs="Times New Roman"/>
        </w:rPr>
        <w:t>: Employee Use of Personal Automobile Policy</w:t>
      </w:r>
    </w:p>
    <w:p w14:paraId="2DA5F6DB" w14:textId="77777777" w:rsidR="00530EF5" w:rsidRPr="004575C4" w:rsidRDefault="00530EF5" w:rsidP="00074D9B">
      <w:pPr>
        <w:numPr>
          <w:ilvl w:val="0"/>
          <w:numId w:val="33"/>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 xml:space="preserve">Demerit points – </w:t>
      </w:r>
      <w:hyperlink r:id="rId36" w:history="1">
        <w:r w:rsidRPr="004575C4">
          <w:rPr>
            <w:rFonts w:ascii="Calibri" w:eastAsia="Times New Roman" w:hAnsi="Calibri" w:cs="Times New Roman"/>
            <w:u w:val="single"/>
          </w:rPr>
          <w:t>http://www.mto.gov.on.ca/english/dandv/driver/handbook/section4.6.0.shtml</w:t>
        </w:r>
      </w:hyperlink>
      <w:r w:rsidR="00F60A40">
        <w:rPr>
          <w:rFonts w:ascii="Calibri" w:eastAsia="Times New Roman" w:hAnsi="Calibri" w:cs="Times New Roman"/>
        </w:rPr>
        <w:t xml:space="preserve"> </w:t>
      </w:r>
    </w:p>
    <w:p w14:paraId="52FBF085" w14:textId="77777777" w:rsidR="00530EF5" w:rsidRPr="004575C4" w:rsidRDefault="00000000" w:rsidP="00074D9B">
      <w:pPr>
        <w:numPr>
          <w:ilvl w:val="0"/>
          <w:numId w:val="33"/>
        </w:numPr>
        <w:spacing w:after="0" w:line="240" w:lineRule="auto"/>
        <w:textAlignment w:val="baseline"/>
        <w:outlineLvl w:val="4"/>
        <w:rPr>
          <w:rFonts w:ascii="Calibri" w:eastAsia="Times New Roman" w:hAnsi="Calibri" w:cs="Times New Roman"/>
          <w:b/>
          <w:bCs/>
          <w:sz w:val="20"/>
          <w:szCs w:val="20"/>
        </w:rPr>
      </w:pPr>
      <w:hyperlink r:id="rId37" w:history="1">
        <w:r w:rsidR="00530EF5" w:rsidRPr="004575C4">
          <w:rPr>
            <w:rFonts w:ascii="Calibri" w:eastAsia="Times New Roman" w:hAnsi="Calibri" w:cs="Times New Roman"/>
            <w:u w:val="single"/>
          </w:rPr>
          <w:t>Occupational Health and Safety Act</w:t>
        </w:r>
      </w:hyperlink>
      <w:r w:rsidR="00530EF5" w:rsidRPr="004575C4">
        <w:rPr>
          <w:rFonts w:ascii="Calibri" w:eastAsia="Times New Roman" w:hAnsi="Calibri" w:cs="Times New Roman"/>
        </w:rPr>
        <w:t xml:space="preserve"> (Sections, 25, 27, 28, 8, 9, 51, 52)</w:t>
      </w:r>
    </w:p>
    <w:p w14:paraId="26470AAA" w14:textId="77777777" w:rsidR="00530EF5" w:rsidRPr="004575C4" w:rsidRDefault="00000000" w:rsidP="00074D9B">
      <w:pPr>
        <w:numPr>
          <w:ilvl w:val="0"/>
          <w:numId w:val="33"/>
        </w:numPr>
        <w:spacing w:after="0" w:line="240" w:lineRule="auto"/>
        <w:textAlignment w:val="baseline"/>
        <w:outlineLvl w:val="4"/>
        <w:rPr>
          <w:rFonts w:ascii="Calibri" w:eastAsia="Times New Roman" w:hAnsi="Calibri" w:cs="Times New Roman"/>
          <w:b/>
          <w:bCs/>
          <w:sz w:val="20"/>
          <w:szCs w:val="20"/>
        </w:rPr>
      </w:pPr>
      <w:hyperlink r:id="rId38" w:history="1">
        <w:r w:rsidR="00530EF5" w:rsidRPr="004575C4">
          <w:rPr>
            <w:rFonts w:ascii="Calibri" w:eastAsia="Times New Roman" w:hAnsi="Calibri" w:cs="Times New Roman"/>
            <w:u w:val="single"/>
          </w:rPr>
          <w:t>Highway Traffic Act</w:t>
        </w:r>
      </w:hyperlink>
      <w:r w:rsidR="00530EF5" w:rsidRPr="004575C4">
        <w:rPr>
          <w:rFonts w:ascii="Calibri" w:eastAsia="Times New Roman" w:hAnsi="Calibri" w:cs="Times New Roman"/>
        </w:rPr>
        <w:t xml:space="preserve"> (Part IV, VI, IX, X, XIV, XV &amp; General Regulation 596)</w:t>
      </w:r>
    </w:p>
    <w:p w14:paraId="0E70E843" w14:textId="77777777" w:rsidR="00530EF5" w:rsidRPr="004575C4" w:rsidRDefault="00000000" w:rsidP="00074D9B">
      <w:pPr>
        <w:numPr>
          <w:ilvl w:val="0"/>
          <w:numId w:val="33"/>
        </w:numPr>
        <w:spacing w:after="0" w:line="240" w:lineRule="auto"/>
        <w:textAlignment w:val="baseline"/>
        <w:outlineLvl w:val="4"/>
        <w:rPr>
          <w:rFonts w:ascii="Calibri" w:eastAsia="Times New Roman" w:hAnsi="Calibri" w:cs="Times New Roman"/>
          <w:b/>
          <w:bCs/>
          <w:sz w:val="20"/>
          <w:szCs w:val="20"/>
        </w:rPr>
      </w:pPr>
      <w:hyperlink r:id="rId39" w:history="1">
        <w:r w:rsidR="00530EF5" w:rsidRPr="004575C4">
          <w:rPr>
            <w:rFonts w:ascii="Calibri" w:eastAsia="Times New Roman" w:hAnsi="Calibri" w:cs="Times New Roman"/>
            <w:u w:val="single"/>
          </w:rPr>
          <w:t>Criminal Code of Canada</w:t>
        </w:r>
      </w:hyperlink>
      <w:r w:rsidR="00530EF5" w:rsidRPr="004575C4">
        <w:rPr>
          <w:rFonts w:ascii="Calibri" w:eastAsia="Times New Roman" w:hAnsi="Calibri" w:cs="Times New Roman"/>
        </w:rPr>
        <w:t xml:space="preserve"> (Sections 253-255)</w:t>
      </w:r>
      <w:r w:rsidR="00530EF5" w:rsidRPr="004575C4">
        <w:rPr>
          <w:rFonts w:ascii="Calibri" w:eastAsia="Times New Roman" w:hAnsi="Calibri" w:cs="Times New Roman"/>
          <w:u w:val="single"/>
        </w:rPr>
        <w:t xml:space="preserve"> </w:t>
      </w:r>
    </w:p>
    <w:p w14:paraId="1C8B1747" w14:textId="77777777" w:rsidR="00530EF5" w:rsidRPr="004575C4" w:rsidRDefault="00000000" w:rsidP="00074D9B">
      <w:pPr>
        <w:numPr>
          <w:ilvl w:val="0"/>
          <w:numId w:val="33"/>
        </w:numPr>
        <w:spacing w:after="0" w:line="240" w:lineRule="auto"/>
        <w:textAlignment w:val="baseline"/>
        <w:outlineLvl w:val="4"/>
        <w:rPr>
          <w:rFonts w:ascii="Calibri" w:eastAsia="Times New Roman" w:hAnsi="Calibri" w:cs="Times New Roman"/>
          <w:b/>
          <w:bCs/>
          <w:sz w:val="20"/>
          <w:szCs w:val="20"/>
        </w:rPr>
      </w:pPr>
      <w:hyperlink r:id="rId40" w:history="1">
        <w:r w:rsidR="00530EF5" w:rsidRPr="004575C4">
          <w:rPr>
            <w:rFonts w:ascii="Calibri" w:eastAsia="Times New Roman" w:hAnsi="Calibri" w:cs="Times New Roman"/>
            <w:u w:val="single"/>
          </w:rPr>
          <w:t>The Official Driver's Handbook</w:t>
        </w:r>
      </w:hyperlink>
    </w:p>
    <w:p w14:paraId="1F08B678" w14:textId="77777777" w:rsidR="0096342C" w:rsidRDefault="0096342C">
      <w:r>
        <w:br w:type="page"/>
      </w:r>
    </w:p>
    <w:tbl>
      <w:tblPr>
        <w:tblW w:w="9840" w:type="dxa"/>
        <w:tblCellMar>
          <w:top w:w="15" w:type="dxa"/>
          <w:left w:w="15" w:type="dxa"/>
          <w:bottom w:w="15" w:type="dxa"/>
          <w:right w:w="15" w:type="dxa"/>
        </w:tblCellMar>
        <w:tblLook w:val="04A0" w:firstRow="1" w:lastRow="0" w:firstColumn="1" w:lastColumn="0" w:noHBand="0" w:noVBand="1"/>
      </w:tblPr>
      <w:tblGrid>
        <w:gridCol w:w="5520"/>
        <w:gridCol w:w="4320"/>
      </w:tblGrid>
      <w:tr w:rsidR="00530EF5" w:rsidRPr="00530EF5" w14:paraId="19279FEE" w14:textId="77777777" w:rsidTr="006728CA">
        <w:trPr>
          <w:trHeight w:val="315"/>
        </w:trPr>
        <w:tc>
          <w:tcPr>
            <w:tcW w:w="98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C4CCB7F" w14:textId="77777777" w:rsidR="00530EF5" w:rsidRPr="00336676" w:rsidRDefault="00530EF5" w:rsidP="00530EF5">
            <w:pPr>
              <w:spacing w:before="360" w:after="0" w:line="315" w:lineRule="atLeast"/>
              <w:outlineLvl w:val="1"/>
              <w:rPr>
                <w:rFonts w:ascii="Times New Roman" w:eastAsia="Times New Roman" w:hAnsi="Times New Roman" w:cs="Times New Roman"/>
                <w:b/>
                <w:bCs/>
                <w:sz w:val="36"/>
                <w:szCs w:val="36"/>
              </w:rPr>
            </w:pPr>
            <w:bookmarkStart w:id="152" w:name="_Toc519758450"/>
            <w:bookmarkStart w:id="153" w:name="_Toc99441215"/>
            <w:r w:rsidRPr="00336676">
              <w:rPr>
                <w:rFonts w:ascii="Arial" w:eastAsia="Times New Roman" w:hAnsi="Arial" w:cs="Arial"/>
                <w:b/>
                <w:color w:val="000000"/>
                <w:sz w:val="32"/>
                <w:szCs w:val="32"/>
              </w:rPr>
              <w:lastRenderedPageBreak/>
              <w:t>SAFE HOME VISITING POLICY</w:t>
            </w:r>
            <w:bookmarkEnd w:id="152"/>
            <w:bookmarkEnd w:id="153"/>
          </w:p>
        </w:tc>
      </w:tr>
      <w:tr w:rsidR="00530EF5" w:rsidRPr="00530EF5" w14:paraId="01984DA6" w14:textId="77777777" w:rsidTr="006728C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02F2A4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Human Resources</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C76B8B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HS-03</w:t>
            </w:r>
          </w:p>
        </w:tc>
      </w:tr>
      <w:tr w:rsidR="00530EF5" w:rsidRPr="00530EF5" w14:paraId="723C69F5" w14:textId="77777777" w:rsidTr="006728CA">
        <w:trPr>
          <w:trHeight w:val="28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AE789A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F97EBC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50E3FEFC" w14:textId="77777777" w:rsidTr="006728C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2B9DF35"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3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7FB4A9D3"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573E1FAC"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320" w:type="dxa"/>
          <w:trHeight w:val="345"/>
        </w:trPr>
        <w:tc>
          <w:tcPr>
            <w:tcW w:w="5520" w:type="dxa"/>
            <w:shd w:val="clear" w:color="auto" w:fill="D9D9D9" w:themeFill="background1" w:themeFillShade="D9"/>
            <w:tcMar>
              <w:top w:w="0" w:type="dxa"/>
              <w:left w:w="120" w:type="dxa"/>
              <w:bottom w:w="0" w:type="dxa"/>
              <w:right w:w="120" w:type="dxa"/>
            </w:tcMar>
          </w:tcPr>
          <w:p w14:paraId="55B9E2C9"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0551DD7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0AA82E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186D0C9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acknowledges the additional risk of employees going into an unknown environment.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The safety of all personnel is a high priority for NSMHPCN.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Responsibility for personal safety is everyone’s business.</w:t>
      </w:r>
      <w:r w:rsidR="00F60A40">
        <w:rPr>
          <w:rFonts w:ascii="Calibri" w:eastAsia="Times New Roman" w:hAnsi="Calibri" w:cs="Times New Roman"/>
          <w:color w:val="000000"/>
        </w:rPr>
        <w:t xml:space="preserve"> </w:t>
      </w:r>
    </w:p>
    <w:p w14:paraId="2A88146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183ABA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735DFA2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who are visiting have to ensure their own safety.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In keeping with the responsibility of everyone to promote a safe work environment employees are required to keep their electronic calendars up to date so they can be located if there is a concern about their safety.</w:t>
      </w:r>
      <w:r w:rsidR="00F60A40">
        <w:rPr>
          <w:rFonts w:ascii="Calibri" w:eastAsia="Times New Roman" w:hAnsi="Calibri" w:cs="Times New Roman"/>
          <w:color w:val="000000"/>
        </w:rPr>
        <w:t xml:space="preserve"> </w:t>
      </w:r>
    </w:p>
    <w:p w14:paraId="77521F4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487C04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Employees and volunteers have the right to leave a home visit immediately if they feel that their safety is at risk and/or to call 911 for assistance.</w:t>
      </w:r>
      <w:r w:rsidR="003A49A0">
        <w:rPr>
          <w:rFonts w:ascii="Calibri" w:eastAsia="Times New Roman" w:hAnsi="Calibri" w:cs="Times New Roman"/>
          <w:color w:val="000000"/>
        </w:rPr>
        <w:t xml:space="preserve"> </w:t>
      </w:r>
      <w:r w:rsidRPr="00530EF5">
        <w:rPr>
          <w:rFonts w:ascii="Calibri" w:eastAsia="Times New Roman" w:hAnsi="Calibri" w:cs="Times New Roman"/>
          <w:color w:val="000000"/>
        </w:rPr>
        <w:t>Employees and volunteers have the right to ask the client/caregiver to:</w:t>
      </w:r>
    </w:p>
    <w:p w14:paraId="06E89F58" w14:textId="77777777" w:rsidR="00530EF5" w:rsidRPr="00530EF5" w:rsidRDefault="00530EF5" w:rsidP="00530EF5">
      <w:pPr>
        <w:spacing w:after="0" w:line="240" w:lineRule="auto"/>
        <w:ind w:left="567"/>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Refrain from smoking during the home visit</w:t>
      </w:r>
    </w:p>
    <w:p w14:paraId="253598E2" w14:textId="77777777" w:rsidR="00530EF5" w:rsidRPr="00530EF5" w:rsidRDefault="00530EF5" w:rsidP="00530EF5">
      <w:pPr>
        <w:spacing w:after="0" w:line="240" w:lineRule="auto"/>
        <w:ind w:left="567"/>
        <w:rPr>
          <w:rFonts w:ascii="Times New Roman" w:eastAsia="Times New Roman" w:hAnsi="Times New Roman" w:cs="Times New Roman"/>
          <w:sz w:val="24"/>
          <w:szCs w:val="24"/>
        </w:rPr>
      </w:pPr>
      <w:r w:rsidRPr="00530EF5">
        <w:rPr>
          <w:rFonts w:ascii="Calibri" w:eastAsia="Times New Roman" w:hAnsi="Calibri" w:cs="Times New Roman"/>
          <w:color w:val="000000"/>
        </w:rPr>
        <w:t>•</w:t>
      </w:r>
      <w:r w:rsidRPr="00530EF5">
        <w:rPr>
          <w:rFonts w:ascii="Calibri" w:eastAsia="Times New Roman" w:hAnsi="Calibri" w:cs="Times New Roman"/>
          <w:color w:val="000000"/>
        </w:rPr>
        <w:tab/>
        <w:t>Remove pets from the room during visit</w:t>
      </w:r>
    </w:p>
    <w:p w14:paraId="1436EC7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A1B882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Assessment of Violence in the Community</w:t>
      </w:r>
    </w:p>
    <w:p w14:paraId="2D43D72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Clients and their situations are assessed for risk at the time of referral.</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Employees and volunteers are required to reassess every client for risk on an ongoing basis.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All identified risks must be documented and communicated to your supervisor to communicate to members of the health care team.</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In </w:t>
      </w:r>
      <w:r w:rsidR="006E608F" w:rsidRPr="00530EF5">
        <w:rPr>
          <w:rFonts w:ascii="Calibri" w:eastAsia="Times New Roman" w:hAnsi="Calibri" w:cs="Times New Roman"/>
          <w:color w:val="000000"/>
        </w:rPr>
        <w:t>addition,</w:t>
      </w:r>
      <w:r w:rsidRPr="00530EF5">
        <w:rPr>
          <w:rFonts w:ascii="Calibri" w:eastAsia="Times New Roman" w:hAnsi="Calibri" w:cs="Times New Roman"/>
          <w:color w:val="000000"/>
        </w:rPr>
        <w:t xml:space="preserve"> employees should familiarize themselves with the Safe Home Visiting Information Sheet (appendix 7).</w:t>
      </w:r>
    </w:p>
    <w:p w14:paraId="1EA0C9F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971767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Maintaining Communication</w:t>
      </w:r>
    </w:p>
    <w:p w14:paraId="30DB0D6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 essential element of safe home visiting and risk management when employees are working in the community is ensuring their whereabouts are known at all times. Before an employee leaves the office, they must ensure the client name, address and visit/return time is documented in the Outlook calendar and therefore accessible to the manager and team.</w:t>
      </w:r>
    </w:p>
    <w:p w14:paraId="5E9EBFA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B2C28B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It is the employee or volunteer’s responsibility to set up a safe arrival contact with a family member or friend or co-worker.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Please ensure your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contact person has direction to call police if you cannot be reached.</w:t>
      </w:r>
      <w:r w:rsidR="00F60A40">
        <w:rPr>
          <w:rFonts w:ascii="Calibri" w:eastAsia="Times New Roman" w:hAnsi="Calibri" w:cs="Times New Roman"/>
          <w:color w:val="000000"/>
        </w:rPr>
        <w:t xml:space="preserve"> </w:t>
      </w:r>
    </w:p>
    <w:p w14:paraId="3822B84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704D77C"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7FCB7966" w14:textId="77777777" w:rsidR="00530EF5" w:rsidRPr="00B77C7E" w:rsidRDefault="00530EF5" w:rsidP="00074D9B">
      <w:pPr>
        <w:numPr>
          <w:ilvl w:val="0"/>
          <w:numId w:val="34"/>
        </w:numPr>
        <w:spacing w:after="0" w:line="240" w:lineRule="auto"/>
        <w:textAlignment w:val="baseline"/>
        <w:outlineLvl w:val="4"/>
        <w:rPr>
          <w:rFonts w:ascii="Calibri" w:eastAsia="Times New Roman" w:hAnsi="Calibri" w:cs="Times New Roman"/>
          <w:b/>
          <w:bCs/>
          <w:sz w:val="20"/>
          <w:szCs w:val="20"/>
        </w:rPr>
      </w:pPr>
      <w:r w:rsidRPr="00B77C7E">
        <w:rPr>
          <w:rFonts w:ascii="Calibri" w:eastAsia="Times New Roman" w:hAnsi="Calibri" w:cs="Times New Roman"/>
        </w:rPr>
        <w:t>Refer to the handbook “Assessing Violence in the Community: A handbook for the workplace” for further information</w:t>
      </w:r>
    </w:p>
    <w:p w14:paraId="3BFD379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C4A674E" w14:textId="77777777" w:rsidR="00530EF5" w:rsidRPr="00530EF5" w:rsidRDefault="00530EF5" w:rsidP="00530EF5">
      <w:pPr>
        <w:spacing w:after="0" w:line="240" w:lineRule="auto"/>
        <w:rPr>
          <w:rFonts w:ascii="Times New Roman" w:eastAsia="Times New Roman" w:hAnsi="Times New Roman" w:cs="Times New Roman"/>
          <w:sz w:val="24"/>
          <w:szCs w:val="24"/>
        </w:rPr>
      </w:pPr>
    </w:p>
    <w:tbl>
      <w:tblPr>
        <w:tblW w:w="9930" w:type="dxa"/>
        <w:tblCellMar>
          <w:top w:w="15" w:type="dxa"/>
          <w:left w:w="15" w:type="dxa"/>
          <w:bottom w:w="15" w:type="dxa"/>
          <w:right w:w="15" w:type="dxa"/>
        </w:tblCellMar>
        <w:tblLook w:val="04A0" w:firstRow="1" w:lastRow="0" w:firstColumn="1" w:lastColumn="0" w:noHBand="0" w:noVBand="1"/>
      </w:tblPr>
      <w:tblGrid>
        <w:gridCol w:w="5700"/>
        <w:gridCol w:w="4230"/>
      </w:tblGrid>
      <w:tr w:rsidR="00530EF5" w:rsidRPr="00530EF5" w14:paraId="7A2DF4C5" w14:textId="77777777" w:rsidTr="006728CA">
        <w:trPr>
          <w:trHeight w:val="315"/>
        </w:trPr>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D6A182A" w14:textId="77777777" w:rsidR="00530EF5" w:rsidRPr="00336676" w:rsidRDefault="00530EF5" w:rsidP="00530EF5">
            <w:pPr>
              <w:spacing w:before="360" w:after="0" w:line="315" w:lineRule="atLeast"/>
              <w:outlineLvl w:val="1"/>
              <w:rPr>
                <w:rFonts w:ascii="Times New Roman" w:eastAsia="Times New Roman" w:hAnsi="Times New Roman" w:cs="Times New Roman"/>
                <w:b/>
                <w:bCs/>
                <w:sz w:val="36"/>
                <w:szCs w:val="36"/>
              </w:rPr>
            </w:pPr>
            <w:bookmarkStart w:id="154" w:name="_Toc519758451"/>
            <w:bookmarkStart w:id="155" w:name="_Toc99441216"/>
            <w:r w:rsidRPr="00336676">
              <w:rPr>
                <w:rFonts w:ascii="Arial" w:eastAsia="Times New Roman" w:hAnsi="Arial" w:cs="Arial"/>
                <w:b/>
                <w:color w:val="000000"/>
                <w:sz w:val="32"/>
                <w:szCs w:val="32"/>
              </w:rPr>
              <w:lastRenderedPageBreak/>
              <w:t>SCENT FREE POLICY</w:t>
            </w:r>
            <w:bookmarkEnd w:id="154"/>
            <w:bookmarkEnd w:id="155"/>
          </w:p>
        </w:tc>
      </w:tr>
      <w:tr w:rsidR="00530EF5" w:rsidRPr="00530EF5" w14:paraId="07A1D4E8" w14:textId="77777777" w:rsidTr="006728CA">
        <w:trPr>
          <w:trHeight w:val="345"/>
        </w:trPr>
        <w:tc>
          <w:tcPr>
            <w:tcW w:w="57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01430E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Health and Safety</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1A4501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Number: </w:t>
            </w:r>
            <w:r w:rsidRPr="00530EF5">
              <w:rPr>
                <w:rFonts w:ascii="Calibri" w:eastAsia="Times New Roman" w:hAnsi="Calibri" w:cs="Times New Roman"/>
                <w:color w:val="000000"/>
              </w:rPr>
              <w:t>HS-04</w:t>
            </w:r>
          </w:p>
        </w:tc>
      </w:tr>
      <w:tr w:rsidR="00530EF5" w:rsidRPr="00530EF5" w14:paraId="22CDCF3C" w14:textId="77777777" w:rsidTr="006728CA">
        <w:trPr>
          <w:trHeight w:val="285"/>
        </w:trPr>
        <w:tc>
          <w:tcPr>
            <w:tcW w:w="57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6718B7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Reviewed by: </w:t>
            </w:r>
            <w:r w:rsidR="00750C69">
              <w:rPr>
                <w:rFonts w:ascii="Calibri" w:eastAsia="Times New Roman" w:hAnsi="Calibri" w:cs="Times New Roman"/>
                <w:color w:val="000000"/>
              </w:rPr>
              <w:t>Executive Director</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D0137F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4F0CE1F5" w14:textId="77777777" w:rsidTr="006728CA">
        <w:trPr>
          <w:trHeight w:val="345"/>
        </w:trPr>
        <w:tc>
          <w:tcPr>
            <w:tcW w:w="57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C9400F8"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4F61191"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4C4C0C2C"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230" w:type="dxa"/>
          <w:trHeight w:val="345"/>
        </w:trPr>
        <w:tc>
          <w:tcPr>
            <w:tcW w:w="5700" w:type="dxa"/>
            <w:shd w:val="clear" w:color="auto" w:fill="D9D9D9" w:themeFill="background1" w:themeFillShade="D9"/>
            <w:tcMar>
              <w:top w:w="0" w:type="dxa"/>
              <w:left w:w="120" w:type="dxa"/>
              <w:bottom w:w="0" w:type="dxa"/>
              <w:right w:w="120" w:type="dxa"/>
            </w:tcMar>
          </w:tcPr>
          <w:p w14:paraId="3C455EA1"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1C7BCAFB"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426AE3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Preamble: </w:t>
      </w:r>
    </w:p>
    <w:p w14:paraId="6AF736B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To ensure a healthy and comfortable environment for employees, volunteers, house residents, families, and visitors, NSMHPCN is committed to respecting the health sensitivities of others.</w:t>
      </w:r>
    </w:p>
    <w:p w14:paraId="28FA310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137451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r w:rsidR="00F60A40">
        <w:rPr>
          <w:rFonts w:ascii="Calibri" w:eastAsia="Times New Roman" w:hAnsi="Calibri" w:cs="Times New Roman"/>
          <w:b/>
          <w:bCs/>
          <w:color w:val="000000"/>
        </w:rPr>
        <w:t xml:space="preserve"> </w:t>
      </w:r>
    </w:p>
    <w:p w14:paraId="606246A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maintain a scent-free environment.</w:t>
      </w:r>
    </w:p>
    <w:p w14:paraId="353CDFC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B61220A" w14:textId="77777777" w:rsidR="00A06319" w:rsidRDefault="00530EF5" w:rsidP="00A0631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5863D08B" w14:textId="77777777" w:rsidR="00A06319" w:rsidRDefault="00A06319" w:rsidP="00A06319">
      <w:pPr>
        <w:spacing w:after="0" w:line="240" w:lineRule="auto"/>
        <w:rPr>
          <w:rFonts w:ascii="Times New Roman" w:eastAsia="Times New Roman" w:hAnsi="Times New Roman" w:cs="Times New Roman"/>
          <w:sz w:val="24"/>
          <w:szCs w:val="24"/>
        </w:rPr>
      </w:pPr>
    </w:p>
    <w:p w14:paraId="08444887" w14:textId="77777777" w:rsidR="00530EF5" w:rsidRPr="00A06319" w:rsidRDefault="00530EF5" w:rsidP="00A06319">
      <w:pPr>
        <w:pStyle w:val="ListParagraph"/>
        <w:numPr>
          <w:ilvl w:val="0"/>
          <w:numId w:val="91"/>
        </w:numPr>
        <w:spacing w:after="0" w:line="240" w:lineRule="auto"/>
        <w:rPr>
          <w:rFonts w:ascii="Times New Roman" w:eastAsia="Times New Roman" w:hAnsi="Times New Roman" w:cs="Times New Roman"/>
          <w:sz w:val="24"/>
          <w:szCs w:val="24"/>
        </w:rPr>
      </w:pPr>
      <w:r w:rsidRPr="00A06319">
        <w:rPr>
          <w:rFonts w:ascii="Calibri" w:eastAsia="Times New Roman" w:hAnsi="Calibri" w:cs="Times New Roman"/>
          <w:color w:val="000000"/>
        </w:rPr>
        <w:t>Scented products refer to the smells and odors from cosmetics such as perfumes, and other highly scented cosmetics such as body lotion.</w:t>
      </w:r>
    </w:p>
    <w:p w14:paraId="3E9F295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B013D86" w14:textId="77777777" w:rsidR="00530EF5" w:rsidRPr="00530EF5" w:rsidRDefault="00530EF5" w:rsidP="00A06319">
      <w:pPr>
        <w:numPr>
          <w:ilvl w:val="0"/>
          <w:numId w:val="9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Employees and volunteers will be informed of this policy through the policy manual and will receive orientation.</w:t>
      </w:r>
    </w:p>
    <w:p w14:paraId="79A23ED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0523717" w14:textId="77777777" w:rsidR="00530EF5" w:rsidRPr="00530EF5" w:rsidRDefault="00530EF5" w:rsidP="00A06319">
      <w:pPr>
        <w:numPr>
          <w:ilvl w:val="0"/>
          <w:numId w:val="9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Visitors will be informed of this policy through posted written information and it will be restated by the orientation volunteer. Employees should inform visitors of this policy and encourage them to not wear scented products upon their return.</w:t>
      </w:r>
    </w:p>
    <w:p w14:paraId="4D185DF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AD9F38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56601BE4" w14:textId="77777777" w:rsidR="00530EF5" w:rsidRPr="00530EF5" w:rsidRDefault="00530EF5" w:rsidP="00074D9B">
      <w:pPr>
        <w:numPr>
          <w:ilvl w:val="0"/>
          <w:numId w:val="3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OCR policy Manual</w:t>
      </w:r>
    </w:p>
    <w:p w14:paraId="401AED3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40B4CB1" w14:textId="77777777" w:rsidR="0096342C" w:rsidRDefault="0096342C">
      <w:r>
        <w:br w:type="page"/>
      </w:r>
    </w:p>
    <w:tbl>
      <w:tblPr>
        <w:tblW w:w="9840" w:type="dxa"/>
        <w:tblCellMar>
          <w:top w:w="15" w:type="dxa"/>
          <w:left w:w="15" w:type="dxa"/>
          <w:bottom w:w="15" w:type="dxa"/>
          <w:right w:w="15" w:type="dxa"/>
        </w:tblCellMar>
        <w:tblLook w:val="04A0" w:firstRow="1" w:lastRow="0" w:firstColumn="1" w:lastColumn="0" w:noHBand="0" w:noVBand="1"/>
      </w:tblPr>
      <w:tblGrid>
        <w:gridCol w:w="5610"/>
        <w:gridCol w:w="4230"/>
      </w:tblGrid>
      <w:tr w:rsidR="00530EF5" w:rsidRPr="00530EF5" w14:paraId="6AA8CB15" w14:textId="77777777" w:rsidTr="006728CA">
        <w:trPr>
          <w:trHeight w:val="315"/>
        </w:trPr>
        <w:tc>
          <w:tcPr>
            <w:tcW w:w="98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08A09DB" w14:textId="77777777" w:rsidR="00530EF5" w:rsidRPr="00336676" w:rsidRDefault="00530EF5" w:rsidP="00530EF5">
            <w:pPr>
              <w:spacing w:before="360" w:after="0" w:line="315" w:lineRule="atLeast"/>
              <w:outlineLvl w:val="1"/>
              <w:rPr>
                <w:rFonts w:ascii="Times New Roman" w:eastAsia="Times New Roman" w:hAnsi="Times New Roman" w:cs="Times New Roman"/>
                <w:b/>
                <w:bCs/>
                <w:sz w:val="36"/>
                <w:szCs w:val="36"/>
              </w:rPr>
            </w:pPr>
            <w:bookmarkStart w:id="156" w:name="_Toc519758452"/>
            <w:bookmarkStart w:id="157" w:name="_Toc99441217"/>
            <w:r w:rsidRPr="00336676">
              <w:rPr>
                <w:rFonts w:ascii="Arial" w:eastAsia="Times New Roman" w:hAnsi="Arial" w:cs="Arial"/>
                <w:b/>
                <w:color w:val="000000"/>
                <w:sz w:val="32"/>
                <w:szCs w:val="32"/>
              </w:rPr>
              <w:lastRenderedPageBreak/>
              <w:t>WORKPLACE HARASSMENT POLICY</w:t>
            </w:r>
            <w:bookmarkEnd w:id="156"/>
            <w:bookmarkEnd w:id="157"/>
          </w:p>
        </w:tc>
      </w:tr>
      <w:tr w:rsidR="00530EF5" w:rsidRPr="00530EF5" w14:paraId="68E7989D"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883CB2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Health &amp; Safety</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3149D6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HS-05</w:t>
            </w:r>
          </w:p>
        </w:tc>
      </w:tr>
      <w:tr w:rsidR="00530EF5" w:rsidRPr="00530EF5" w14:paraId="1845954A" w14:textId="77777777" w:rsidTr="006728CA">
        <w:trPr>
          <w:trHeight w:val="28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7D6A63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Pr="00530EF5">
              <w:rPr>
                <w:rFonts w:ascii="Calibri" w:eastAsia="Times New Roman" w:hAnsi="Calibri" w:cs="Times New Roman"/>
                <w:color w:val="000000"/>
              </w:rPr>
              <w:t xml:space="preserve"> </w:t>
            </w:r>
            <w:r w:rsidR="00750C69">
              <w:rPr>
                <w:rFonts w:ascii="Calibri" w:eastAsia="Times New Roman" w:hAnsi="Calibri" w:cs="Times New Roman"/>
                <w:color w:val="000000"/>
              </w:rPr>
              <w:t>Executive Director</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0B3440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26A681BA" w14:textId="77777777" w:rsidTr="006728CA">
        <w:trPr>
          <w:trHeight w:val="34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07CFC11"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5DEFD42"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089E1419"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230" w:type="dxa"/>
          <w:trHeight w:val="345"/>
        </w:trPr>
        <w:tc>
          <w:tcPr>
            <w:tcW w:w="5610" w:type="dxa"/>
            <w:shd w:val="clear" w:color="auto" w:fill="D9D9D9" w:themeFill="background1" w:themeFillShade="D9"/>
            <w:tcMar>
              <w:top w:w="0" w:type="dxa"/>
              <w:left w:w="120" w:type="dxa"/>
              <w:bottom w:w="0" w:type="dxa"/>
              <w:right w:w="120" w:type="dxa"/>
            </w:tcMar>
          </w:tcPr>
          <w:p w14:paraId="5CCB919D"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3375B15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52026A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7D7881C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Harassment is against the law. The Canadian Human Rights Act and the Canada Labour Code protect us from harassment.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w:t>
      </w:r>
    </w:p>
    <w:p w14:paraId="1318963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146FEC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NSMHPCN is committed to conducting business in a manner that maintains a safe and healthy work environment for all employees, volunteers, clients and visitors. NSMHPCN will not tolerate </w:t>
      </w:r>
      <w:r w:rsidR="006E608F" w:rsidRPr="00530EF5">
        <w:rPr>
          <w:rFonts w:ascii="Calibri" w:eastAsia="Times New Roman" w:hAnsi="Calibri" w:cs="Times New Roman"/>
          <w:color w:val="000000"/>
        </w:rPr>
        <w:t>behavior</w:t>
      </w:r>
      <w:r w:rsidRPr="00530EF5">
        <w:rPr>
          <w:rFonts w:ascii="Calibri" w:eastAsia="Times New Roman" w:hAnsi="Calibri" w:cs="Times New Roman"/>
          <w:color w:val="000000"/>
        </w:rPr>
        <w:t xml:space="preserve"> from anyone that intimidates, threatens, harasses, abuses, injures or otherwise victimizes our employees, volunteers, clients and visitors. NSMHPCN is committed to dealing promptly and effectively with any incident or situation of workplace harassment where misconduct is alleged.</w:t>
      </w:r>
    </w:p>
    <w:p w14:paraId="0BA86FA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7D1552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14BD9FE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management of NSMHPCN is committed to providing a work environment in which all individuals are treated with respect and dignity. </w:t>
      </w:r>
    </w:p>
    <w:p w14:paraId="49AD153F"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Workplace harassment will not be tolerated from any person in the workplace including employees, volunteers, clients and visitors. Everyone in the workplace must be dedicated to preventing workplace harassment. Managers, employees and volunteers are expected to uphold this policy, and will be held accountable by the employer.</w:t>
      </w:r>
    </w:p>
    <w:p w14:paraId="1014FD0A"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No employee or volunteer will be disciplined for reporting an incident that they believe to be harassment unless that report is proven to be malicious in intent.</w:t>
      </w:r>
    </w:p>
    <w:p w14:paraId="103C125F"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and volunteers will receive both general and site specific orientation to the Workplace Harassment Policy and Program at the time of hire.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All employees are required to annually review this policy. </w:t>
      </w:r>
    </w:p>
    <w:p w14:paraId="6B9980A7"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7AE98512"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Workplace harassment means engaging in a course of provoking comment or conduct against </w:t>
      </w:r>
      <w:r w:rsidR="006E608F" w:rsidRPr="00530EF5">
        <w:rPr>
          <w:rFonts w:ascii="Calibri" w:eastAsia="Times New Roman" w:hAnsi="Calibri" w:cs="Times New Roman"/>
          <w:color w:val="000000"/>
        </w:rPr>
        <w:t>an</w:t>
      </w:r>
      <w:r w:rsidRPr="00530EF5">
        <w:rPr>
          <w:rFonts w:ascii="Calibri" w:eastAsia="Times New Roman" w:hAnsi="Calibri" w:cs="Times New Roman"/>
          <w:color w:val="000000"/>
        </w:rPr>
        <w:t xml:space="preserve"> employee in a workplace -- a comment or conduct that is known or ought reasonably to be known to be unwelcome. </w:t>
      </w:r>
    </w:p>
    <w:p w14:paraId="6BA2EDDC"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Harassment may also relate to a form of discrimination as set out in the Ontario Human Rights Code, but it does not have to.</w:t>
      </w:r>
      <w:r w:rsidR="00F60A40">
        <w:rPr>
          <w:rFonts w:ascii="Calibri" w:eastAsia="Times New Roman" w:hAnsi="Calibri" w:cs="Times New Roman"/>
          <w:color w:val="000000"/>
        </w:rPr>
        <w:t xml:space="preserve"> </w:t>
      </w:r>
    </w:p>
    <w:p w14:paraId="648C0788"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This policy is not intended to limit or constrain the reasonable exercise of discipline or direction by management as outlined in the NSMHPCN Progressive Discipline Policy.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w:t>
      </w:r>
    </w:p>
    <w:p w14:paraId="6B09DAEC"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Employees and volunteers are encouraged to report any incidents of workplace harassment. Employees and volunteers who are concerned about an incident of workplace harassment should immediately </w:t>
      </w:r>
      <w:r w:rsidRPr="00530EF5">
        <w:rPr>
          <w:rFonts w:ascii="Calibri" w:eastAsia="Times New Roman" w:hAnsi="Calibri" w:cs="Times New Roman"/>
          <w:color w:val="000000"/>
        </w:rPr>
        <w:lastRenderedPageBreak/>
        <w:t>bring this to the attention of their manager.</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If the alleged harasser is their manager, they should bring their concerns to the attention of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If the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is their manager and the alleged harasser, they should bring their concerns to the attention of the Chair of the Board of Directors via email, labeled “COMPLAINT – ATTN BOARD CHAIRPERSON” to </w:t>
      </w:r>
      <w:hyperlink r:id="rId41" w:history="1">
        <w:r w:rsidRPr="00530EF5">
          <w:rPr>
            <w:rFonts w:ascii="Calibri" w:eastAsia="Times New Roman" w:hAnsi="Calibri" w:cs="Times New Roman"/>
            <w:color w:val="0000FF"/>
            <w:u w:val="single"/>
          </w:rPr>
          <w:t>Boardchair@nsmhpcn.ca</w:t>
        </w:r>
      </w:hyperlink>
      <w:r w:rsidRPr="00530EF5">
        <w:rPr>
          <w:rFonts w:ascii="Calibri" w:eastAsia="Times New Roman" w:hAnsi="Calibri" w:cs="Times New Roman"/>
          <w:color w:val="000000"/>
        </w:rPr>
        <w:t xml:space="preserve"> (as outlined in the Complaints – Internal policy)</w:t>
      </w:r>
    </w:p>
    <w:p w14:paraId="74208CDD"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Management will take all reasonable precautions to protect employees, volunteers, clients and visitors from workplace harassment and ensure team members are aware of their rights and responsibilities as they pertain to prevention of workplace harassment.</w:t>
      </w:r>
    </w:p>
    <w:p w14:paraId="1FC8E150"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Management will investigate and deal with all concerns, complaints, or incidents of workplace harassment in a fair and timely manner while respecting employee and volunteer’s privacy as much as possible.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Management will follow the procedure outlined in the Complaints policy to investigate and report on the investigation.</w:t>
      </w:r>
    </w:p>
    <w:p w14:paraId="78788A9B"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Nothing in this policy prevents or discourages an employee from filing an application with the Human Rights Tribunal on a matter related to Ontario’s Human Rights Code within one year of the last alleged incident. An employee also retains the right to exercise any other legal avenues that may be available.</w:t>
      </w:r>
    </w:p>
    <w:p w14:paraId="436A66A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3EFEDF3"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06887DB7" w14:textId="77777777" w:rsidR="00530EF5" w:rsidRPr="004575C4" w:rsidRDefault="00530EF5" w:rsidP="00074D9B">
      <w:pPr>
        <w:numPr>
          <w:ilvl w:val="0"/>
          <w:numId w:val="39"/>
        </w:numPr>
        <w:spacing w:before="240"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HR-</w:t>
      </w:r>
      <w:r w:rsidR="004575C4" w:rsidRPr="004575C4">
        <w:rPr>
          <w:rFonts w:ascii="Calibri" w:eastAsia="Times New Roman" w:hAnsi="Calibri" w:cs="Times New Roman"/>
        </w:rPr>
        <w:t>05</w:t>
      </w:r>
      <w:r w:rsidRPr="004575C4">
        <w:rPr>
          <w:rFonts w:ascii="Calibri" w:eastAsia="Times New Roman" w:hAnsi="Calibri" w:cs="Times New Roman"/>
        </w:rPr>
        <w:t>: Complaint Resolution Internal Policy</w:t>
      </w:r>
    </w:p>
    <w:p w14:paraId="3D4B8150" w14:textId="77777777" w:rsidR="00530EF5" w:rsidRPr="004575C4" w:rsidRDefault="00530EF5" w:rsidP="00074D9B">
      <w:pPr>
        <w:numPr>
          <w:ilvl w:val="0"/>
          <w:numId w:val="39"/>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HS-06: Workplace Violence</w:t>
      </w:r>
    </w:p>
    <w:p w14:paraId="14ACBDDF" w14:textId="77777777" w:rsidR="00530EF5" w:rsidRPr="004575C4" w:rsidRDefault="00530EF5" w:rsidP="00074D9B">
      <w:pPr>
        <w:numPr>
          <w:ilvl w:val="0"/>
          <w:numId w:val="39"/>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H</w:t>
      </w:r>
      <w:r w:rsidR="004575C4" w:rsidRPr="004575C4">
        <w:rPr>
          <w:rFonts w:ascii="Calibri" w:eastAsia="Times New Roman" w:hAnsi="Calibri" w:cs="Times New Roman"/>
        </w:rPr>
        <w:t>R-11</w:t>
      </w:r>
      <w:r w:rsidRPr="004575C4">
        <w:rPr>
          <w:rFonts w:ascii="Calibri" w:eastAsia="Times New Roman" w:hAnsi="Calibri" w:cs="Times New Roman"/>
        </w:rPr>
        <w:t xml:space="preserve">: Progressive Discipline </w:t>
      </w:r>
    </w:p>
    <w:p w14:paraId="41FCC564" w14:textId="77777777" w:rsidR="00530EF5" w:rsidRPr="004575C4" w:rsidRDefault="00530EF5" w:rsidP="00074D9B">
      <w:pPr>
        <w:numPr>
          <w:ilvl w:val="0"/>
          <w:numId w:val="39"/>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 xml:space="preserve">HS-07: Healthy Work Environment </w:t>
      </w:r>
      <w:r w:rsidRPr="004575C4">
        <w:rPr>
          <w:rFonts w:ascii="Calibri" w:eastAsia="Times New Roman" w:hAnsi="Calibri" w:cs="Times New Roman"/>
        </w:rPr>
        <w:tab/>
      </w:r>
    </w:p>
    <w:p w14:paraId="192D5BB5" w14:textId="77777777" w:rsidR="00530EF5" w:rsidRPr="004575C4" w:rsidRDefault="00530EF5" w:rsidP="00074D9B">
      <w:pPr>
        <w:numPr>
          <w:ilvl w:val="0"/>
          <w:numId w:val="39"/>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-Ontario Ministry of Labour</w:t>
      </w:r>
      <w:r w:rsidR="00F60A40">
        <w:rPr>
          <w:rFonts w:ascii="Calibri" w:eastAsia="Times New Roman" w:hAnsi="Calibri" w:cs="Times New Roman"/>
        </w:rPr>
        <w:t xml:space="preserve"> </w:t>
      </w:r>
      <w:r w:rsidRPr="004575C4">
        <w:rPr>
          <w:rFonts w:ascii="Calibri" w:eastAsia="Times New Roman" w:hAnsi="Calibri" w:cs="Times New Roman"/>
        </w:rPr>
        <w:t> </w:t>
      </w:r>
      <w:hyperlink r:id="rId42" w:history="1">
        <w:r w:rsidRPr="004575C4">
          <w:rPr>
            <w:rFonts w:ascii="Calibri" w:eastAsia="Times New Roman" w:hAnsi="Calibri" w:cs="Times New Roman"/>
            <w:u w:val="single"/>
          </w:rPr>
          <w:t>http://www.labour.gov.on.ca</w:t>
        </w:r>
      </w:hyperlink>
      <w:r w:rsidRPr="004575C4">
        <w:rPr>
          <w:rFonts w:ascii="Calibri" w:eastAsia="Times New Roman" w:hAnsi="Calibri" w:cs="Times New Roman"/>
        </w:rPr>
        <w:t xml:space="preserve"> </w:t>
      </w:r>
    </w:p>
    <w:p w14:paraId="7C23E214" w14:textId="77777777" w:rsidR="00530EF5" w:rsidRPr="004575C4" w:rsidRDefault="00530EF5" w:rsidP="00074D9B">
      <w:pPr>
        <w:numPr>
          <w:ilvl w:val="0"/>
          <w:numId w:val="39"/>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 xml:space="preserve">-Employment Standards Act </w:t>
      </w:r>
      <w:hyperlink r:id="rId43" w:history="1">
        <w:r w:rsidRPr="004575C4">
          <w:rPr>
            <w:rFonts w:ascii="Calibri" w:eastAsia="Times New Roman" w:hAnsi="Calibri" w:cs="Times New Roman"/>
            <w:u w:val="single"/>
          </w:rPr>
          <w:t>http://www.labour.gov.on.ca/english/es/</w:t>
        </w:r>
      </w:hyperlink>
      <w:r w:rsidRPr="004575C4">
        <w:rPr>
          <w:rFonts w:ascii="Calibri" w:eastAsia="Times New Roman" w:hAnsi="Calibri" w:cs="Times New Roman"/>
        </w:rPr>
        <w:t xml:space="preserve"> </w:t>
      </w:r>
    </w:p>
    <w:p w14:paraId="07A5035E" w14:textId="77777777" w:rsidR="00530EF5" w:rsidRPr="004575C4" w:rsidRDefault="00530EF5" w:rsidP="00074D9B">
      <w:pPr>
        <w:numPr>
          <w:ilvl w:val="0"/>
          <w:numId w:val="39"/>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 xml:space="preserve">-Ontario Human Rights Code </w:t>
      </w:r>
      <w:hyperlink r:id="rId44" w:history="1">
        <w:r w:rsidRPr="004575C4">
          <w:rPr>
            <w:rFonts w:ascii="Calibri" w:eastAsia="Times New Roman" w:hAnsi="Calibri" w:cs="Times New Roman"/>
            <w:u w:val="single"/>
          </w:rPr>
          <w:t>http://www.ohrc.on.ca/en/ontario-human-rights-code</w:t>
        </w:r>
      </w:hyperlink>
      <w:r w:rsidRPr="004575C4">
        <w:rPr>
          <w:rFonts w:ascii="Calibri" w:eastAsia="Times New Roman" w:hAnsi="Calibri" w:cs="Times New Roman"/>
        </w:rPr>
        <w:t xml:space="preserve"> </w:t>
      </w:r>
    </w:p>
    <w:p w14:paraId="607EE86A" w14:textId="77777777" w:rsidR="00530EF5" w:rsidRPr="004575C4" w:rsidRDefault="00530EF5" w:rsidP="00074D9B">
      <w:pPr>
        <w:numPr>
          <w:ilvl w:val="0"/>
          <w:numId w:val="39"/>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-Violence and Harassment in Health Care Workplaces</w:t>
      </w:r>
      <w:r w:rsidR="00F60A40">
        <w:rPr>
          <w:rFonts w:ascii="Calibri" w:eastAsia="Times New Roman" w:hAnsi="Calibri" w:cs="Times New Roman"/>
        </w:rPr>
        <w:t xml:space="preserve">      </w:t>
      </w:r>
      <w:r w:rsidRPr="004575C4">
        <w:rPr>
          <w:rFonts w:ascii="Calibri" w:eastAsia="Times New Roman" w:hAnsi="Calibri" w:cs="Times New Roman"/>
        </w:rPr>
        <w:t> </w:t>
      </w:r>
      <w:hyperlink r:id="rId45" w:history="1">
        <w:r w:rsidRPr="004575C4">
          <w:rPr>
            <w:rFonts w:ascii="Calibri" w:eastAsia="Times New Roman" w:hAnsi="Calibri" w:cs="Times New Roman"/>
            <w:u w:val="single"/>
          </w:rPr>
          <w:t>http://www.labour.gov.on.ca/english/hs/sawo/pubs/fs_violencehealthcare.php</w:t>
        </w:r>
      </w:hyperlink>
      <w:r w:rsidRPr="004575C4">
        <w:rPr>
          <w:rFonts w:ascii="Calibri" w:eastAsia="Times New Roman" w:hAnsi="Calibri" w:cs="Times New Roman"/>
        </w:rPr>
        <w:t xml:space="preserve"> </w:t>
      </w:r>
    </w:p>
    <w:p w14:paraId="7FA71E58" w14:textId="77777777" w:rsidR="00530EF5" w:rsidRPr="004575C4" w:rsidRDefault="00530EF5" w:rsidP="00074D9B">
      <w:pPr>
        <w:numPr>
          <w:ilvl w:val="0"/>
          <w:numId w:val="39"/>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-Definitions of violence and harassment</w:t>
      </w:r>
      <w:r w:rsidR="00F60A40">
        <w:rPr>
          <w:rFonts w:ascii="Calibri" w:eastAsia="Times New Roman" w:hAnsi="Calibri" w:cs="Times New Roman"/>
        </w:rPr>
        <w:t xml:space="preserve"> </w:t>
      </w:r>
      <w:hyperlink r:id="rId46" w:history="1">
        <w:r w:rsidRPr="004575C4">
          <w:rPr>
            <w:rFonts w:ascii="Calibri" w:eastAsia="Times New Roman" w:hAnsi="Calibri" w:cs="Times New Roman"/>
            <w:u w:val="single"/>
          </w:rPr>
          <w:t>http://www.osach.ca/products/ffacts_e/PH-FVIO0-E-012510-TOR-001.pdf</w:t>
        </w:r>
      </w:hyperlink>
      <w:r w:rsidRPr="004575C4">
        <w:rPr>
          <w:rFonts w:ascii="Calibri" w:eastAsia="Times New Roman" w:hAnsi="Calibri" w:cs="Times New Roman"/>
        </w:rPr>
        <w:t xml:space="preserve"> </w:t>
      </w:r>
    </w:p>
    <w:p w14:paraId="49440F21" w14:textId="77777777" w:rsidR="0096342C" w:rsidRDefault="0096342C">
      <w:r>
        <w:br w:type="page"/>
      </w:r>
    </w:p>
    <w:tbl>
      <w:tblPr>
        <w:tblW w:w="10020" w:type="dxa"/>
        <w:tblCellMar>
          <w:top w:w="15" w:type="dxa"/>
          <w:left w:w="15" w:type="dxa"/>
          <w:bottom w:w="15" w:type="dxa"/>
          <w:right w:w="15" w:type="dxa"/>
        </w:tblCellMar>
        <w:tblLook w:val="04A0" w:firstRow="1" w:lastRow="0" w:firstColumn="1" w:lastColumn="0" w:noHBand="0" w:noVBand="1"/>
      </w:tblPr>
      <w:tblGrid>
        <w:gridCol w:w="5520"/>
        <w:gridCol w:w="4500"/>
      </w:tblGrid>
      <w:tr w:rsidR="00530EF5" w:rsidRPr="00530EF5" w14:paraId="09A46F93" w14:textId="77777777" w:rsidTr="006728CA">
        <w:trPr>
          <w:trHeight w:val="315"/>
        </w:trPr>
        <w:tc>
          <w:tcPr>
            <w:tcW w:w="1002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30533E3" w14:textId="77777777" w:rsidR="00530EF5" w:rsidRPr="00336676" w:rsidRDefault="00530EF5" w:rsidP="00530EF5">
            <w:pPr>
              <w:spacing w:before="360" w:after="0" w:line="315" w:lineRule="atLeast"/>
              <w:outlineLvl w:val="1"/>
              <w:rPr>
                <w:rFonts w:ascii="Times New Roman" w:eastAsia="Times New Roman" w:hAnsi="Times New Roman" w:cs="Times New Roman"/>
                <w:b/>
                <w:bCs/>
                <w:sz w:val="36"/>
                <w:szCs w:val="36"/>
              </w:rPr>
            </w:pPr>
            <w:bookmarkStart w:id="158" w:name="_Toc519758453"/>
            <w:bookmarkStart w:id="159" w:name="_Toc99441218"/>
            <w:r w:rsidRPr="00336676">
              <w:rPr>
                <w:rFonts w:ascii="Arial" w:eastAsia="Times New Roman" w:hAnsi="Arial" w:cs="Arial"/>
                <w:b/>
                <w:color w:val="000000"/>
                <w:sz w:val="32"/>
                <w:szCs w:val="32"/>
              </w:rPr>
              <w:lastRenderedPageBreak/>
              <w:t>WORKPLACE VIOLENCE POLICY</w:t>
            </w:r>
            <w:bookmarkEnd w:id="158"/>
            <w:bookmarkEnd w:id="159"/>
          </w:p>
        </w:tc>
      </w:tr>
      <w:tr w:rsidR="00530EF5" w:rsidRPr="00530EF5" w14:paraId="60A911E7" w14:textId="77777777" w:rsidTr="006728C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459014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Type of Policy: </w:t>
            </w:r>
            <w:r w:rsidRPr="00530EF5">
              <w:rPr>
                <w:rFonts w:ascii="Calibri" w:eastAsia="Times New Roman" w:hAnsi="Calibri" w:cs="Times New Roman"/>
                <w:color w:val="000000"/>
              </w:rPr>
              <w:t>Health &amp; Safety</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593582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 Number:</w:t>
            </w:r>
            <w:r w:rsidRPr="00530EF5">
              <w:rPr>
                <w:rFonts w:ascii="Calibri" w:eastAsia="Times New Roman" w:hAnsi="Calibri" w:cs="Times New Roman"/>
                <w:color w:val="000000"/>
              </w:rPr>
              <w:t xml:space="preserve"> HS-06</w:t>
            </w:r>
          </w:p>
        </w:tc>
      </w:tr>
      <w:tr w:rsidR="00530EF5" w:rsidRPr="00530EF5" w14:paraId="56D12206" w14:textId="77777777" w:rsidTr="006728CA">
        <w:trPr>
          <w:trHeight w:val="28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5120A6E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Pr="00530EF5">
              <w:rPr>
                <w:rFonts w:ascii="Calibri" w:eastAsia="Times New Roman" w:hAnsi="Calibri" w:cs="Times New Roman"/>
                <w:color w:val="000000"/>
              </w:rPr>
              <w:t xml:space="preserve"> </w:t>
            </w:r>
            <w:r w:rsidR="00750C69">
              <w:rPr>
                <w:rFonts w:ascii="Calibri" w:eastAsia="Times New Roman" w:hAnsi="Calibri" w:cs="Times New Roman"/>
                <w:color w:val="000000"/>
              </w:rPr>
              <w:t>Executive Director</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CB0D46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3F915CAD" w14:textId="77777777" w:rsidTr="006728C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013196C"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7C30485"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157DD4D5" w14:textId="77777777" w:rsidTr="006728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500" w:type="dxa"/>
          <w:trHeight w:val="345"/>
        </w:trPr>
        <w:tc>
          <w:tcPr>
            <w:tcW w:w="5520" w:type="dxa"/>
            <w:shd w:val="clear" w:color="auto" w:fill="D9D9D9" w:themeFill="background1" w:themeFillShade="D9"/>
            <w:tcMar>
              <w:top w:w="0" w:type="dxa"/>
              <w:left w:w="120" w:type="dxa"/>
              <w:bottom w:w="0" w:type="dxa"/>
              <w:right w:w="120" w:type="dxa"/>
            </w:tcMar>
          </w:tcPr>
          <w:p w14:paraId="469D2413"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175AA06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AC7A18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278B736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is committed to conducting business in a manner that maintains a safe and healthy work environment for all employees, volunteers, and clients. NSMHPCN will not tolerate behavior from anyone that intimidates, threatens, harasses, abuses, injures or otherwise victimizes our employees, volunteers or clients.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NSMHPCN is committed to dealing promptly and effectively with any incident or situation of workplace violence where misconduct is alleged.</w:t>
      </w:r>
    </w:p>
    <w:p w14:paraId="2BD82B3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EFD9D5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Workplace Violence means:</w:t>
      </w:r>
    </w:p>
    <w:p w14:paraId="0288EDD8" w14:textId="77777777" w:rsidR="00530EF5" w:rsidRPr="00530EF5" w:rsidRDefault="00530EF5" w:rsidP="00074D9B">
      <w:pPr>
        <w:numPr>
          <w:ilvl w:val="0"/>
          <w:numId w:val="40"/>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The exercise of physical force by a person against a worker, in a workplace, that causes or could cause physical injury to the worker</w:t>
      </w:r>
    </w:p>
    <w:p w14:paraId="5A191A89" w14:textId="77777777" w:rsidR="00530EF5" w:rsidRPr="00530EF5" w:rsidRDefault="00530EF5" w:rsidP="00074D9B">
      <w:pPr>
        <w:numPr>
          <w:ilvl w:val="0"/>
          <w:numId w:val="40"/>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An attempt to exercise physical force against a worker, in a workplace, that could cause physical injury to the worker</w:t>
      </w:r>
    </w:p>
    <w:p w14:paraId="101BD3EA" w14:textId="77777777" w:rsidR="00530EF5" w:rsidRPr="00530EF5" w:rsidRDefault="00530EF5" w:rsidP="00074D9B">
      <w:pPr>
        <w:numPr>
          <w:ilvl w:val="0"/>
          <w:numId w:val="40"/>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 statement or behavior that it is reasonable for a worker to interpret as a threat to exercise physical force against the worker, in a workplace, that could cause physical injury to the worker</w:t>
      </w:r>
    </w:p>
    <w:p w14:paraId="169D6FD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0D7FE3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69407AE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management of NSMHPCN is committed to the prevention of workplace violence and is ultimately responsible for worker health and safety.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We will take whatever steps are reasonable to protect our employees from workplace violence from all sources.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w:t>
      </w:r>
    </w:p>
    <w:p w14:paraId="69B760C8"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Violent behavior in the workplace will not be tolerated from any person in the workplace including employees, volunteers, clients and visitors. Everyone is expected to uphold this policy and to work together to prevent workplace violence. </w:t>
      </w:r>
    </w:p>
    <w:p w14:paraId="3B08BE56"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There will be a program in place that includes measures and procedures to protect employees from workplace violence, a means of summoning immediate assistance and a process for employees to report incidents, or raise concerns.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All employees will receive both general and site specific orientation to the Workplace Violence Policy and Program at the time of hire.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All employees are required to annually review this policy. </w:t>
      </w:r>
    </w:p>
    <w:p w14:paraId="597AAF60"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52A6D05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Every worker must work in compliance with this policy and the supporting program.</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All employees are encouraged to raise any concerns about workplace violence and to report any violent incidents or threats immediately to their manager.</w:t>
      </w:r>
      <w:r w:rsidR="00F60A40">
        <w:rPr>
          <w:rFonts w:ascii="Calibri" w:eastAsia="Times New Roman" w:hAnsi="Calibri" w:cs="Times New Roman"/>
          <w:color w:val="000000"/>
        </w:rPr>
        <w:t xml:space="preserve"> </w:t>
      </w:r>
    </w:p>
    <w:p w14:paraId="6492701E"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Management will take all reasonable precautions to protect employees, volunteers, clients and visitors from workplace violence and ensure team members are aware of their rights and responsibilities as they pertain to prevention of workplace violence.</w:t>
      </w:r>
    </w:p>
    <w:p w14:paraId="60E40DAE"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lastRenderedPageBreak/>
        <w:t>Management will investigate and deal with all incidents and complaints of workplace violence in a fair and timely manner while respecting employee privacy as much as possible.</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Management will follow the procedure outlined in the Complaints policy to investigate and report on the investigation.</w:t>
      </w:r>
    </w:p>
    <w:p w14:paraId="27EDC3CC" w14:textId="77777777" w:rsidR="00530EF5" w:rsidRPr="00530EF5" w:rsidRDefault="00530EF5" w:rsidP="00530EF5">
      <w:pPr>
        <w:spacing w:before="240"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Supporting program:</w:t>
      </w:r>
    </w:p>
    <w:p w14:paraId="677D3F0D" w14:textId="77777777" w:rsidR="00530EF5" w:rsidRPr="009D13BE" w:rsidRDefault="00530EF5" w:rsidP="009D13BE">
      <w:pPr>
        <w:pStyle w:val="ListParagraph"/>
        <w:numPr>
          <w:ilvl w:val="0"/>
          <w:numId w:val="42"/>
        </w:numPr>
        <w:spacing w:after="0" w:line="240" w:lineRule="auto"/>
        <w:textAlignment w:val="baseline"/>
        <w:rPr>
          <w:rFonts w:ascii="Calibri" w:eastAsia="Times New Roman" w:hAnsi="Calibri" w:cs="Times New Roman"/>
          <w:color w:val="000000"/>
        </w:rPr>
      </w:pPr>
      <w:r w:rsidRPr="009D13BE">
        <w:rPr>
          <w:rFonts w:ascii="Calibri" w:eastAsia="Times New Roman" w:hAnsi="Calibri" w:cs="Times New Roman"/>
          <w:color w:val="000000"/>
        </w:rPr>
        <w:t>Measures and procedures to control the risks of workplace violence may include:</w:t>
      </w:r>
    </w:p>
    <w:p w14:paraId="4AE8BCAC" w14:textId="77777777" w:rsidR="00530EF5" w:rsidRPr="00530EF5" w:rsidRDefault="00530EF5" w:rsidP="009D13BE">
      <w:pPr>
        <w:numPr>
          <w:ilvl w:val="1"/>
          <w:numId w:val="8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Safe work procedures</w:t>
      </w:r>
    </w:p>
    <w:p w14:paraId="5D9B025A" w14:textId="77777777" w:rsidR="00530EF5" w:rsidRPr="00530EF5" w:rsidRDefault="00530EF5" w:rsidP="009D13BE">
      <w:pPr>
        <w:numPr>
          <w:ilvl w:val="1"/>
          <w:numId w:val="8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Design or physical layout of the workplace such as doors with clear windows, adequate lighting, barriers, etc.</w:t>
      </w:r>
    </w:p>
    <w:p w14:paraId="1EB617CE" w14:textId="77777777" w:rsidR="00530EF5" w:rsidRPr="00530EF5" w:rsidRDefault="00530EF5" w:rsidP="009D13BE">
      <w:pPr>
        <w:numPr>
          <w:ilvl w:val="1"/>
          <w:numId w:val="8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Security cameras and log stations monitoring every doorway</w:t>
      </w:r>
    </w:p>
    <w:p w14:paraId="4ABBFCE5" w14:textId="77777777" w:rsidR="00530EF5" w:rsidRPr="00530EF5" w:rsidRDefault="00530EF5" w:rsidP="009D13BE">
      <w:pPr>
        <w:numPr>
          <w:ilvl w:val="1"/>
          <w:numId w:val="8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Designated safe locations for emergency situations</w:t>
      </w:r>
    </w:p>
    <w:p w14:paraId="28E1CCD6" w14:textId="77777777" w:rsidR="00530EF5" w:rsidRPr="00530EF5" w:rsidRDefault="00530EF5" w:rsidP="009D13BE">
      <w:pPr>
        <w:numPr>
          <w:ilvl w:val="1"/>
          <w:numId w:val="8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Procedures for informing or advising employees of potentially violent situations or people</w:t>
      </w:r>
    </w:p>
    <w:p w14:paraId="797BF9F1" w14:textId="77777777" w:rsidR="00530EF5" w:rsidRPr="00530EF5" w:rsidRDefault="00530EF5" w:rsidP="009D13BE">
      <w:pPr>
        <w:numPr>
          <w:ilvl w:val="1"/>
          <w:numId w:val="8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Worker training on the workplace violence policy and program and dealing with aggressive or violent residents or visitors</w:t>
      </w:r>
    </w:p>
    <w:p w14:paraId="24308857" w14:textId="77777777" w:rsidR="009D13BE" w:rsidRDefault="00530EF5" w:rsidP="009D13BE">
      <w:pPr>
        <w:numPr>
          <w:ilvl w:val="1"/>
          <w:numId w:val="8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Encouraging employees to inform their managers if they are a victim of or at risk of domestic violence</w:t>
      </w:r>
    </w:p>
    <w:p w14:paraId="74EB39C2" w14:textId="77777777" w:rsidR="009D13BE" w:rsidRDefault="009D13BE" w:rsidP="009D13BE">
      <w:pPr>
        <w:pStyle w:val="ListParagraph"/>
        <w:spacing w:after="0" w:line="240" w:lineRule="auto"/>
        <w:textAlignment w:val="baseline"/>
        <w:rPr>
          <w:rFonts w:ascii="Calibri" w:eastAsia="Times New Roman" w:hAnsi="Calibri" w:cs="Times New Roman"/>
          <w:color w:val="000000"/>
        </w:rPr>
      </w:pPr>
    </w:p>
    <w:p w14:paraId="7F13C49A" w14:textId="77777777" w:rsidR="00530EF5" w:rsidRPr="009D13BE" w:rsidRDefault="00530EF5" w:rsidP="009D13BE">
      <w:pPr>
        <w:pStyle w:val="ListParagraph"/>
        <w:numPr>
          <w:ilvl w:val="0"/>
          <w:numId w:val="42"/>
        </w:numPr>
        <w:spacing w:after="0" w:line="240" w:lineRule="auto"/>
        <w:textAlignment w:val="baseline"/>
        <w:rPr>
          <w:rFonts w:ascii="Calibri" w:eastAsia="Times New Roman" w:hAnsi="Calibri" w:cs="Times New Roman"/>
          <w:color w:val="000000"/>
        </w:rPr>
      </w:pPr>
      <w:r w:rsidRPr="009D13BE">
        <w:rPr>
          <w:rFonts w:ascii="Calibri" w:eastAsia="Times New Roman" w:hAnsi="Calibri" w:cs="Times New Roman"/>
          <w:color w:val="000000"/>
        </w:rPr>
        <w:t>Measures and procedures for summoning immediate assistance may include:</w:t>
      </w:r>
    </w:p>
    <w:p w14:paraId="346A5556" w14:textId="77777777" w:rsidR="00530EF5" w:rsidRPr="00530EF5" w:rsidRDefault="00530EF5" w:rsidP="009D13BE">
      <w:pPr>
        <w:numPr>
          <w:ilvl w:val="1"/>
          <w:numId w:val="89"/>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When to call police – police are always called when an act of violence has occurred or someone is threatened with violence in the workplace.</w:t>
      </w:r>
      <w:r w:rsidR="00F60A40">
        <w:rPr>
          <w:rFonts w:ascii="Calibri" w:eastAsia="Times New Roman" w:hAnsi="Calibri" w:cs="Times New Roman"/>
          <w:color w:val="000000"/>
        </w:rPr>
        <w:t xml:space="preserve"> </w:t>
      </w:r>
    </w:p>
    <w:p w14:paraId="6E5894CA" w14:textId="77777777" w:rsidR="00530EF5" w:rsidRPr="00530EF5" w:rsidRDefault="00530EF5" w:rsidP="009D13BE">
      <w:pPr>
        <w:numPr>
          <w:ilvl w:val="1"/>
          <w:numId w:val="89"/>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Any employee or volunteer is encouraged to call police if they are feeling physically threatened </w:t>
      </w:r>
    </w:p>
    <w:p w14:paraId="5750ED56" w14:textId="77777777" w:rsidR="00530EF5" w:rsidRPr="00530EF5" w:rsidRDefault="00530EF5" w:rsidP="009D13BE">
      <w:pPr>
        <w:numPr>
          <w:ilvl w:val="1"/>
          <w:numId w:val="89"/>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Phones to call 911 are located at every cubicle station,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xml:space="preserve"> and Clinical Nurse Manager office as well as small meeting room</w:t>
      </w:r>
    </w:p>
    <w:p w14:paraId="56ADE212" w14:textId="77777777" w:rsidR="00530EF5" w:rsidRPr="00530EF5" w:rsidRDefault="00530EF5" w:rsidP="00074D9B">
      <w:pPr>
        <w:numPr>
          <w:ilvl w:val="0"/>
          <w:numId w:val="43"/>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Measures and procedures for employees to report incidents of workplace violence to the employer may include:</w:t>
      </w:r>
    </w:p>
    <w:p w14:paraId="67C6A09B" w14:textId="77777777" w:rsidR="00530EF5" w:rsidRPr="00530EF5" w:rsidRDefault="00530EF5" w:rsidP="009D13BE">
      <w:pPr>
        <w:numPr>
          <w:ilvl w:val="1"/>
          <w:numId w:val="90"/>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Verbally advising management</w:t>
      </w:r>
    </w:p>
    <w:p w14:paraId="4A0C52DE" w14:textId="77777777" w:rsidR="00530EF5" w:rsidRPr="00530EF5" w:rsidRDefault="00530EF5" w:rsidP="009D13BE">
      <w:pPr>
        <w:numPr>
          <w:ilvl w:val="1"/>
          <w:numId w:val="90"/>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Completing an accident/incident report form</w:t>
      </w:r>
    </w:p>
    <w:p w14:paraId="55D3F274" w14:textId="77777777" w:rsidR="00530EF5" w:rsidRPr="00530EF5" w:rsidRDefault="00530EF5" w:rsidP="009D13BE">
      <w:pPr>
        <w:numPr>
          <w:ilvl w:val="1"/>
          <w:numId w:val="90"/>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Roles and responsibilities of management and Occupational Joint Health and Safety Committee representatives</w:t>
      </w:r>
    </w:p>
    <w:p w14:paraId="3F0923E2" w14:textId="77777777" w:rsidR="00530EF5" w:rsidRPr="00530EF5" w:rsidRDefault="00530EF5" w:rsidP="009D13BE">
      <w:pPr>
        <w:numPr>
          <w:ilvl w:val="1"/>
          <w:numId w:val="90"/>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When the incident requires external reporting (police, WSIB, Ministry of Labour)</w:t>
      </w:r>
    </w:p>
    <w:p w14:paraId="5CB2637A" w14:textId="77777777" w:rsidR="00530EF5" w:rsidRPr="00530EF5" w:rsidRDefault="00530EF5" w:rsidP="00074D9B">
      <w:pPr>
        <w:numPr>
          <w:ilvl w:val="0"/>
          <w:numId w:val="44"/>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Measures and procedures for how the employer will investigate and deal with incidents or complaints of workplace violence as outlined in our complaints policy.</w:t>
      </w:r>
    </w:p>
    <w:p w14:paraId="429F190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C8F4BD3" w14:textId="77777777" w:rsidR="00530EF5" w:rsidRPr="00530EF5" w:rsidRDefault="00530EF5" w:rsidP="00530EF5">
      <w:pPr>
        <w:spacing w:after="0" w:line="240" w:lineRule="auto"/>
        <w:jc w:val="both"/>
        <w:rPr>
          <w:rFonts w:ascii="Times New Roman" w:eastAsia="Times New Roman" w:hAnsi="Times New Roman" w:cs="Times New Roman"/>
          <w:sz w:val="24"/>
          <w:szCs w:val="24"/>
        </w:rPr>
      </w:pPr>
      <w:r w:rsidRPr="00530EF5">
        <w:rPr>
          <w:rFonts w:ascii="Calibri" w:eastAsia="Times New Roman" w:hAnsi="Calibri" w:cs="Times New Roman"/>
          <w:b/>
          <w:bCs/>
          <w:color w:val="000000"/>
        </w:rPr>
        <w:t>Related Policies/References:</w:t>
      </w:r>
    </w:p>
    <w:p w14:paraId="505CBF49" w14:textId="77777777" w:rsidR="00530EF5" w:rsidRPr="00D2182F" w:rsidRDefault="00530EF5" w:rsidP="00074D9B">
      <w:pPr>
        <w:numPr>
          <w:ilvl w:val="0"/>
          <w:numId w:val="45"/>
        </w:numPr>
        <w:spacing w:before="240" w:after="0" w:line="240" w:lineRule="auto"/>
        <w:textAlignment w:val="baseline"/>
        <w:outlineLvl w:val="4"/>
        <w:rPr>
          <w:rFonts w:ascii="Calibri" w:eastAsia="Times New Roman" w:hAnsi="Calibri" w:cs="Times New Roman"/>
          <w:b/>
          <w:bCs/>
          <w:sz w:val="20"/>
          <w:szCs w:val="20"/>
        </w:rPr>
      </w:pPr>
      <w:r w:rsidRPr="00D2182F">
        <w:rPr>
          <w:rFonts w:ascii="Calibri" w:eastAsia="Times New Roman" w:hAnsi="Calibri" w:cs="Times New Roman"/>
        </w:rPr>
        <w:t>HR-</w:t>
      </w:r>
      <w:r w:rsidR="00D2182F" w:rsidRPr="00D2182F">
        <w:rPr>
          <w:rFonts w:ascii="Calibri" w:eastAsia="Times New Roman" w:hAnsi="Calibri" w:cs="Times New Roman"/>
        </w:rPr>
        <w:t>05</w:t>
      </w:r>
      <w:r w:rsidRPr="00D2182F">
        <w:rPr>
          <w:rFonts w:ascii="Calibri" w:eastAsia="Times New Roman" w:hAnsi="Calibri" w:cs="Times New Roman"/>
        </w:rPr>
        <w:t>: Complaint Resolution Internal Policy</w:t>
      </w:r>
    </w:p>
    <w:p w14:paraId="11232113" w14:textId="77777777" w:rsidR="00530EF5" w:rsidRPr="00D2182F" w:rsidRDefault="00530EF5" w:rsidP="00074D9B">
      <w:pPr>
        <w:numPr>
          <w:ilvl w:val="0"/>
          <w:numId w:val="45"/>
        </w:numPr>
        <w:spacing w:after="0" w:line="240" w:lineRule="auto"/>
        <w:textAlignment w:val="baseline"/>
        <w:outlineLvl w:val="4"/>
        <w:rPr>
          <w:rFonts w:ascii="Calibri" w:eastAsia="Times New Roman" w:hAnsi="Calibri" w:cs="Times New Roman"/>
          <w:b/>
          <w:bCs/>
          <w:sz w:val="20"/>
          <w:szCs w:val="20"/>
        </w:rPr>
      </w:pPr>
      <w:r w:rsidRPr="00D2182F">
        <w:rPr>
          <w:rFonts w:ascii="Calibri" w:eastAsia="Times New Roman" w:hAnsi="Calibri" w:cs="Times New Roman"/>
        </w:rPr>
        <w:t>HS-05: Workplace Harassment</w:t>
      </w:r>
    </w:p>
    <w:p w14:paraId="0BB8894F" w14:textId="77777777" w:rsidR="00530EF5" w:rsidRPr="00D2182F" w:rsidRDefault="00530EF5" w:rsidP="00074D9B">
      <w:pPr>
        <w:numPr>
          <w:ilvl w:val="0"/>
          <w:numId w:val="45"/>
        </w:numPr>
        <w:spacing w:after="0" w:line="240" w:lineRule="auto"/>
        <w:textAlignment w:val="baseline"/>
        <w:outlineLvl w:val="4"/>
        <w:rPr>
          <w:rFonts w:ascii="Calibri" w:eastAsia="Times New Roman" w:hAnsi="Calibri" w:cs="Times New Roman"/>
          <w:b/>
          <w:bCs/>
          <w:sz w:val="20"/>
          <w:szCs w:val="20"/>
        </w:rPr>
      </w:pPr>
      <w:r w:rsidRPr="00D2182F">
        <w:rPr>
          <w:rFonts w:ascii="Calibri" w:eastAsia="Times New Roman" w:hAnsi="Calibri" w:cs="Times New Roman"/>
        </w:rPr>
        <w:t xml:space="preserve">HS-07: Healthy Work Environment </w:t>
      </w:r>
    </w:p>
    <w:p w14:paraId="4178400A" w14:textId="77777777" w:rsidR="00530EF5" w:rsidRPr="004575C4" w:rsidRDefault="00530EF5" w:rsidP="00074D9B">
      <w:pPr>
        <w:numPr>
          <w:ilvl w:val="0"/>
          <w:numId w:val="45"/>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Ontario Ministry of Labour</w:t>
      </w:r>
      <w:r w:rsidR="00F60A40">
        <w:rPr>
          <w:rFonts w:ascii="Calibri" w:eastAsia="Times New Roman" w:hAnsi="Calibri" w:cs="Times New Roman"/>
        </w:rPr>
        <w:t xml:space="preserve"> </w:t>
      </w:r>
      <w:r w:rsidRPr="004575C4">
        <w:rPr>
          <w:rFonts w:ascii="Calibri" w:eastAsia="Times New Roman" w:hAnsi="Calibri" w:cs="Times New Roman"/>
        </w:rPr>
        <w:t> </w:t>
      </w:r>
      <w:hyperlink r:id="rId47" w:history="1">
        <w:r w:rsidRPr="004575C4">
          <w:rPr>
            <w:rFonts w:ascii="Calibri" w:eastAsia="Times New Roman" w:hAnsi="Calibri" w:cs="Times New Roman"/>
            <w:u w:val="single"/>
          </w:rPr>
          <w:t>http://www.labour.gov.on.ca</w:t>
        </w:r>
      </w:hyperlink>
      <w:r w:rsidR="00F60A40">
        <w:rPr>
          <w:rFonts w:ascii="Calibri" w:eastAsia="Times New Roman" w:hAnsi="Calibri" w:cs="Times New Roman"/>
        </w:rPr>
        <w:t xml:space="preserve">  </w:t>
      </w:r>
    </w:p>
    <w:p w14:paraId="3D3D9D25" w14:textId="77777777" w:rsidR="00530EF5" w:rsidRPr="004575C4" w:rsidRDefault="00530EF5" w:rsidP="00074D9B">
      <w:pPr>
        <w:numPr>
          <w:ilvl w:val="0"/>
          <w:numId w:val="45"/>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 xml:space="preserve">Violence and Harassment in </w:t>
      </w:r>
      <w:r w:rsidR="00A06319">
        <w:rPr>
          <w:rFonts w:ascii="Calibri" w:eastAsia="Times New Roman" w:hAnsi="Calibri" w:cs="Times New Roman"/>
        </w:rPr>
        <w:t xml:space="preserve">Health Care </w:t>
      </w:r>
      <w:r w:rsidR="00131D79">
        <w:rPr>
          <w:rFonts w:ascii="Calibri" w:eastAsia="Times New Roman" w:hAnsi="Calibri" w:cs="Times New Roman"/>
        </w:rPr>
        <w:t>W</w:t>
      </w:r>
      <w:r w:rsidR="00A06319">
        <w:rPr>
          <w:rFonts w:ascii="Calibri" w:eastAsia="Times New Roman" w:hAnsi="Calibri" w:cs="Times New Roman"/>
        </w:rPr>
        <w:t>orkplaces</w:t>
      </w:r>
      <w:r w:rsidR="00F60A40">
        <w:rPr>
          <w:rFonts w:ascii="Calibri" w:eastAsia="Times New Roman" w:hAnsi="Calibri" w:cs="Times New Roman"/>
        </w:rPr>
        <w:t xml:space="preserve">  </w:t>
      </w:r>
      <w:r w:rsidRPr="004575C4">
        <w:rPr>
          <w:rFonts w:ascii="Calibri" w:eastAsia="Times New Roman" w:hAnsi="Calibri" w:cs="Times New Roman"/>
        </w:rPr>
        <w:t xml:space="preserve">http://www.labour.gov.on.ca/english/hs/sawo/pubs/fs_violencehealthcare.php </w:t>
      </w:r>
    </w:p>
    <w:p w14:paraId="7FC2624A" w14:textId="77777777" w:rsidR="00530EF5" w:rsidRPr="004575C4" w:rsidRDefault="00530EF5" w:rsidP="00074D9B">
      <w:pPr>
        <w:numPr>
          <w:ilvl w:val="0"/>
          <w:numId w:val="45"/>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 xml:space="preserve">Employment Standards Act </w:t>
      </w:r>
      <w:hyperlink r:id="rId48" w:history="1">
        <w:r w:rsidRPr="004575C4">
          <w:rPr>
            <w:rFonts w:ascii="Calibri" w:eastAsia="Times New Roman" w:hAnsi="Calibri" w:cs="Times New Roman"/>
            <w:u w:val="single"/>
          </w:rPr>
          <w:t>http://www.labour.gov.on.ca/english/es/</w:t>
        </w:r>
      </w:hyperlink>
      <w:r w:rsidRPr="004575C4">
        <w:rPr>
          <w:rFonts w:ascii="Calibri" w:eastAsia="Times New Roman" w:hAnsi="Calibri" w:cs="Times New Roman"/>
        </w:rPr>
        <w:t xml:space="preserve"> </w:t>
      </w:r>
    </w:p>
    <w:p w14:paraId="5F41A685" w14:textId="77777777" w:rsidR="00530EF5" w:rsidRPr="004575C4" w:rsidRDefault="00530EF5" w:rsidP="00074D9B">
      <w:pPr>
        <w:numPr>
          <w:ilvl w:val="0"/>
          <w:numId w:val="45"/>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 xml:space="preserve">Ontario Human Rights Code </w:t>
      </w:r>
      <w:hyperlink r:id="rId49" w:history="1">
        <w:r w:rsidRPr="004575C4">
          <w:rPr>
            <w:rFonts w:ascii="Calibri" w:eastAsia="Times New Roman" w:hAnsi="Calibri" w:cs="Times New Roman"/>
            <w:u w:val="single"/>
          </w:rPr>
          <w:t>http://www.ohrc.on.ca/en/ontario-human-rights-code</w:t>
        </w:r>
      </w:hyperlink>
      <w:r w:rsidRPr="004575C4">
        <w:rPr>
          <w:rFonts w:ascii="Calibri" w:eastAsia="Times New Roman" w:hAnsi="Calibri" w:cs="Times New Roman"/>
        </w:rPr>
        <w:t xml:space="preserve"> </w:t>
      </w:r>
    </w:p>
    <w:p w14:paraId="749E1D0C" w14:textId="77777777" w:rsidR="00530EF5" w:rsidRPr="004575C4" w:rsidRDefault="00530EF5" w:rsidP="00074D9B">
      <w:pPr>
        <w:numPr>
          <w:ilvl w:val="0"/>
          <w:numId w:val="45"/>
        </w:numPr>
        <w:spacing w:after="0" w:line="240" w:lineRule="auto"/>
        <w:textAlignment w:val="baseline"/>
        <w:outlineLvl w:val="4"/>
        <w:rPr>
          <w:rFonts w:ascii="Calibri" w:eastAsia="Times New Roman" w:hAnsi="Calibri" w:cs="Times New Roman"/>
          <w:b/>
          <w:bCs/>
          <w:sz w:val="20"/>
          <w:szCs w:val="20"/>
        </w:rPr>
      </w:pPr>
      <w:r w:rsidRPr="004575C4">
        <w:rPr>
          <w:rFonts w:ascii="Calibri" w:eastAsia="Times New Roman" w:hAnsi="Calibri" w:cs="Times New Roman"/>
        </w:rPr>
        <w:t>Definitions of violence and harassment</w:t>
      </w:r>
      <w:r w:rsidR="00F60A40">
        <w:rPr>
          <w:rFonts w:ascii="Calibri" w:eastAsia="Times New Roman" w:hAnsi="Calibri" w:cs="Times New Roman"/>
        </w:rPr>
        <w:t xml:space="preserve"> </w:t>
      </w:r>
      <w:hyperlink r:id="rId50" w:history="1">
        <w:r w:rsidRPr="004575C4">
          <w:rPr>
            <w:rFonts w:ascii="Calibri" w:eastAsia="Times New Roman" w:hAnsi="Calibri" w:cs="Times New Roman"/>
            <w:u w:val="single"/>
          </w:rPr>
          <w:t>http://www.osach.ca/products/ffacts_e/PH-FVIO0-E-012510-TOR-001.pdf</w:t>
        </w:r>
      </w:hyperlink>
      <w:r w:rsidRPr="004575C4">
        <w:rPr>
          <w:rFonts w:ascii="Calibri" w:eastAsia="Times New Roman" w:hAnsi="Calibri" w:cs="Times New Roman"/>
        </w:rPr>
        <w:t xml:space="preserve"> </w:t>
      </w:r>
    </w:p>
    <w:p w14:paraId="70CD424D" w14:textId="77777777" w:rsidR="0001112A" w:rsidRPr="00AF1E06" w:rsidRDefault="0001112A" w:rsidP="0001112A">
      <w:pPr>
        <w:spacing w:after="0" w:line="240" w:lineRule="auto"/>
        <w:textAlignment w:val="baseline"/>
        <w:outlineLvl w:val="4"/>
        <w:rPr>
          <w:rFonts w:ascii="Calibri" w:eastAsia="Times New Roman" w:hAnsi="Calibri" w:cs="Times New Roman"/>
          <w:b/>
          <w:bCs/>
          <w:color w:val="66666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525"/>
        <w:gridCol w:w="3819"/>
      </w:tblGrid>
      <w:tr w:rsidR="00530EF5" w:rsidRPr="00530EF5" w14:paraId="70FD7CD9" w14:textId="77777777" w:rsidTr="00336676">
        <w:trPr>
          <w:trHeight w:val="795"/>
        </w:trPr>
        <w:tc>
          <w:tcPr>
            <w:tcW w:w="948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D758860" w14:textId="77777777" w:rsidR="00530EF5" w:rsidRPr="00336676" w:rsidRDefault="00530EF5" w:rsidP="00FA310E">
            <w:pPr>
              <w:spacing w:before="360" w:after="0" w:line="0" w:lineRule="atLeast"/>
              <w:outlineLvl w:val="1"/>
              <w:rPr>
                <w:rFonts w:ascii="Times New Roman" w:eastAsia="Times New Roman" w:hAnsi="Times New Roman" w:cs="Times New Roman"/>
                <w:b/>
                <w:bCs/>
                <w:sz w:val="36"/>
                <w:szCs w:val="36"/>
              </w:rPr>
            </w:pPr>
            <w:bookmarkStart w:id="160" w:name="_Toc519758454"/>
            <w:bookmarkStart w:id="161" w:name="_Toc99441219"/>
            <w:r w:rsidRPr="00336676">
              <w:rPr>
                <w:rFonts w:ascii="Arial" w:eastAsia="Times New Roman" w:hAnsi="Arial" w:cs="Arial"/>
                <w:b/>
                <w:color w:val="000000"/>
                <w:sz w:val="32"/>
                <w:szCs w:val="32"/>
              </w:rPr>
              <w:lastRenderedPageBreak/>
              <w:t>HEALTHY WORK ENVIRONMENT POLICY</w:t>
            </w:r>
            <w:bookmarkEnd w:id="160"/>
            <w:bookmarkEnd w:id="161"/>
          </w:p>
        </w:tc>
      </w:tr>
      <w:tr w:rsidR="00530EF5" w:rsidRPr="00530EF5" w14:paraId="30147F0C" w14:textId="77777777" w:rsidTr="00336676">
        <w:trPr>
          <w:trHeight w:val="336"/>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7AB96F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Type of Policy:</w:t>
            </w:r>
            <w:r w:rsidR="00F60A40">
              <w:rPr>
                <w:rFonts w:ascii="Calibri" w:eastAsia="Times New Roman" w:hAnsi="Calibri" w:cs="Times New Roman"/>
                <w:b/>
                <w:bCs/>
                <w:color w:val="000000"/>
              </w:rPr>
              <w:t xml:space="preserve"> </w:t>
            </w:r>
            <w:r w:rsidRPr="00530EF5">
              <w:rPr>
                <w:rFonts w:ascii="Calibri" w:eastAsia="Times New Roman" w:hAnsi="Calibri" w:cs="Times New Roman"/>
                <w:color w:val="000000"/>
              </w:rPr>
              <w:t>Health &amp; Safety</w:t>
            </w:r>
          </w:p>
        </w:tc>
        <w:tc>
          <w:tcPr>
            <w:tcW w:w="38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CCAEDE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HS-07</w:t>
            </w:r>
          </w:p>
        </w:tc>
      </w:tr>
      <w:tr w:rsidR="00530EF5" w:rsidRPr="00530EF5" w14:paraId="77A22AAE" w14:textId="77777777" w:rsidTr="00336676">
        <w:trPr>
          <w:trHeight w:val="435"/>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D5AAC9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Pr="00530EF5">
              <w:rPr>
                <w:rFonts w:ascii="Calibri" w:eastAsia="Times New Roman" w:hAnsi="Calibri" w:cs="Times New Roman"/>
                <w:color w:val="000000"/>
              </w:rPr>
              <w:t xml:space="preserve"> </w:t>
            </w:r>
            <w:r w:rsidR="00750C69">
              <w:rPr>
                <w:rFonts w:ascii="Calibri" w:eastAsia="Times New Roman" w:hAnsi="Calibri" w:cs="Times New Roman"/>
                <w:color w:val="000000"/>
              </w:rPr>
              <w:t>Executive Director</w:t>
            </w:r>
          </w:p>
        </w:tc>
        <w:tc>
          <w:tcPr>
            <w:tcW w:w="38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A9B6C9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614196B3" w14:textId="77777777" w:rsidTr="00336676">
        <w:trPr>
          <w:trHeight w:val="327"/>
        </w:trPr>
        <w:tc>
          <w:tcPr>
            <w:tcW w:w="56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34C5424"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38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244B787"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102E035F" w14:textId="77777777" w:rsidTr="0033667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3870" w:type="dxa"/>
          <w:trHeight w:val="345"/>
        </w:trPr>
        <w:tc>
          <w:tcPr>
            <w:tcW w:w="5610" w:type="dxa"/>
            <w:shd w:val="clear" w:color="auto" w:fill="D9D9D9" w:themeFill="background1" w:themeFillShade="D9"/>
            <w:tcMar>
              <w:top w:w="0" w:type="dxa"/>
              <w:left w:w="120" w:type="dxa"/>
              <w:bottom w:w="0" w:type="dxa"/>
              <w:right w:w="120" w:type="dxa"/>
            </w:tcMar>
          </w:tcPr>
          <w:p w14:paraId="2C3F3702"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50441D7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02B42C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76ADE9B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is committed to providing a Safe &amp; Healthy Work Environment by supporting the following 6 principles:</w:t>
      </w:r>
    </w:p>
    <w:p w14:paraId="08EC0360" w14:textId="77777777" w:rsidR="00530EF5" w:rsidRPr="00530EF5" w:rsidRDefault="00530EF5" w:rsidP="00074D9B">
      <w:pPr>
        <w:numPr>
          <w:ilvl w:val="0"/>
          <w:numId w:val="46"/>
        </w:numPr>
        <w:spacing w:after="0" w:line="240" w:lineRule="auto"/>
        <w:textAlignment w:val="baseline"/>
        <w:rPr>
          <w:rFonts w:ascii="Arial" w:eastAsia="Times New Roman" w:hAnsi="Arial" w:cs="Arial"/>
          <w:color w:val="000000"/>
        </w:rPr>
      </w:pPr>
      <w:r w:rsidRPr="00530EF5">
        <w:rPr>
          <w:rFonts w:ascii="Calibri" w:eastAsia="Times New Roman" w:hAnsi="Calibri" w:cs="Arial"/>
          <w:b/>
          <w:bCs/>
          <w:color w:val="000000"/>
        </w:rPr>
        <w:t xml:space="preserve">Collaborative Practice among team members </w:t>
      </w:r>
      <w:r w:rsidRPr="00530EF5">
        <w:rPr>
          <w:rFonts w:ascii="Calibri" w:eastAsia="Times New Roman" w:hAnsi="Calibri" w:cs="Arial"/>
          <w:color w:val="000000"/>
        </w:rPr>
        <w:t>promotes team effectiveness, fosters relationships and partnerships, helps to resolve complex team issues and assists in the measurement of outcomes and fosters continuous quality improvement.</w:t>
      </w:r>
    </w:p>
    <w:p w14:paraId="614A30F2" w14:textId="77777777" w:rsidR="00530EF5" w:rsidRPr="00530EF5" w:rsidRDefault="00530EF5" w:rsidP="00074D9B">
      <w:pPr>
        <w:numPr>
          <w:ilvl w:val="0"/>
          <w:numId w:val="46"/>
        </w:numPr>
        <w:spacing w:after="0" w:line="240" w:lineRule="auto"/>
        <w:textAlignment w:val="baseline"/>
        <w:rPr>
          <w:rFonts w:ascii="Arial" w:eastAsia="Times New Roman" w:hAnsi="Arial" w:cs="Arial"/>
          <w:color w:val="000000"/>
        </w:rPr>
      </w:pPr>
      <w:r w:rsidRPr="00530EF5">
        <w:rPr>
          <w:rFonts w:ascii="Calibri" w:eastAsia="Times New Roman" w:hAnsi="Calibri" w:cs="Arial"/>
          <w:b/>
          <w:bCs/>
          <w:color w:val="000000"/>
        </w:rPr>
        <w:t>Developing and sustaining employee and workload practices</w:t>
      </w:r>
      <w:r w:rsidRPr="00530EF5">
        <w:rPr>
          <w:rFonts w:ascii="Calibri" w:eastAsia="Times New Roman" w:hAnsi="Calibri" w:cs="Arial"/>
          <w:color w:val="000000"/>
        </w:rPr>
        <w:t xml:space="preserve"> leads to best patient/client, nurse and system outcomes.</w:t>
      </w:r>
    </w:p>
    <w:p w14:paraId="7644A128" w14:textId="77777777" w:rsidR="00530EF5" w:rsidRPr="00530EF5" w:rsidRDefault="00530EF5" w:rsidP="00074D9B">
      <w:pPr>
        <w:numPr>
          <w:ilvl w:val="0"/>
          <w:numId w:val="46"/>
        </w:numPr>
        <w:spacing w:after="0" w:line="240" w:lineRule="auto"/>
        <w:textAlignment w:val="baseline"/>
        <w:rPr>
          <w:rFonts w:ascii="Arial" w:eastAsia="Times New Roman" w:hAnsi="Arial" w:cs="Arial"/>
          <w:b/>
          <w:bCs/>
          <w:color w:val="000000"/>
        </w:rPr>
      </w:pPr>
      <w:r w:rsidRPr="00530EF5">
        <w:rPr>
          <w:rFonts w:ascii="Calibri" w:eastAsia="Times New Roman" w:hAnsi="Calibri" w:cs="Arial"/>
          <w:b/>
          <w:bCs/>
          <w:color w:val="000000"/>
        </w:rPr>
        <w:t xml:space="preserve">Developing and sustaining leadership </w:t>
      </w:r>
      <w:r w:rsidRPr="00530EF5">
        <w:rPr>
          <w:rFonts w:ascii="Calibri" w:eastAsia="Times New Roman" w:hAnsi="Calibri" w:cs="Arial"/>
          <w:color w:val="000000"/>
        </w:rPr>
        <w:t>facilitates autonomy and professional growth through education, participation in decision making and by supporting access to data, information, guidance and feedback.</w:t>
      </w:r>
    </w:p>
    <w:p w14:paraId="41E7754A" w14:textId="77777777" w:rsidR="00530EF5" w:rsidRPr="00530EF5" w:rsidRDefault="00530EF5" w:rsidP="00074D9B">
      <w:pPr>
        <w:numPr>
          <w:ilvl w:val="0"/>
          <w:numId w:val="46"/>
        </w:numPr>
        <w:spacing w:after="0" w:line="240" w:lineRule="auto"/>
        <w:textAlignment w:val="baseline"/>
        <w:rPr>
          <w:rFonts w:ascii="Arial" w:eastAsia="Times New Roman" w:hAnsi="Arial" w:cs="Arial"/>
          <w:b/>
          <w:bCs/>
          <w:color w:val="000000"/>
        </w:rPr>
      </w:pPr>
      <w:r w:rsidRPr="00530EF5">
        <w:rPr>
          <w:rFonts w:ascii="Calibri" w:eastAsia="Times New Roman" w:hAnsi="Calibri" w:cs="Arial"/>
          <w:b/>
          <w:bCs/>
          <w:color w:val="000000"/>
        </w:rPr>
        <w:t>Embracing Cultural Diversity in Health Care</w:t>
      </w:r>
      <w:r w:rsidRPr="00530EF5">
        <w:rPr>
          <w:rFonts w:ascii="Calibri" w:eastAsia="Times New Roman" w:hAnsi="Calibri" w:cs="Arial"/>
          <w:color w:val="000000"/>
        </w:rPr>
        <w:t xml:space="preserve"> through policies and procedures will support a culturally safe organization, and ensures openness to a diverse workforce.</w:t>
      </w:r>
    </w:p>
    <w:p w14:paraId="678B782A" w14:textId="77777777" w:rsidR="00530EF5" w:rsidRPr="00530EF5" w:rsidRDefault="00530EF5" w:rsidP="00074D9B">
      <w:pPr>
        <w:numPr>
          <w:ilvl w:val="0"/>
          <w:numId w:val="46"/>
        </w:numPr>
        <w:spacing w:after="0" w:line="240" w:lineRule="auto"/>
        <w:textAlignment w:val="baseline"/>
        <w:rPr>
          <w:rFonts w:ascii="Arial" w:eastAsia="Times New Roman" w:hAnsi="Arial" w:cs="Arial"/>
          <w:b/>
          <w:bCs/>
          <w:color w:val="000000"/>
        </w:rPr>
      </w:pPr>
      <w:r w:rsidRPr="00530EF5">
        <w:rPr>
          <w:rFonts w:ascii="Calibri" w:eastAsia="Times New Roman" w:hAnsi="Calibri" w:cs="Arial"/>
          <w:b/>
          <w:bCs/>
          <w:color w:val="000000"/>
        </w:rPr>
        <w:t>Professionalism at all levels of the organization</w:t>
      </w:r>
      <w:r w:rsidRPr="00530EF5">
        <w:rPr>
          <w:rFonts w:ascii="Calibri" w:eastAsia="Times New Roman" w:hAnsi="Calibri" w:cs="Arial"/>
          <w:color w:val="000000"/>
        </w:rPr>
        <w:t xml:space="preserve"> improves health and care outcomes, fosters innovative approaches to care and welcomes exchange and discussion on values and ethical issues</w:t>
      </w:r>
    </w:p>
    <w:p w14:paraId="6C8DCCC1" w14:textId="77777777" w:rsidR="00530EF5" w:rsidRPr="00530EF5" w:rsidRDefault="00530EF5" w:rsidP="00074D9B">
      <w:pPr>
        <w:numPr>
          <w:ilvl w:val="0"/>
          <w:numId w:val="46"/>
        </w:numPr>
        <w:spacing w:after="0" w:line="240" w:lineRule="auto"/>
        <w:textAlignment w:val="baseline"/>
        <w:rPr>
          <w:rFonts w:ascii="Arial" w:eastAsia="Times New Roman" w:hAnsi="Arial" w:cs="Arial"/>
          <w:b/>
          <w:bCs/>
          <w:color w:val="000000"/>
        </w:rPr>
      </w:pPr>
      <w:r w:rsidRPr="00530EF5">
        <w:rPr>
          <w:rFonts w:ascii="Calibri" w:eastAsia="Times New Roman" w:hAnsi="Calibri" w:cs="Arial"/>
          <w:b/>
          <w:bCs/>
          <w:color w:val="000000"/>
        </w:rPr>
        <w:t xml:space="preserve">Workplace health, safety and well-being </w:t>
      </w:r>
      <w:r w:rsidRPr="00530EF5">
        <w:rPr>
          <w:rFonts w:ascii="Calibri" w:eastAsia="Times New Roman" w:hAnsi="Calibri" w:cs="Arial"/>
          <w:color w:val="000000"/>
        </w:rPr>
        <w:t>are created through a comprehensive systems approach which includes workplace environments that are safe and healthy, provides health care funding, and continuously monitors to proactively prevent injury.</w:t>
      </w:r>
    </w:p>
    <w:p w14:paraId="16F4FEB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FDCEDB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is vitally interested in the health and safety of its employees.</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 major on-going objective is to protect employees from workplace injury or illness. NSMHPCN will make every effort to provide a healthy and safe work environment.</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All supervisors and workers must be dedicated to the objective of reducing the risk of injury and illness.</w:t>
      </w:r>
    </w:p>
    <w:p w14:paraId="6998CF5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656FD1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Every worker must protect his or her own health and safety by following the law and safe work practices and procedures.</w:t>
      </w:r>
      <w:r w:rsidR="00F60A40">
        <w:rPr>
          <w:rFonts w:ascii="Calibri" w:eastAsia="Times New Roman" w:hAnsi="Calibri" w:cs="Times New Roman"/>
          <w:color w:val="000000"/>
        </w:rPr>
        <w:t xml:space="preserve"> </w:t>
      </w:r>
    </w:p>
    <w:p w14:paraId="723950C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BDD875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following principles will guide our approach:</w:t>
      </w:r>
    </w:p>
    <w:p w14:paraId="1C9DD75E" w14:textId="77777777" w:rsidR="00530EF5" w:rsidRPr="00530EF5" w:rsidRDefault="00530EF5" w:rsidP="00074D9B">
      <w:pPr>
        <w:numPr>
          <w:ilvl w:val="0"/>
          <w:numId w:val="4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All employees members have the right to work in healthy and safe environments</w:t>
      </w:r>
    </w:p>
    <w:p w14:paraId="6E5C04EA" w14:textId="77777777" w:rsidR="00530EF5" w:rsidRPr="00530EF5" w:rsidRDefault="00530EF5" w:rsidP="00074D9B">
      <w:pPr>
        <w:numPr>
          <w:ilvl w:val="0"/>
          <w:numId w:val="4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All employees members have the responsibility to maintain such environments</w:t>
      </w:r>
    </w:p>
    <w:p w14:paraId="5B35880E" w14:textId="77777777" w:rsidR="00530EF5" w:rsidRPr="00530EF5" w:rsidRDefault="00530EF5" w:rsidP="00074D9B">
      <w:pPr>
        <w:numPr>
          <w:ilvl w:val="0"/>
          <w:numId w:val="4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Cooperation between management and employees members is needed</w:t>
      </w:r>
    </w:p>
    <w:p w14:paraId="2FB17573" w14:textId="77777777" w:rsidR="00530EF5" w:rsidRPr="00530EF5" w:rsidRDefault="00530EF5" w:rsidP="00074D9B">
      <w:pPr>
        <w:numPr>
          <w:ilvl w:val="0"/>
          <w:numId w:val="4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The prevention of accidents is an integral part of a health and safe work environment.</w:t>
      </w:r>
    </w:p>
    <w:p w14:paraId="45F399F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D67574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To assist us to accomplish this, a Health &amp; Safety Representative will be assigned. </w:t>
      </w:r>
    </w:p>
    <w:p w14:paraId="708B120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That position in conjunction with other employees will be responsible for a monthly inspection of the office and identify with employees any potential risks or hazards.</w:t>
      </w:r>
    </w:p>
    <w:p w14:paraId="223EB5D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AD1B35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lastRenderedPageBreak/>
        <w:t>Health &amp; Safety will be an agenda item at all employee meetings.</w:t>
      </w:r>
    </w:p>
    <w:p w14:paraId="39DB0FF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3FF4E8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Any issue identified will be investigated immediately and resolution documented in a Team binder accessible to all employees.</w:t>
      </w:r>
    </w:p>
    <w:p w14:paraId="1474001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1350A10"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An annual workplace survey will be gathered, collated and included in the agency risk register.</w:t>
      </w:r>
    </w:p>
    <w:p w14:paraId="2ACFE420"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46F711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All employees will be given a hard copy and an electronic copy of Form 6 from WSIB.</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All workplace injuries must be reported immediately to the employee’s supervisor and a Form 6 completed.</w:t>
      </w:r>
      <w:r w:rsidR="00F60A40">
        <w:rPr>
          <w:rFonts w:ascii="Calibri" w:eastAsia="Times New Roman" w:hAnsi="Calibri" w:cs="Times New Roman"/>
          <w:color w:val="000000"/>
        </w:rPr>
        <w:t xml:space="preserve"> </w:t>
      </w:r>
    </w:p>
    <w:p w14:paraId="4251AA6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202728D"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Form 7 will be completed by the Administration.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Any loss time from work will be reported as soon as possible to WSIB by the employer.</w:t>
      </w:r>
    </w:p>
    <w:p w14:paraId="42F17C3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537208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As the employer, NSMHPCN is ultimately responsible for worker health and safety.</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 xml:space="preserve">As </w:t>
      </w:r>
      <w:r w:rsidR="00ED5C5A">
        <w:rPr>
          <w:rFonts w:ascii="Calibri" w:eastAsia="Times New Roman" w:hAnsi="Calibri" w:cs="Times New Roman"/>
          <w:color w:val="000000"/>
        </w:rPr>
        <w:t>Executive Director or designate</w:t>
      </w:r>
      <w:r w:rsidRPr="00530EF5">
        <w:rPr>
          <w:rFonts w:ascii="Calibri" w:eastAsia="Times New Roman" w:hAnsi="Calibri" w:cs="Times New Roman"/>
          <w:color w:val="000000"/>
        </w:rPr>
        <w:t>, I give you my personal promise that every reasonable precaution will be taken to protect workers from harm.</w:t>
      </w:r>
    </w:p>
    <w:p w14:paraId="6EE786A6"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3258391" w14:textId="77777777" w:rsidR="00530EF5" w:rsidRPr="00530EF5" w:rsidRDefault="00530EF5" w:rsidP="00530EF5">
      <w:pPr>
        <w:spacing w:after="240" w:line="240" w:lineRule="auto"/>
        <w:rPr>
          <w:rFonts w:ascii="Times New Roman" w:eastAsia="Times New Roman" w:hAnsi="Times New Roman" w:cs="Times New Roman"/>
          <w:sz w:val="24"/>
          <w:szCs w:val="24"/>
        </w:rPr>
      </w:pPr>
      <w:r w:rsidRPr="00530EF5">
        <w:rPr>
          <w:rFonts w:ascii="Times New Roman" w:eastAsia="Times New Roman" w:hAnsi="Times New Roman" w:cs="Times New Roman"/>
          <w:sz w:val="24"/>
          <w:szCs w:val="24"/>
        </w:rPr>
        <w:br/>
      </w:r>
      <w:r w:rsidRPr="00530EF5">
        <w:rPr>
          <w:rFonts w:ascii="Times New Roman" w:eastAsia="Times New Roman" w:hAnsi="Times New Roman" w:cs="Times New Roman"/>
          <w:sz w:val="24"/>
          <w:szCs w:val="24"/>
        </w:rPr>
        <w:br/>
      </w:r>
      <w:r w:rsidRPr="00530EF5">
        <w:rPr>
          <w:rFonts w:ascii="Times New Roman" w:eastAsia="Times New Roman" w:hAnsi="Times New Roman" w:cs="Times New Roman"/>
          <w:sz w:val="24"/>
          <w:szCs w:val="24"/>
        </w:rPr>
        <w:br/>
      </w:r>
      <w:r w:rsidRPr="00530EF5">
        <w:rPr>
          <w:rFonts w:ascii="Times New Roman" w:eastAsia="Times New Roman" w:hAnsi="Times New Roman" w:cs="Times New Roman"/>
          <w:sz w:val="24"/>
          <w:szCs w:val="24"/>
        </w:rPr>
        <w:br/>
      </w:r>
      <w:r w:rsidRPr="00530EF5">
        <w:rPr>
          <w:rFonts w:ascii="Times New Roman" w:eastAsia="Times New Roman" w:hAnsi="Times New Roman" w:cs="Times New Roman"/>
          <w:sz w:val="24"/>
          <w:szCs w:val="24"/>
        </w:rPr>
        <w:br/>
      </w:r>
      <w:r w:rsidRPr="00530EF5">
        <w:rPr>
          <w:rFonts w:ascii="Times New Roman" w:eastAsia="Times New Roman" w:hAnsi="Times New Roman" w:cs="Times New Roman"/>
          <w:sz w:val="24"/>
          <w:szCs w:val="24"/>
        </w:rPr>
        <w:br/>
      </w:r>
      <w:r w:rsidRPr="00530EF5">
        <w:rPr>
          <w:rFonts w:ascii="Times New Roman" w:eastAsia="Times New Roman" w:hAnsi="Times New Roman" w:cs="Times New Roman"/>
          <w:sz w:val="24"/>
          <w:szCs w:val="24"/>
        </w:rPr>
        <w:br/>
      </w:r>
    </w:p>
    <w:p w14:paraId="113535DC" w14:textId="77777777" w:rsidR="0096342C" w:rsidRDefault="0096342C">
      <w:r>
        <w:br w:type="page"/>
      </w:r>
    </w:p>
    <w:tbl>
      <w:tblPr>
        <w:tblW w:w="10020" w:type="dxa"/>
        <w:tblCellMar>
          <w:top w:w="15" w:type="dxa"/>
          <w:left w:w="15" w:type="dxa"/>
          <w:bottom w:w="15" w:type="dxa"/>
          <w:right w:w="15" w:type="dxa"/>
        </w:tblCellMar>
        <w:tblLook w:val="04A0" w:firstRow="1" w:lastRow="0" w:firstColumn="1" w:lastColumn="0" w:noHBand="0" w:noVBand="1"/>
      </w:tblPr>
      <w:tblGrid>
        <w:gridCol w:w="5520"/>
        <w:gridCol w:w="4500"/>
      </w:tblGrid>
      <w:tr w:rsidR="00530EF5" w:rsidRPr="00530EF5" w14:paraId="1725406E" w14:textId="77777777" w:rsidTr="0001112A">
        <w:tc>
          <w:tcPr>
            <w:tcW w:w="1002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15FE6C7" w14:textId="77777777" w:rsidR="00530EF5" w:rsidRPr="00336676" w:rsidRDefault="00530EF5" w:rsidP="00530EF5">
            <w:pPr>
              <w:spacing w:before="360" w:after="0" w:line="0" w:lineRule="atLeast"/>
              <w:outlineLvl w:val="1"/>
              <w:rPr>
                <w:rFonts w:ascii="Times New Roman" w:eastAsia="Times New Roman" w:hAnsi="Times New Roman" w:cs="Times New Roman"/>
                <w:b/>
                <w:bCs/>
                <w:sz w:val="36"/>
                <w:szCs w:val="36"/>
              </w:rPr>
            </w:pPr>
            <w:bookmarkStart w:id="162" w:name="_Toc519758455"/>
            <w:bookmarkStart w:id="163" w:name="_Toc99441220"/>
            <w:r w:rsidRPr="00336676">
              <w:rPr>
                <w:rFonts w:ascii="Arial" w:eastAsia="Times New Roman" w:hAnsi="Arial" w:cs="Arial"/>
                <w:b/>
                <w:color w:val="000000"/>
                <w:sz w:val="32"/>
                <w:szCs w:val="32"/>
              </w:rPr>
              <w:lastRenderedPageBreak/>
              <w:t>WORKPLACE INSPECTION POLICY</w:t>
            </w:r>
            <w:bookmarkEnd w:id="162"/>
            <w:bookmarkEnd w:id="163"/>
          </w:p>
        </w:tc>
      </w:tr>
      <w:tr w:rsidR="00530EF5" w:rsidRPr="00530EF5" w14:paraId="76623F4B" w14:textId="77777777" w:rsidTr="0001112A">
        <w:trPr>
          <w:trHeight w:val="318"/>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B25712A"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Type of Policy:</w:t>
            </w:r>
            <w:r w:rsidR="00F60A40">
              <w:rPr>
                <w:rFonts w:ascii="Calibri" w:eastAsia="Times New Roman" w:hAnsi="Calibri" w:cs="Times New Roman"/>
                <w:b/>
                <w:bCs/>
                <w:color w:val="000000"/>
              </w:rPr>
              <w:t xml:space="preserve"> </w:t>
            </w:r>
            <w:r w:rsidRPr="00530EF5">
              <w:rPr>
                <w:rFonts w:ascii="Calibri" w:eastAsia="Times New Roman" w:hAnsi="Calibri" w:cs="Times New Roman"/>
                <w:color w:val="000000"/>
              </w:rPr>
              <w:t>Health &amp; Safety</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6730A6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HS-08</w:t>
            </w:r>
          </w:p>
        </w:tc>
      </w:tr>
      <w:tr w:rsidR="00530EF5" w:rsidRPr="00530EF5" w14:paraId="5C2D4269" w14:textId="77777777" w:rsidTr="0001112A">
        <w:trPr>
          <w:trHeight w:val="43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2231D7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Pr="00530EF5">
              <w:rPr>
                <w:rFonts w:ascii="Calibri" w:eastAsia="Times New Roman" w:hAnsi="Calibri" w:cs="Times New Roman"/>
                <w:color w:val="000000"/>
              </w:rPr>
              <w:t xml:space="preserve"> </w:t>
            </w:r>
            <w:r w:rsidR="00750C69">
              <w:rPr>
                <w:rFonts w:ascii="Calibri" w:eastAsia="Times New Roman" w:hAnsi="Calibri" w:cs="Times New Roman"/>
                <w:color w:val="000000"/>
              </w:rPr>
              <w:t>Executive Director</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82DB2B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0B85D696" w14:textId="77777777" w:rsidTr="0001112A">
        <w:trPr>
          <w:trHeight w:val="309"/>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F5997A0"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5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3B1ABB07"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32F70F12" w14:textId="77777777" w:rsidTr="000111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500" w:type="dxa"/>
          <w:trHeight w:val="345"/>
        </w:trPr>
        <w:tc>
          <w:tcPr>
            <w:tcW w:w="5520" w:type="dxa"/>
            <w:shd w:val="clear" w:color="auto" w:fill="D9D9D9" w:themeFill="background1" w:themeFillShade="D9"/>
            <w:tcMar>
              <w:top w:w="0" w:type="dxa"/>
              <w:left w:w="120" w:type="dxa"/>
              <w:bottom w:w="0" w:type="dxa"/>
              <w:right w:w="120" w:type="dxa"/>
            </w:tcMar>
          </w:tcPr>
          <w:p w14:paraId="2885E035"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4B09F9C2"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8BF679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41F6A73C"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is committed to providing a safe and healthy working environment for all its employees and by complying with current Occupational Health and Safety legislation.</w:t>
      </w:r>
      <w:r w:rsidR="00F60A40">
        <w:rPr>
          <w:rFonts w:ascii="Calibri" w:eastAsia="Times New Roman" w:hAnsi="Calibri" w:cs="Times New Roman"/>
          <w:color w:val="000000"/>
        </w:rPr>
        <w:t xml:space="preserve"> </w:t>
      </w:r>
      <w:r w:rsidRPr="00530EF5">
        <w:rPr>
          <w:rFonts w:ascii="Calibri" w:eastAsia="Times New Roman" w:hAnsi="Calibri" w:cs="Times New Roman"/>
          <w:color w:val="000000"/>
        </w:rPr>
        <w:t>This standard applies to all areas of the workplace.</w:t>
      </w:r>
    </w:p>
    <w:p w14:paraId="2E7A814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CBEBB3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2C2103D3"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 xml:space="preserve">The assigned Health and Safety Representative will perform a </w:t>
      </w:r>
      <w:r w:rsidR="006E608F" w:rsidRPr="00530EF5">
        <w:rPr>
          <w:rFonts w:ascii="Calibri" w:eastAsia="Times New Roman" w:hAnsi="Calibri" w:cs="Times New Roman"/>
          <w:color w:val="000000"/>
        </w:rPr>
        <w:t>Workplace</w:t>
      </w:r>
      <w:r w:rsidRPr="00530EF5">
        <w:rPr>
          <w:rFonts w:ascii="Calibri" w:eastAsia="Times New Roman" w:hAnsi="Calibri" w:cs="Times New Roman"/>
          <w:color w:val="000000"/>
        </w:rPr>
        <w:t xml:space="preserve"> Safety </w:t>
      </w:r>
      <w:r w:rsidR="006E608F" w:rsidRPr="00530EF5">
        <w:rPr>
          <w:rFonts w:ascii="Calibri" w:eastAsia="Times New Roman" w:hAnsi="Calibri" w:cs="Times New Roman"/>
          <w:color w:val="000000"/>
        </w:rPr>
        <w:t>Inspection</w:t>
      </w:r>
      <w:r w:rsidRPr="00530EF5">
        <w:rPr>
          <w:rFonts w:ascii="Calibri" w:eastAsia="Times New Roman" w:hAnsi="Calibri" w:cs="Times New Roman"/>
          <w:color w:val="000000"/>
        </w:rPr>
        <w:t xml:space="preserve"> on a monthly basis.</w:t>
      </w:r>
    </w:p>
    <w:p w14:paraId="099C7D23"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379662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Procedure:</w:t>
      </w:r>
    </w:p>
    <w:p w14:paraId="734FE597" w14:textId="77777777" w:rsidR="00530EF5" w:rsidRPr="00A00188" w:rsidRDefault="00530EF5" w:rsidP="00530EF5">
      <w:pPr>
        <w:spacing w:after="0" w:line="240" w:lineRule="auto"/>
        <w:outlineLvl w:val="4"/>
        <w:rPr>
          <w:rFonts w:ascii="Times New Roman" w:eastAsia="Times New Roman" w:hAnsi="Times New Roman" w:cs="Times New Roman"/>
          <w:b/>
          <w:bCs/>
          <w:sz w:val="20"/>
          <w:szCs w:val="20"/>
        </w:rPr>
      </w:pPr>
      <w:r w:rsidRPr="00A00188">
        <w:rPr>
          <w:rFonts w:ascii="Calibri" w:eastAsia="Times New Roman" w:hAnsi="Calibri" w:cs="Times New Roman"/>
        </w:rPr>
        <w:t>While all employees are responsible for reporting hazards and risks immediately, inspections will be performed on a monthly basis by the worker health and safety representative.</w:t>
      </w:r>
    </w:p>
    <w:p w14:paraId="5B27B762" w14:textId="77777777" w:rsidR="00530EF5" w:rsidRPr="00A00188" w:rsidRDefault="00530EF5" w:rsidP="00530EF5">
      <w:pPr>
        <w:spacing w:before="240" w:after="0" w:line="240" w:lineRule="auto"/>
        <w:outlineLvl w:val="4"/>
        <w:rPr>
          <w:rFonts w:ascii="Times New Roman" w:eastAsia="Times New Roman" w:hAnsi="Times New Roman" w:cs="Times New Roman"/>
          <w:b/>
          <w:bCs/>
          <w:sz w:val="20"/>
          <w:szCs w:val="20"/>
        </w:rPr>
      </w:pPr>
      <w:r w:rsidRPr="00A00188">
        <w:rPr>
          <w:rFonts w:ascii="Calibri" w:eastAsia="Times New Roman" w:hAnsi="Calibri" w:cs="Times New Roman"/>
          <w:b/>
          <w:bCs/>
        </w:rPr>
        <w:t>Inspections by Worker Health and Safety Representative:</w:t>
      </w:r>
    </w:p>
    <w:p w14:paraId="1DB3093D" w14:textId="77777777" w:rsidR="00530EF5" w:rsidRPr="00A00188" w:rsidRDefault="00530EF5" w:rsidP="00530EF5">
      <w:pPr>
        <w:spacing w:after="0" w:line="240" w:lineRule="auto"/>
        <w:rPr>
          <w:rFonts w:ascii="Times New Roman" w:eastAsia="Times New Roman" w:hAnsi="Times New Roman" w:cs="Times New Roman"/>
          <w:sz w:val="24"/>
          <w:szCs w:val="24"/>
        </w:rPr>
      </w:pPr>
      <w:r w:rsidRPr="00A00188">
        <w:rPr>
          <w:rFonts w:ascii="Calibri" w:eastAsia="Times New Roman" w:hAnsi="Calibri" w:cs="Times New Roman"/>
        </w:rPr>
        <w:t>The worker health and safety representative will schedule</w:t>
      </w:r>
      <w:r w:rsidRPr="00A00188">
        <w:rPr>
          <w:rFonts w:ascii="Calibri" w:eastAsia="Times New Roman" w:hAnsi="Calibri" w:cs="Times New Roman"/>
          <w:b/>
          <w:bCs/>
        </w:rPr>
        <w:t xml:space="preserve"> </w:t>
      </w:r>
      <w:r w:rsidRPr="00A00188">
        <w:rPr>
          <w:rFonts w:ascii="Calibri" w:eastAsia="Times New Roman" w:hAnsi="Calibri" w:cs="Times New Roman"/>
        </w:rPr>
        <w:t>monthly workplace inspections.</w:t>
      </w:r>
      <w:r w:rsidR="00F60A40">
        <w:rPr>
          <w:rFonts w:ascii="Calibri" w:eastAsia="Times New Roman" w:hAnsi="Calibri" w:cs="Times New Roman"/>
        </w:rPr>
        <w:t xml:space="preserve"> </w:t>
      </w:r>
      <w:r w:rsidRPr="00A00188">
        <w:rPr>
          <w:rFonts w:ascii="Calibri" w:eastAsia="Times New Roman" w:hAnsi="Calibri" w:cs="Times New Roman"/>
        </w:rPr>
        <w:t>The purpose of the inspection is to identify health and safety hazards, equipment maintenance issues, completion of previous issues noted on past inspection forms, hazard control effectiveness, training needs and housekeeping issues.</w:t>
      </w:r>
    </w:p>
    <w:p w14:paraId="78762C71" w14:textId="77777777" w:rsidR="00530EF5" w:rsidRPr="00A00188" w:rsidRDefault="00530EF5" w:rsidP="00530EF5">
      <w:pPr>
        <w:spacing w:after="0" w:line="240" w:lineRule="auto"/>
        <w:rPr>
          <w:rFonts w:ascii="Times New Roman" w:eastAsia="Times New Roman" w:hAnsi="Times New Roman" w:cs="Times New Roman"/>
          <w:sz w:val="24"/>
          <w:szCs w:val="24"/>
        </w:rPr>
      </w:pPr>
    </w:p>
    <w:p w14:paraId="6893EF99" w14:textId="77777777" w:rsidR="00530EF5" w:rsidRPr="00A00188" w:rsidRDefault="00530EF5" w:rsidP="00530EF5">
      <w:pPr>
        <w:spacing w:after="0" w:line="240" w:lineRule="auto"/>
        <w:rPr>
          <w:rFonts w:ascii="Times New Roman" w:eastAsia="Times New Roman" w:hAnsi="Times New Roman" w:cs="Times New Roman"/>
          <w:sz w:val="24"/>
          <w:szCs w:val="24"/>
        </w:rPr>
      </w:pPr>
      <w:r w:rsidRPr="00A00188">
        <w:rPr>
          <w:rFonts w:ascii="Calibri" w:eastAsia="Times New Roman" w:hAnsi="Calibri" w:cs="Times New Roman"/>
        </w:rPr>
        <w:t>The inspection schedule shall be completed in December for the following year and must be completed on a monthly basis.</w:t>
      </w:r>
    </w:p>
    <w:p w14:paraId="0E5BA6DD" w14:textId="77777777" w:rsidR="00530EF5" w:rsidRPr="00A00188" w:rsidRDefault="00530EF5" w:rsidP="00530EF5">
      <w:pPr>
        <w:spacing w:after="0" w:line="240" w:lineRule="auto"/>
        <w:rPr>
          <w:rFonts w:ascii="Times New Roman" w:eastAsia="Times New Roman" w:hAnsi="Times New Roman" w:cs="Times New Roman"/>
          <w:sz w:val="24"/>
          <w:szCs w:val="24"/>
        </w:rPr>
      </w:pPr>
    </w:p>
    <w:p w14:paraId="6D1D1D70" w14:textId="77777777" w:rsidR="00530EF5" w:rsidRPr="00A00188" w:rsidRDefault="00530EF5" w:rsidP="00074D9B">
      <w:pPr>
        <w:numPr>
          <w:ilvl w:val="0"/>
          <w:numId w:val="48"/>
        </w:numPr>
        <w:spacing w:after="0" w:line="240" w:lineRule="auto"/>
        <w:textAlignment w:val="baseline"/>
        <w:rPr>
          <w:rFonts w:ascii="Calibri" w:eastAsia="Times New Roman" w:hAnsi="Calibri" w:cs="Times New Roman"/>
        </w:rPr>
      </w:pPr>
      <w:r w:rsidRPr="00A00188">
        <w:rPr>
          <w:rFonts w:ascii="Calibri" w:eastAsia="Times New Roman" w:hAnsi="Calibri" w:cs="Times New Roman"/>
        </w:rPr>
        <w:t>Prepare for inspection by reviewing previous reports</w:t>
      </w:r>
    </w:p>
    <w:p w14:paraId="10FF3186" w14:textId="77777777" w:rsidR="00530EF5" w:rsidRPr="00A00188" w:rsidRDefault="00530EF5" w:rsidP="00074D9B">
      <w:pPr>
        <w:numPr>
          <w:ilvl w:val="0"/>
          <w:numId w:val="48"/>
        </w:numPr>
        <w:spacing w:after="0" w:line="240" w:lineRule="auto"/>
        <w:textAlignment w:val="baseline"/>
        <w:rPr>
          <w:rFonts w:ascii="Calibri" w:eastAsia="Times New Roman" w:hAnsi="Calibri" w:cs="Times New Roman"/>
        </w:rPr>
      </w:pPr>
      <w:r w:rsidRPr="00A00188">
        <w:rPr>
          <w:rFonts w:ascii="Calibri" w:eastAsia="Times New Roman" w:hAnsi="Calibri" w:cs="Times New Roman"/>
        </w:rPr>
        <w:t>Be familiar with the work processes and work areas</w:t>
      </w:r>
    </w:p>
    <w:p w14:paraId="291BA172" w14:textId="77777777" w:rsidR="00530EF5" w:rsidRPr="00530EF5" w:rsidRDefault="00530EF5" w:rsidP="00074D9B">
      <w:pPr>
        <w:numPr>
          <w:ilvl w:val="0"/>
          <w:numId w:val="48"/>
        </w:numPr>
        <w:spacing w:after="0" w:line="240" w:lineRule="auto"/>
        <w:textAlignment w:val="baseline"/>
        <w:rPr>
          <w:rFonts w:ascii="Calibri" w:eastAsia="Times New Roman" w:hAnsi="Calibri" w:cs="Times New Roman"/>
          <w:color w:val="000000"/>
        </w:rPr>
      </w:pPr>
      <w:r w:rsidRPr="00A00188">
        <w:rPr>
          <w:rFonts w:ascii="Calibri" w:eastAsia="Times New Roman" w:hAnsi="Calibri" w:cs="Times New Roman"/>
        </w:rPr>
        <w:t>Review workplace requirements as nec</w:t>
      </w:r>
      <w:r w:rsidRPr="00530EF5">
        <w:rPr>
          <w:rFonts w:ascii="Calibri" w:eastAsia="Times New Roman" w:hAnsi="Calibri" w:cs="Times New Roman"/>
          <w:color w:val="000000"/>
        </w:rPr>
        <w:t>essary (e.g. standard procedures, training records, etc.)</w:t>
      </w:r>
    </w:p>
    <w:p w14:paraId="240D5BFF" w14:textId="77777777" w:rsidR="00530EF5" w:rsidRPr="00530EF5" w:rsidRDefault="00530EF5" w:rsidP="00074D9B">
      <w:pPr>
        <w:numPr>
          <w:ilvl w:val="0"/>
          <w:numId w:val="48"/>
        </w:numPr>
        <w:spacing w:after="0" w:line="240" w:lineRule="auto"/>
        <w:ind w:right="1080"/>
        <w:textAlignment w:val="baseline"/>
        <w:rPr>
          <w:rFonts w:ascii="Calibri" w:eastAsia="Times New Roman" w:hAnsi="Calibri" w:cs="Times New Roman"/>
          <w:color w:val="000000"/>
        </w:rPr>
      </w:pPr>
      <w:r w:rsidRPr="00530EF5">
        <w:rPr>
          <w:rFonts w:ascii="Calibri" w:eastAsia="Times New Roman" w:hAnsi="Calibri" w:cs="Times New Roman"/>
          <w:color w:val="000000"/>
        </w:rPr>
        <w:t>Inspection documented by completing Monthly Workplace Inspection Form to ensure a thorough inspection.</w:t>
      </w:r>
    </w:p>
    <w:p w14:paraId="2F8F075A" w14:textId="77777777" w:rsidR="00530EF5" w:rsidRPr="00530EF5" w:rsidRDefault="00530EF5" w:rsidP="00074D9B">
      <w:pPr>
        <w:numPr>
          <w:ilvl w:val="0"/>
          <w:numId w:val="48"/>
        </w:numPr>
        <w:spacing w:after="0" w:line="240" w:lineRule="auto"/>
        <w:ind w:right="1080"/>
        <w:textAlignment w:val="baseline"/>
        <w:rPr>
          <w:rFonts w:ascii="Calibri" w:eastAsia="Times New Roman" w:hAnsi="Calibri" w:cs="Times New Roman"/>
          <w:color w:val="000000"/>
        </w:rPr>
      </w:pPr>
      <w:r w:rsidRPr="00530EF5">
        <w:rPr>
          <w:rFonts w:ascii="Calibri" w:eastAsia="Times New Roman" w:hAnsi="Calibri" w:cs="Times New Roman"/>
          <w:color w:val="000000"/>
        </w:rPr>
        <w:t>All substandard or unsatisfactory conditions are to be documented using the Workplace Inspection Recording Form</w:t>
      </w:r>
    </w:p>
    <w:p w14:paraId="1D19C6A3" w14:textId="77777777" w:rsidR="00530EF5" w:rsidRPr="00530EF5" w:rsidRDefault="00530EF5" w:rsidP="00074D9B">
      <w:pPr>
        <w:numPr>
          <w:ilvl w:val="0"/>
          <w:numId w:val="48"/>
        </w:numPr>
        <w:spacing w:after="0" w:line="240" w:lineRule="auto"/>
        <w:ind w:right="1080"/>
        <w:textAlignment w:val="baseline"/>
        <w:rPr>
          <w:rFonts w:ascii="Calibri" w:eastAsia="Times New Roman" w:hAnsi="Calibri" w:cs="Times New Roman"/>
          <w:i/>
          <w:iCs/>
          <w:color w:val="000000"/>
        </w:rPr>
      </w:pPr>
      <w:r w:rsidRPr="00530EF5">
        <w:rPr>
          <w:rFonts w:ascii="Calibri" w:eastAsia="Times New Roman" w:hAnsi="Calibri" w:cs="Times New Roman"/>
          <w:color w:val="000000"/>
        </w:rPr>
        <w:t>Check to see if previous actions are complet</w:t>
      </w:r>
      <w:r w:rsidRPr="00530EF5">
        <w:rPr>
          <w:rFonts w:ascii="Calibri" w:eastAsia="Times New Roman" w:hAnsi="Calibri" w:cs="Times New Roman"/>
          <w:i/>
          <w:iCs/>
          <w:color w:val="000000"/>
        </w:rPr>
        <w:t>e</w:t>
      </w:r>
    </w:p>
    <w:p w14:paraId="00E624E0" w14:textId="77777777" w:rsidR="00530EF5" w:rsidRPr="00530EF5" w:rsidRDefault="00530EF5" w:rsidP="00074D9B">
      <w:pPr>
        <w:numPr>
          <w:ilvl w:val="0"/>
          <w:numId w:val="4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Suggestions for resolving items noted on the inspection to be documented on the Workplace Inspect</w:t>
      </w:r>
      <w:r w:rsidR="001232CE">
        <w:rPr>
          <w:rFonts w:ascii="Calibri" w:eastAsia="Times New Roman" w:hAnsi="Calibri" w:cs="Times New Roman"/>
          <w:color w:val="000000"/>
        </w:rPr>
        <w:t>ion Recording Form</w:t>
      </w:r>
    </w:p>
    <w:p w14:paraId="182147B2" w14:textId="77777777" w:rsidR="00530EF5" w:rsidRPr="00530EF5" w:rsidRDefault="00530EF5" w:rsidP="00074D9B">
      <w:pPr>
        <w:numPr>
          <w:ilvl w:val="0"/>
          <w:numId w:val="4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Take corrective action immediately when possible/necessary</w:t>
      </w:r>
    </w:p>
    <w:p w14:paraId="4FC8327C" w14:textId="77777777" w:rsidR="00530EF5" w:rsidRPr="00530EF5" w:rsidRDefault="00530EF5" w:rsidP="00074D9B">
      <w:pPr>
        <w:numPr>
          <w:ilvl w:val="0"/>
          <w:numId w:val="4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Submit the Workplace Inspection Recording Form to the Employer once the inspection is complete</w:t>
      </w:r>
    </w:p>
    <w:p w14:paraId="4E459494" w14:textId="77777777" w:rsidR="00530EF5" w:rsidRPr="00530EF5" w:rsidRDefault="00530EF5" w:rsidP="00074D9B">
      <w:pPr>
        <w:numPr>
          <w:ilvl w:val="0"/>
          <w:numId w:val="4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Employer will review the Workplace Inspection Recording Form and initiate/plan appropriate corrective action where necessary within one week (or immediate if needed)</w:t>
      </w:r>
    </w:p>
    <w:p w14:paraId="5E61C589" w14:textId="77777777" w:rsidR="00530EF5" w:rsidRPr="00530EF5" w:rsidRDefault="00530EF5" w:rsidP="00074D9B">
      <w:pPr>
        <w:numPr>
          <w:ilvl w:val="0"/>
          <w:numId w:val="4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lastRenderedPageBreak/>
        <w:t>Worker Representative will post a copy of the completed Workplace Inspection Recording Form identifying action taken to resolve hazards noted during the inspection</w:t>
      </w:r>
    </w:p>
    <w:p w14:paraId="67E3F574" w14:textId="77777777" w:rsidR="00530EF5" w:rsidRPr="00530EF5" w:rsidRDefault="00530EF5" w:rsidP="00074D9B">
      <w:pPr>
        <w:numPr>
          <w:ilvl w:val="0"/>
          <w:numId w:val="48"/>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Copies of the completed Workplace Inspection Recording Form will be:</w:t>
      </w:r>
    </w:p>
    <w:p w14:paraId="2F4C576E" w14:textId="77777777" w:rsidR="00530EF5" w:rsidRPr="00336676" w:rsidRDefault="00530EF5" w:rsidP="00074D9B">
      <w:pPr>
        <w:pStyle w:val="ListParagraph"/>
        <w:numPr>
          <w:ilvl w:val="0"/>
          <w:numId w:val="48"/>
        </w:numPr>
        <w:spacing w:after="0" w:line="240" w:lineRule="auto"/>
        <w:textAlignment w:val="baseline"/>
        <w:rPr>
          <w:rFonts w:ascii="Arial" w:eastAsia="Times New Roman" w:hAnsi="Arial" w:cs="Arial"/>
          <w:color w:val="000000"/>
        </w:rPr>
      </w:pPr>
      <w:r w:rsidRPr="00336676">
        <w:rPr>
          <w:rFonts w:ascii="Calibri" w:eastAsia="Times New Roman" w:hAnsi="Calibri" w:cs="Arial"/>
          <w:color w:val="000000"/>
        </w:rPr>
        <w:t>Posted on the Health and Safety Board</w:t>
      </w:r>
    </w:p>
    <w:p w14:paraId="1EC2ED35" w14:textId="77777777" w:rsidR="00530EF5" w:rsidRPr="00530EF5" w:rsidRDefault="00530EF5" w:rsidP="00074D9B">
      <w:pPr>
        <w:numPr>
          <w:ilvl w:val="0"/>
          <w:numId w:val="48"/>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Maintained on file by the Worker Health and Safety Representative</w:t>
      </w:r>
    </w:p>
    <w:p w14:paraId="3712C05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56A1C1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Training:</w:t>
      </w:r>
    </w:p>
    <w:p w14:paraId="32C40DDF" w14:textId="77777777" w:rsidR="00530EF5" w:rsidRPr="00530EF5" w:rsidRDefault="00530EF5" w:rsidP="00074D9B">
      <w:pPr>
        <w:numPr>
          <w:ilvl w:val="0"/>
          <w:numId w:val="49"/>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Management will ensure that employees are provided with appropriate training regarding ‘how to conduct an inspection’ prior to their first inspection</w:t>
      </w:r>
      <w:r w:rsidR="00F60A40">
        <w:rPr>
          <w:rFonts w:ascii="Calibri" w:eastAsia="Times New Roman" w:hAnsi="Calibri" w:cs="Arial"/>
          <w:color w:val="000000"/>
        </w:rPr>
        <w:t xml:space="preserve"> </w:t>
      </w:r>
    </w:p>
    <w:p w14:paraId="2654FF5A" w14:textId="77777777" w:rsidR="00530EF5" w:rsidRPr="00530EF5" w:rsidRDefault="00530EF5" w:rsidP="00074D9B">
      <w:pPr>
        <w:numPr>
          <w:ilvl w:val="0"/>
          <w:numId w:val="49"/>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If an employee feels that they require further training, the employee will notify their supervisor</w:t>
      </w:r>
    </w:p>
    <w:p w14:paraId="25D4E348" w14:textId="77777777" w:rsidR="00530EF5" w:rsidRPr="00530EF5" w:rsidRDefault="00530EF5" w:rsidP="00074D9B">
      <w:pPr>
        <w:numPr>
          <w:ilvl w:val="0"/>
          <w:numId w:val="49"/>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Employees will sign training record, acknowledging that they understand the information</w:t>
      </w:r>
    </w:p>
    <w:p w14:paraId="732014D9" w14:textId="77777777" w:rsidR="00530EF5" w:rsidRPr="00530EF5" w:rsidRDefault="00530EF5" w:rsidP="00074D9B">
      <w:pPr>
        <w:numPr>
          <w:ilvl w:val="0"/>
          <w:numId w:val="49"/>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Training records will be completed at end of training sessions and kept on employee file</w:t>
      </w:r>
    </w:p>
    <w:p w14:paraId="30CCC4EA"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AAB170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Evaluation:</w:t>
      </w:r>
    </w:p>
    <w:p w14:paraId="50A049F4" w14:textId="77777777" w:rsidR="00530EF5" w:rsidRPr="00530EF5" w:rsidRDefault="00530EF5" w:rsidP="00074D9B">
      <w:pPr>
        <w:numPr>
          <w:ilvl w:val="0"/>
          <w:numId w:val="50"/>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Employer will review compliance and effectiveness of inspection procedure at least annually by examining inspection records to look for trends, asking employees for feedback and walking around to see that inspection procedure is being followed</w:t>
      </w:r>
    </w:p>
    <w:p w14:paraId="3041F5A0" w14:textId="77777777" w:rsidR="00530EF5" w:rsidRPr="00530EF5" w:rsidRDefault="00530EF5" w:rsidP="00530EF5">
      <w:pPr>
        <w:spacing w:after="240" w:line="240" w:lineRule="auto"/>
        <w:rPr>
          <w:rFonts w:ascii="Times New Roman" w:eastAsia="Times New Roman" w:hAnsi="Times New Roman" w:cs="Times New Roman"/>
          <w:sz w:val="24"/>
          <w:szCs w:val="24"/>
        </w:rPr>
      </w:pPr>
      <w:r w:rsidRPr="00530EF5">
        <w:rPr>
          <w:rFonts w:ascii="Times New Roman" w:eastAsia="Times New Roman" w:hAnsi="Times New Roman" w:cs="Times New Roman"/>
          <w:sz w:val="24"/>
          <w:szCs w:val="24"/>
        </w:rPr>
        <w:br/>
      </w:r>
    </w:p>
    <w:p w14:paraId="6D78C8C0" w14:textId="77777777" w:rsidR="0096342C" w:rsidRDefault="0096342C">
      <w:r>
        <w:br w:type="page"/>
      </w:r>
    </w:p>
    <w:tbl>
      <w:tblPr>
        <w:tblW w:w="9930" w:type="dxa"/>
        <w:tblCellMar>
          <w:top w:w="15" w:type="dxa"/>
          <w:left w:w="15" w:type="dxa"/>
          <w:bottom w:w="15" w:type="dxa"/>
          <w:right w:w="15" w:type="dxa"/>
        </w:tblCellMar>
        <w:tblLook w:val="04A0" w:firstRow="1" w:lastRow="0" w:firstColumn="1" w:lastColumn="0" w:noHBand="0" w:noVBand="1"/>
      </w:tblPr>
      <w:tblGrid>
        <w:gridCol w:w="5520"/>
        <w:gridCol w:w="4410"/>
      </w:tblGrid>
      <w:tr w:rsidR="00530EF5" w:rsidRPr="00530EF5" w14:paraId="7F61B1B3" w14:textId="77777777" w:rsidTr="0001112A">
        <w:tc>
          <w:tcPr>
            <w:tcW w:w="993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DBA4E7B" w14:textId="77777777" w:rsidR="00530EF5" w:rsidRPr="00336676" w:rsidRDefault="00530EF5" w:rsidP="00530EF5">
            <w:pPr>
              <w:spacing w:before="360" w:after="0" w:line="0" w:lineRule="atLeast"/>
              <w:outlineLvl w:val="1"/>
              <w:rPr>
                <w:rFonts w:ascii="Times New Roman" w:eastAsia="Times New Roman" w:hAnsi="Times New Roman" w:cs="Times New Roman"/>
                <w:b/>
                <w:bCs/>
                <w:sz w:val="36"/>
                <w:szCs w:val="36"/>
              </w:rPr>
            </w:pPr>
            <w:bookmarkStart w:id="164" w:name="_Toc519758456"/>
            <w:bookmarkStart w:id="165" w:name="_Toc99441221"/>
            <w:r w:rsidRPr="00336676">
              <w:rPr>
                <w:rFonts w:ascii="Arial" w:eastAsia="Times New Roman" w:hAnsi="Arial" w:cs="Arial"/>
                <w:b/>
                <w:color w:val="000000"/>
                <w:sz w:val="32"/>
                <w:szCs w:val="32"/>
              </w:rPr>
              <w:lastRenderedPageBreak/>
              <w:t>RETURN TO WORK POLICY</w:t>
            </w:r>
            <w:bookmarkEnd w:id="164"/>
            <w:bookmarkEnd w:id="165"/>
          </w:p>
        </w:tc>
      </w:tr>
      <w:tr w:rsidR="00530EF5" w:rsidRPr="00530EF5" w14:paraId="53B5F7DE" w14:textId="77777777" w:rsidTr="0001112A">
        <w:trPr>
          <w:trHeight w:val="318"/>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61EB2B3E"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Type of Policy:</w:t>
            </w:r>
            <w:r w:rsidR="00F60A40">
              <w:rPr>
                <w:rFonts w:ascii="Calibri" w:eastAsia="Times New Roman" w:hAnsi="Calibri" w:cs="Times New Roman"/>
                <w:b/>
                <w:bCs/>
                <w:color w:val="000000"/>
              </w:rPr>
              <w:t xml:space="preserve"> </w:t>
            </w:r>
            <w:r w:rsidRPr="00530EF5">
              <w:rPr>
                <w:rFonts w:ascii="Calibri" w:eastAsia="Times New Roman" w:hAnsi="Calibri" w:cs="Times New Roman"/>
                <w:color w:val="000000"/>
              </w:rPr>
              <w:t>Health &amp; Safety</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5E6D63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Policy Number: </w:t>
            </w:r>
            <w:r w:rsidRPr="00530EF5">
              <w:rPr>
                <w:rFonts w:ascii="Calibri" w:eastAsia="Times New Roman" w:hAnsi="Calibri" w:cs="Times New Roman"/>
                <w:color w:val="000000"/>
              </w:rPr>
              <w:t>HS-09</w:t>
            </w:r>
          </w:p>
        </w:tc>
      </w:tr>
      <w:tr w:rsidR="00530EF5" w:rsidRPr="00530EF5" w14:paraId="32C8399D" w14:textId="77777777" w:rsidTr="0001112A">
        <w:trPr>
          <w:trHeight w:val="345"/>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06F2D65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Reviewed by:</w:t>
            </w:r>
            <w:r w:rsidRPr="00530EF5">
              <w:rPr>
                <w:rFonts w:ascii="Calibri" w:eastAsia="Times New Roman" w:hAnsi="Calibri" w:cs="Times New Roman"/>
                <w:color w:val="000000"/>
              </w:rPr>
              <w:t xml:space="preserve"> </w:t>
            </w:r>
            <w:r w:rsidR="00750C69">
              <w:rPr>
                <w:rFonts w:ascii="Calibri" w:eastAsia="Times New Roman" w:hAnsi="Calibri" w:cs="Times New Roman"/>
                <w:color w:val="000000"/>
              </w:rPr>
              <w:t>Executive Director</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2D15A784"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Approved by: </w:t>
            </w:r>
            <w:r w:rsidR="00336676">
              <w:rPr>
                <w:rFonts w:ascii="Calibri" w:eastAsia="Times New Roman" w:hAnsi="Calibri" w:cs="Times New Roman"/>
                <w:color w:val="000000"/>
                <w:highlight w:val="lightGray"/>
              </w:rPr>
              <w:t>Board of Directors</w:t>
            </w:r>
          </w:p>
        </w:tc>
      </w:tr>
      <w:tr w:rsidR="00750C69" w:rsidRPr="00530EF5" w14:paraId="53161FA8" w14:textId="77777777" w:rsidTr="0001112A">
        <w:trPr>
          <w:trHeight w:val="309"/>
        </w:trPr>
        <w:tc>
          <w:tcPr>
            <w:tcW w:w="5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4656FA86" w14:textId="77777777" w:rsidR="00750C69" w:rsidRPr="00FA310E" w:rsidRDefault="00750C69" w:rsidP="00750C69">
            <w:pPr>
              <w:spacing w:after="0" w:line="240" w:lineRule="auto"/>
              <w:rPr>
                <w:rFonts w:ascii="Times New Roman" w:eastAsia="Times New Roman" w:hAnsi="Times New Roman" w:cs="Times New Roman"/>
                <w:sz w:val="24"/>
                <w:szCs w:val="24"/>
                <w:highlight w:val="lightGray"/>
              </w:rPr>
            </w:pPr>
            <w:r w:rsidRPr="00FA310E">
              <w:rPr>
                <w:rFonts w:ascii="Calibri" w:eastAsia="Times New Roman" w:hAnsi="Calibri" w:cs="Times New Roman"/>
                <w:b/>
                <w:bCs/>
                <w:color w:val="000000"/>
                <w:highlight w:val="lightGray"/>
              </w:rPr>
              <w:t>Review Date:</w:t>
            </w:r>
            <w:r w:rsidRPr="00FA310E">
              <w:rPr>
                <w:rFonts w:ascii="Calibri" w:eastAsia="Times New Roman" w:hAnsi="Calibri" w:cs="Times New Roman"/>
                <w:color w:val="000000"/>
                <w:highlight w:val="lightGray"/>
              </w:rPr>
              <w:t xml:space="preserve"> </w:t>
            </w:r>
            <w:r w:rsidR="007E478A">
              <w:rPr>
                <w:rFonts w:ascii="Calibri" w:eastAsia="Times New Roman" w:hAnsi="Calibri" w:cs="Times New Roman"/>
                <w:color w:val="000000"/>
                <w:highlight w:val="lightGray"/>
              </w:rPr>
              <w:t>May 2, 2022</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hideMark/>
          </w:tcPr>
          <w:p w14:paraId="11D5D341" w14:textId="77777777" w:rsidR="00750C69" w:rsidRPr="00530EF5" w:rsidRDefault="00750C69" w:rsidP="00750C69">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 xml:space="preserve">Date Approved: </w:t>
            </w:r>
            <w:r w:rsidRPr="00530EF5">
              <w:rPr>
                <w:rFonts w:ascii="Calibri" w:eastAsia="Times New Roman" w:hAnsi="Calibri" w:cs="Times New Roman"/>
                <w:color w:val="000000"/>
              </w:rPr>
              <w:t>September 22, 2015</w:t>
            </w:r>
          </w:p>
        </w:tc>
      </w:tr>
      <w:tr w:rsidR="00750C69" w:rsidRPr="00530EF5" w14:paraId="4FE738E4" w14:textId="77777777" w:rsidTr="000111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PrEx>
        <w:trPr>
          <w:gridAfter w:val="1"/>
          <w:wAfter w:w="4410" w:type="dxa"/>
          <w:trHeight w:val="345"/>
        </w:trPr>
        <w:tc>
          <w:tcPr>
            <w:tcW w:w="5520" w:type="dxa"/>
            <w:shd w:val="clear" w:color="auto" w:fill="D9D9D9" w:themeFill="background1" w:themeFillShade="D9"/>
            <w:tcMar>
              <w:top w:w="0" w:type="dxa"/>
              <w:left w:w="120" w:type="dxa"/>
              <w:bottom w:w="0" w:type="dxa"/>
              <w:right w:w="120" w:type="dxa"/>
            </w:tcMar>
          </w:tcPr>
          <w:p w14:paraId="12C94EF8" w14:textId="77777777" w:rsidR="00750C69" w:rsidRPr="00A94666" w:rsidRDefault="00750C69" w:rsidP="00750C69">
            <w:pPr>
              <w:spacing w:after="0" w:line="240" w:lineRule="auto"/>
              <w:rPr>
                <w:rFonts w:ascii="Calibri" w:eastAsia="Times New Roman" w:hAnsi="Calibri" w:cs="Times New Roman"/>
                <w:b/>
                <w:bCs/>
                <w:color w:val="000000"/>
                <w:highlight w:val="lightGray"/>
              </w:rPr>
            </w:pPr>
            <w:r>
              <w:rPr>
                <w:rFonts w:ascii="Calibri" w:eastAsia="Times New Roman" w:hAnsi="Calibri" w:cs="Times New Roman"/>
                <w:b/>
                <w:bCs/>
                <w:color w:val="000000"/>
                <w:highlight w:val="lightGray"/>
              </w:rPr>
              <w:t xml:space="preserve">Revision Date: </w:t>
            </w:r>
            <w:r>
              <w:rPr>
                <w:rFonts w:ascii="Calibri" w:eastAsia="Times New Roman" w:hAnsi="Calibri" w:cs="Times New Roman"/>
                <w:color w:val="000000"/>
                <w:highlight w:val="lightGray"/>
              </w:rPr>
              <w:t>April 8, 2021</w:t>
            </w:r>
          </w:p>
        </w:tc>
      </w:tr>
    </w:tbl>
    <w:p w14:paraId="747E5087"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CE432BF"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Preamble:</w:t>
      </w:r>
    </w:p>
    <w:p w14:paraId="497B8BD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NSMHPCN will make every effort to help an injured employee to stay at work (SAW) or to return to work (RTW). The RTW program will ensure that as a company we are committed and able to supply modified / accommodated duties to all employees, where possible, without undue hardship.</w:t>
      </w:r>
    </w:p>
    <w:p w14:paraId="23B0E21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3DE7986"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Policy:</w:t>
      </w:r>
    </w:p>
    <w:p w14:paraId="18E8FC7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Every reasonable effort will be made to provide suitable return to work opportunities for every employee who is unable to perform his or her regular duties following a work-related injury or illness. This procedure applies to all employees with an injury, illness or disability regardless of its cause, type or nature which results from absence from work.</w:t>
      </w:r>
    </w:p>
    <w:p w14:paraId="3D2A6BE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1F7B1EE5"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Roles &amp; Responsibilities</w:t>
      </w:r>
    </w:p>
    <w:p w14:paraId="515CE8B8" w14:textId="77777777" w:rsidR="002242A6" w:rsidRDefault="002242A6" w:rsidP="00530EF5">
      <w:pPr>
        <w:spacing w:after="0" w:line="240" w:lineRule="auto"/>
        <w:rPr>
          <w:rFonts w:ascii="Calibri" w:eastAsia="Times New Roman" w:hAnsi="Calibri" w:cs="Times New Roman"/>
          <w:b/>
          <w:bCs/>
          <w:color w:val="000000"/>
        </w:rPr>
      </w:pPr>
    </w:p>
    <w:p w14:paraId="7458B727"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The Role of the Employer:</w:t>
      </w:r>
    </w:p>
    <w:p w14:paraId="0A774AFB" w14:textId="77777777" w:rsidR="00530EF5" w:rsidRPr="00530EF5" w:rsidRDefault="00530EF5" w:rsidP="00074D9B">
      <w:pPr>
        <w:numPr>
          <w:ilvl w:val="0"/>
          <w:numId w:val="5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Provide first aid immediately, if needed</w:t>
      </w:r>
    </w:p>
    <w:p w14:paraId="1D8443BF" w14:textId="77777777" w:rsidR="00530EF5" w:rsidRPr="00530EF5" w:rsidRDefault="00530EF5" w:rsidP="00074D9B">
      <w:pPr>
        <w:numPr>
          <w:ilvl w:val="0"/>
          <w:numId w:val="5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Arrange and pay for transportation for medical care, if needed</w:t>
      </w:r>
    </w:p>
    <w:p w14:paraId="7627B194" w14:textId="77777777" w:rsidR="00530EF5" w:rsidRPr="00530EF5" w:rsidRDefault="00530EF5" w:rsidP="00074D9B">
      <w:pPr>
        <w:numPr>
          <w:ilvl w:val="0"/>
          <w:numId w:val="5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Pay wages for the day of injury</w:t>
      </w:r>
      <w:r w:rsidRPr="00530EF5">
        <w:rPr>
          <w:rFonts w:ascii="Calibri" w:eastAsia="Times New Roman" w:hAnsi="Calibri" w:cs="Times New Roman"/>
          <w:color w:val="000000"/>
        </w:rPr>
        <w:tab/>
      </w:r>
      <w:r w:rsidRPr="00530EF5">
        <w:rPr>
          <w:rFonts w:ascii="Calibri" w:eastAsia="Times New Roman" w:hAnsi="Calibri" w:cs="Times New Roman"/>
          <w:color w:val="000000"/>
        </w:rPr>
        <w:tab/>
      </w:r>
      <w:r w:rsidRPr="00530EF5">
        <w:rPr>
          <w:rFonts w:ascii="Calibri" w:eastAsia="Times New Roman" w:hAnsi="Calibri" w:cs="Times New Roman"/>
          <w:color w:val="000000"/>
        </w:rPr>
        <w:tab/>
      </w:r>
    </w:p>
    <w:p w14:paraId="6BD467A2" w14:textId="77777777" w:rsidR="00530EF5" w:rsidRPr="00530EF5" w:rsidRDefault="00530EF5" w:rsidP="00074D9B">
      <w:pPr>
        <w:numPr>
          <w:ilvl w:val="0"/>
          <w:numId w:val="5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Report the injury/illness to the WSIB within three days using form 7if it involves: health care treatment, time off work or lost wages </w:t>
      </w:r>
    </w:p>
    <w:p w14:paraId="4E98AF35" w14:textId="77777777" w:rsidR="00530EF5" w:rsidRPr="00530EF5" w:rsidRDefault="00530EF5" w:rsidP="00074D9B">
      <w:pPr>
        <w:numPr>
          <w:ilvl w:val="0"/>
          <w:numId w:val="5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Investigate the accident</w:t>
      </w:r>
    </w:p>
    <w:p w14:paraId="528659BF" w14:textId="77777777" w:rsidR="00530EF5" w:rsidRPr="00530EF5" w:rsidRDefault="00530EF5" w:rsidP="00074D9B">
      <w:pPr>
        <w:numPr>
          <w:ilvl w:val="0"/>
          <w:numId w:val="5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Contact the worker as soon as possible after the injury</w:t>
      </w:r>
    </w:p>
    <w:p w14:paraId="072DD7E5" w14:textId="77777777" w:rsidR="00530EF5" w:rsidRPr="00530EF5" w:rsidRDefault="00530EF5" w:rsidP="00074D9B">
      <w:pPr>
        <w:numPr>
          <w:ilvl w:val="0"/>
          <w:numId w:val="5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Maintain communication throughout the recovery and return to work</w:t>
      </w:r>
    </w:p>
    <w:p w14:paraId="04C02810" w14:textId="77777777" w:rsidR="00530EF5" w:rsidRPr="00530EF5" w:rsidRDefault="00530EF5" w:rsidP="00074D9B">
      <w:pPr>
        <w:numPr>
          <w:ilvl w:val="0"/>
          <w:numId w:val="51"/>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 xml:space="preserve">Attempt to provide </w:t>
      </w:r>
      <w:r w:rsidRPr="00530EF5">
        <w:rPr>
          <w:rFonts w:ascii="Calibri" w:eastAsia="Times New Roman" w:hAnsi="Calibri" w:cs="Times New Roman"/>
          <w:b/>
          <w:bCs/>
          <w:color w:val="000000"/>
        </w:rPr>
        <w:t>suitable work</w:t>
      </w:r>
      <w:r w:rsidRPr="00530EF5">
        <w:rPr>
          <w:rFonts w:ascii="Calibri" w:eastAsia="Times New Roman" w:hAnsi="Calibri" w:cs="Times New Roman"/>
          <w:color w:val="000000"/>
        </w:rPr>
        <w:t>. In other words, work that:</w:t>
      </w:r>
      <w:r w:rsidR="00F60A40">
        <w:rPr>
          <w:rFonts w:ascii="Calibri" w:eastAsia="Times New Roman" w:hAnsi="Calibri" w:cs="Times New Roman"/>
          <w:color w:val="000000"/>
        </w:rPr>
        <w:t xml:space="preserve"> </w:t>
      </w:r>
    </w:p>
    <w:p w14:paraId="5ACDA64F" w14:textId="77777777" w:rsidR="00530EF5" w:rsidRPr="00530EF5" w:rsidRDefault="00530EF5" w:rsidP="00074D9B">
      <w:pPr>
        <w:numPr>
          <w:ilvl w:val="1"/>
          <w:numId w:val="52"/>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 xml:space="preserve">Is safe and within the worker's (functional) physical capabilities </w:t>
      </w:r>
    </w:p>
    <w:p w14:paraId="1E71FCE4" w14:textId="77777777" w:rsidR="00530EF5" w:rsidRPr="00530EF5" w:rsidRDefault="00530EF5" w:rsidP="00074D9B">
      <w:pPr>
        <w:numPr>
          <w:ilvl w:val="1"/>
          <w:numId w:val="52"/>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 xml:space="preserve">The worker has the skills to do (or can acquire the skills to do) </w:t>
      </w:r>
    </w:p>
    <w:p w14:paraId="15FF88A7" w14:textId="77777777" w:rsidR="00530EF5" w:rsidRPr="00530EF5" w:rsidRDefault="00530EF5" w:rsidP="00074D9B">
      <w:pPr>
        <w:numPr>
          <w:ilvl w:val="1"/>
          <w:numId w:val="52"/>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Restores the worker's pre-injury earnings as closely as possible</w:t>
      </w:r>
    </w:p>
    <w:p w14:paraId="072A2FA2" w14:textId="77777777" w:rsidR="00530EF5" w:rsidRPr="00530EF5" w:rsidRDefault="00530EF5" w:rsidP="00074D9B">
      <w:pPr>
        <w:numPr>
          <w:ilvl w:val="0"/>
          <w:numId w:val="52"/>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Provide a Return to Work package (doctor letter, Functional Abilities Form (FAF), date for meeting on return to work, if needed)</w:t>
      </w:r>
    </w:p>
    <w:p w14:paraId="78721FD5" w14:textId="77777777" w:rsidR="00530EF5" w:rsidRPr="00530EF5" w:rsidRDefault="00530EF5" w:rsidP="00074D9B">
      <w:pPr>
        <w:numPr>
          <w:ilvl w:val="0"/>
          <w:numId w:val="52"/>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Document the RTW plan and provide a copy to the worker and WSIB</w:t>
      </w:r>
    </w:p>
    <w:p w14:paraId="4D3C213E" w14:textId="77777777" w:rsidR="00530EF5" w:rsidRPr="00530EF5" w:rsidRDefault="00530EF5" w:rsidP="00074D9B">
      <w:pPr>
        <w:numPr>
          <w:ilvl w:val="0"/>
          <w:numId w:val="52"/>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Develop a RTW plan in consultation with the worker</w:t>
      </w:r>
    </w:p>
    <w:p w14:paraId="16D432E6" w14:textId="77777777" w:rsidR="00530EF5" w:rsidRPr="00530EF5" w:rsidRDefault="00530EF5" w:rsidP="00074D9B">
      <w:pPr>
        <w:numPr>
          <w:ilvl w:val="0"/>
          <w:numId w:val="52"/>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Review the RTW plan to ensure it is current and reflects the injured workers functional abilities. If changes are needed – revise the RTW plan, copy the worker and WSIB</w:t>
      </w:r>
    </w:p>
    <w:p w14:paraId="65B16031" w14:textId="77777777" w:rsidR="00530EF5" w:rsidRPr="00530EF5" w:rsidRDefault="00530EF5" w:rsidP="00074D9B">
      <w:pPr>
        <w:numPr>
          <w:ilvl w:val="0"/>
          <w:numId w:val="52"/>
        </w:numPr>
        <w:spacing w:after="0" w:line="240" w:lineRule="auto"/>
        <w:textAlignment w:val="baseline"/>
        <w:rPr>
          <w:rFonts w:ascii="Calibri" w:eastAsia="Times New Roman" w:hAnsi="Calibri" w:cs="Times New Roman"/>
          <w:color w:val="000000"/>
        </w:rPr>
      </w:pPr>
      <w:r w:rsidRPr="00530EF5">
        <w:rPr>
          <w:rFonts w:ascii="Calibri" w:eastAsia="Times New Roman" w:hAnsi="Calibri" w:cs="Times New Roman"/>
          <w:color w:val="000000"/>
        </w:rPr>
        <w:t>Monitor the progress of the worker’s modified duties through bi-weekly meetings with the employee and supervisor. Ensure medical follow-up is obtained at a pre-arranged schedule (as determined in the RTW plan)</w:t>
      </w:r>
    </w:p>
    <w:p w14:paraId="60C4324F"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1CAD9DD" w14:textId="77777777" w:rsidR="00530EF5" w:rsidRPr="00530EF5" w:rsidRDefault="00530EF5" w:rsidP="00530EF5">
      <w:pPr>
        <w:spacing w:after="0" w:line="240" w:lineRule="auto"/>
        <w:ind w:left="360" w:hanging="270"/>
        <w:rPr>
          <w:rFonts w:ascii="Times New Roman" w:eastAsia="Times New Roman" w:hAnsi="Times New Roman" w:cs="Times New Roman"/>
          <w:sz w:val="24"/>
          <w:szCs w:val="24"/>
        </w:rPr>
      </w:pPr>
      <w:r w:rsidRPr="00530EF5">
        <w:rPr>
          <w:rFonts w:ascii="Calibri" w:eastAsia="Times New Roman" w:hAnsi="Calibri" w:cs="Times New Roman"/>
          <w:b/>
          <w:bCs/>
          <w:color w:val="000000"/>
        </w:rPr>
        <w:t>The Role of the Supervisor:</w:t>
      </w:r>
    </w:p>
    <w:p w14:paraId="3E14D2F8" w14:textId="77777777" w:rsidR="00530EF5" w:rsidRPr="00530EF5" w:rsidRDefault="00530EF5" w:rsidP="00074D9B">
      <w:pPr>
        <w:numPr>
          <w:ilvl w:val="0"/>
          <w:numId w:val="53"/>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Advise the employee (injured worker) of the availability of transitional work and provide the required forms</w:t>
      </w:r>
    </w:p>
    <w:p w14:paraId="3FEE4C36" w14:textId="77777777" w:rsidR="00530EF5" w:rsidRPr="00530EF5" w:rsidRDefault="00530EF5" w:rsidP="00074D9B">
      <w:pPr>
        <w:numPr>
          <w:ilvl w:val="0"/>
          <w:numId w:val="53"/>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lastRenderedPageBreak/>
        <w:t>Assist in the creation of, and support the employee's RTW plan</w:t>
      </w:r>
    </w:p>
    <w:p w14:paraId="33EE7E79" w14:textId="77777777" w:rsidR="00530EF5" w:rsidRPr="00530EF5" w:rsidRDefault="00530EF5" w:rsidP="00074D9B">
      <w:pPr>
        <w:numPr>
          <w:ilvl w:val="0"/>
          <w:numId w:val="53"/>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Maintain communication with the employee on modified duties and monitor their progress and the effectiveness of the plan</w:t>
      </w:r>
    </w:p>
    <w:p w14:paraId="5F76AD0A" w14:textId="77777777" w:rsidR="00530EF5" w:rsidRPr="00530EF5" w:rsidRDefault="00530EF5" w:rsidP="00074D9B">
      <w:pPr>
        <w:numPr>
          <w:ilvl w:val="0"/>
          <w:numId w:val="53"/>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Inform other employees in the department as may be required</w:t>
      </w:r>
    </w:p>
    <w:p w14:paraId="66D9449A" w14:textId="77777777" w:rsidR="00530EF5" w:rsidRPr="00530EF5" w:rsidRDefault="00530EF5" w:rsidP="00074D9B">
      <w:pPr>
        <w:numPr>
          <w:ilvl w:val="0"/>
          <w:numId w:val="53"/>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Communicate and assist in the evaluation of the plan's effectiveness through regular meetings scheduled with the employee</w:t>
      </w:r>
    </w:p>
    <w:p w14:paraId="3829BE55" w14:textId="77777777" w:rsidR="00530EF5" w:rsidRPr="00530EF5" w:rsidRDefault="00530EF5" w:rsidP="00074D9B">
      <w:pPr>
        <w:numPr>
          <w:ilvl w:val="0"/>
          <w:numId w:val="53"/>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 xml:space="preserve">Communicate with the injured worker regularly and, document the communication </w:t>
      </w:r>
    </w:p>
    <w:p w14:paraId="34779C6B" w14:textId="77777777" w:rsidR="00530EF5" w:rsidRPr="00530EF5" w:rsidRDefault="00530EF5" w:rsidP="00074D9B">
      <w:pPr>
        <w:numPr>
          <w:ilvl w:val="0"/>
          <w:numId w:val="53"/>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Schedule bi-weekly sit-down meetings with the employee (injured worker), as appropriate</w:t>
      </w:r>
    </w:p>
    <w:p w14:paraId="6BB8910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2A0C9C8"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The Role of the Injured Worker (employee):</w:t>
      </w:r>
    </w:p>
    <w:p w14:paraId="0D69CA76"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Report the injury to employer or supervisor</w:t>
      </w:r>
    </w:p>
    <w:p w14:paraId="2E88CB50"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Get proper medical treatment immediately following a work-related injury or illness and follow the recommendations of the health professional</w:t>
      </w:r>
    </w:p>
    <w:p w14:paraId="50EC899D"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Take RTW package provided by the employer to their health professional and return the FAF as soon as possible</w:t>
      </w:r>
    </w:p>
    <w:p w14:paraId="1D6825CD"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Complete a form 6 -</w:t>
      </w:r>
      <w:r w:rsidR="00F60A40">
        <w:rPr>
          <w:rFonts w:ascii="Calibri" w:eastAsia="Times New Roman" w:hAnsi="Calibri" w:cs="Arial"/>
          <w:color w:val="000000"/>
        </w:rPr>
        <w:t xml:space="preserve"> </w:t>
      </w:r>
      <w:r w:rsidRPr="00530EF5">
        <w:rPr>
          <w:rFonts w:ascii="Calibri" w:eastAsia="Times New Roman" w:hAnsi="Calibri" w:cs="Arial"/>
          <w:color w:val="000000"/>
        </w:rPr>
        <w:t>Workers Report of injury and return it to WSIB</w:t>
      </w:r>
    </w:p>
    <w:p w14:paraId="3F7EF42D"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Participate in return to work activities and be in regular contact with their supervisor</w:t>
      </w:r>
    </w:p>
    <w:p w14:paraId="046A3FDD"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Take an active role in developing the RTW plan</w:t>
      </w:r>
    </w:p>
    <w:p w14:paraId="7B20A8C5"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Communicate any concerns to their employer or supervisor</w:t>
      </w:r>
    </w:p>
    <w:p w14:paraId="2EF78335"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 xml:space="preserve">Obtain the necessary forms from the treating health care professional, as may be required, by the Employer </w:t>
      </w:r>
    </w:p>
    <w:p w14:paraId="6871429F"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Ensure that appointments with health care professionals are continued while on modified duty. These appointments are to be arranged whenever possible during non-work hours</w:t>
      </w:r>
    </w:p>
    <w:p w14:paraId="5C15BAB5"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Co-operate with all requests for documentation as required by the WSIB and the Employer</w:t>
      </w:r>
    </w:p>
    <w:p w14:paraId="48A88FA4"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Attend all scheduled RTW meetings</w:t>
      </w:r>
    </w:p>
    <w:p w14:paraId="059B50E9" w14:textId="77777777" w:rsidR="00530EF5" w:rsidRPr="00530EF5" w:rsidRDefault="00530EF5" w:rsidP="00074D9B">
      <w:pPr>
        <w:numPr>
          <w:ilvl w:val="0"/>
          <w:numId w:val="54"/>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To communicate any change / modifications needed to their RTW plan as soon as they are known to their supervisor</w:t>
      </w:r>
    </w:p>
    <w:p w14:paraId="327BB551"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4EE7A085" w14:textId="77777777" w:rsidR="00530EF5" w:rsidRPr="00530EF5" w:rsidRDefault="00530EF5" w:rsidP="00530EF5">
      <w:pPr>
        <w:spacing w:after="0" w:line="240" w:lineRule="auto"/>
        <w:ind w:left="360" w:hanging="360"/>
        <w:rPr>
          <w:rFonts w:ascii="Times New Roman" w:eastAsia="Times New Roman" w:hAnsi="Times New Roman" w:cs="Times New Roman"/>
          <w:sz w:val="24"/>
          <w:szCs w:val="24"/>
        </w:rPr>
      </w:pPr>
      <w:r w:rsidRPr="00530EF5">
        <w:rPr>
          <w:rFonts w:ascii="Calibri" w:eastAsia="Times New Roman" w:hAnsi="Calibri" w:cs="Times New Roman"/>
          <w:b/>
          <w:bCs/>
          <w:color w:val="000000"/>
        </w:rPr>
        <w:t>Health Professional(s):</w:t>
      </w:r>
    </w:p>
    <w:p w14:paraId="2705DBB8" w14:textId="77777777" w:rsidR="00530EF5" w:rsidRPr="00530EF5" w:rsidRDefault="00530EF5" w:rsidP="00074D9B">
      <w:pPr>
        <w:numPr>
          <w:ilvl w:val="0"/>
          <w:numId w:val="55"/>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Provide up to date functional abilities information, as scheduled or requested</w:t>
      </w:r>
    </w:p>
    <w:p w14:paraId="26CAEDAC" w14:textId="77777777" w:rsidR="00530EF5" w:rsidRPr="00530EF5" w:rsidRDefault="00530EF5" w:rsidP="00074D9B">
      <w:pPr>
        <w:numPr>
          <w:ilvl w:val="0"/>
          <w:numId w:val="55"/>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Fill in the forms, as requested</w:t>
      </w:r>
    </w:p>
    <w:p w14:paraId="520CB26E" w14:textId="77777777" w:rsidR="00530EF5" w:rsidRPr="00530EF5" w:rsidRDefault="00530EF5" w:rsidP="00074D9B">
      <w:pPr>
        <w:numPr>
          <w:ilvl w:val="0"/>
          <w:numId w:val="55"/>
        </w:numPr>
        <w:spacing w:after="0" w:line="240" w:lineRule="auto"/>
        <w:ind w:left="360"/>
        <w:textAlignment w:val="baseline"/>
        <w:rPr>
          <w:rFonts w:ascii="Arial" w:eastAsia="Times New Roman" w:hAnsi="Arial" w:cs="Arial"/>
          <w:color w:val="000000"/>
        </w:rPr>
      </w:pPr>
      <w:r w:rsidRPr="00530EF5">
        <w:rPr>
          <w:rFonts w:ascii="Calibri" w:eastAsia="Times New Roman" w:hAnsi="Calibri" w:cs="Arial"/>
          <w:color w:val="000000"/>
        </w:rPr>
        <w:t>Act as a resource</w:t>
      </w:r>
    </w:p>
    <w:p w14:paraId="4C2602B9"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69434819"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Workplace Safety and Insurance Board (WSIB):</w:t>
      </w:r>
    </w:p>
    <w:p w14:paraId="5531DF91" w14:textId="77777777" w:rsidR="00530EF5" w:rsidRPr="00530EF5" w:rsidRDefault="00530EF5" w:rsidP="00074D9B">
      <w:pPr>
        <w:numPr>
          <w:ilvl w:val="0"/>
          <w:numId w:val="56"/>
        </w:numPr>
        <w:spacing w:after="0" w:line="240" w:lineRule="auto"/>
        <w:ind w:right="-360"/>
        <w:textAlignment w:val="baseline"/>
        <w:rPr>
          <w:rFonts w:ascii="Arial" w:eastAsia="Times New Roman" w:hAnsi="Arial" w:cs="Arial"/>
          <w:color w:val="000000"/>
        </w:rPr>
      </w:pPr>
      <w:r w:rsidRPr="00530EF5">
        <w:rPr>
          <w:rFonts w:ascii="Calibri" w:eastAsia="Times New Roman" w:hAnsi="Calibri" w:cs="Arial"/>
          <w:color w:val="000000"/>
        </w:rPr>
        <w:t>Process information on a timely basis to provide service and support to employer and employee</w:t>
      </w:r>
    </w:p>
    <w:p w14:paraId="755A9A82" w14:textId="77777777" w:rsidR="00530EF5" w:rsidRPr="00530EF5" w:rsidRDefault="00530EF5" w:rsidP="00074D9B">
      <w:pPr>
        <w:numPr>
          <w:ilvl w:val="0"/>
          <w:numId w:val="56"/>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Act as a resource</w:t>
      </w:r>
    </w:p>
    <w:p w14:paraId="2FE66F7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64E834B"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b/>
          <w:bCs/>
          <w:color w:val="000000"/>
        </w:rPr>
        <w:t>Reporting requirements to the WSIB:</w:t>
      </w:r>
    </w:p>
    <w:p w14:paraId="7D0F9907" w14:textId="77777777" w:rsidR="00530EF5" w:rsidRPr="00530EF5" w:rsidRDefault="00530EF5" w:rsidP="00074D9B">
      <w:pPr>
        <w:numPr>
          <w:ilvl w:val="0"/>
          <w:numId w:val="5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Wage changes</w:t>
      </w:r>
    </w:p>
    <w:p w14:paraId="5A6E9801" w14:textId="77777777" w:rsidR="00530EF5" w:rsidRPr="00530EF5" w:rsidRDefault="00530EF5" w:rsidP="00074D9B">
      <w:pPr>
        <w:numPr>
          <w:ilvl w:val="0"/>
          <w:numId w:val="5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Changes in duties/duration of program</w:t>
      </w:r>
    </w:p>
    <w:p w14:paraId="5FCA3EF2" w14:textId="77777777" w:rsidR="00530EF5" w:rsidRPr="00530EF5" w:rsidRDefault="00530EF5" w:rsidP="00074D9B">
      <w:pPr>
        <w:numPr>
          <w:ilvl w:val="0"/>
          <w:numId w:val="5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Failure to cooperate; failure to provide required / requested information</w:t>
      </w:r>
    </w:p>
    <w:p w14:paraId="6CDDA8EC" w14:textId="77777777" w:rsidR="00530EF5" w:rsidRPr="00336676" w:rsidRDefault="00530EF5" w:rsidP="00074D9B">
      <w:pPr>
        <w:numPr>
          <w:ilvl w:val="0"/>
          <w:numId w:val="57"/>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End of program</w:t>
      </w:r>
    </w:p>
    <w:p w14:paraId="0EA64BDD" w14:textId="77777777" w:rsidR="00336676" w:rsidRDefault="00336676" w:rsidP="00336676">
      <w:pPr>
        <w:spacing w:after="0" w:line="240" w:lineRule="auto"/>
        <w:ind w:left="720"/>
        <w:textAlignment w:val="baseline"/>
        <w:rPr>
          <w:rFonts w:ascii="Calibri" w:eastAsia="Times New Roman" w:hAnsi="Calibri" w:cs="Arial"/>
          <w:color w:val="000000"/>
        </w:rPr>
      </w:pPr>
    </w:p>
    <w:p w14:paraId="1CB926F1" w14:textId="77777777" w:rsidR="00530EF5" w:rsidRPr="002242A6" w:rsidRDefault="00530EF5" w:rsidP="00530EF5">
      <w:pPr>
        <w:spacing w:after="0" w:line="240" w:lineRule="auto"/>
        <w:rPr>
          <w:rFonts w:ascii="Times New Roman" w:eastAsia="Times New Roman" w:hAnsi="Times New Roman" w:cs="Times New Roman"/>
          <w:b/>
          <w:sz w:val="24"/>
          <w:szCs w:val="24"/>
        </w:rPr>
      </w:pPr>
      <w:r w:rsidRPr="002242A6">
        <w:rPr>
          <w:rFonts w:ascii="Calibri" w:eastAsia="Times New Roman" w:hAnsi="Calibri" w:cs="Times New Roman"/>
          <w:b/>
          <w:color w:val="000000"/>
          <w:shd w:val="clear" w:color="auto" w:fill="F3F3F3"/>
        </w:rPr>
        <w:t xml:space="preserve">PROCEDURE: Return to Work Process </w:t>
      </w:r>
    </w:p>
    <w:p w14:paraId="0617B43C"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566A1C9D" w14:textId="77777777" w:rsidR="00530EF5" w:rsidRPr="00530EF5" w:rsidRDefault="00530EF5" w:rsidP="00074D9B">
      <w:pPr>
        <w:numPr>
          <w:ilvl w:val="0"/>
          <w:numId w:val="58"/>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All employees are required to report any injury / illness to their supervisor immediately, or as soon as is reasonable – as per the “injury/illness reporting” procedure</w:t>
      </w:r>
    </w:p>
    <w:p w14:paraId="3FD8A36E" w14:textId="77777777" w:rsidR="00530EF5" w:rsidRPr="00530EF5" w:rsidRDefault="00530EF5" w:rsidP="00074D9B">
      <w:pPr>
        <w:numPr>
          <w:ilvl w:val="0"/>
          <w:numId w:val="58"/>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lastRenderedPageBreak/>
        <w:t>Upon learning of a work-related injury / illness the employee’s supervisor will follow the “Injury / Illness Reporting procedure” (not included in this module)</w:t>
      </w:r>
    </w:p>
    <w:p w14:paraId="7502781E"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7AC709D6" w14:textId="77777777" w:rsidR="00530EF5" w:rsidRPr="002242A6" w:rsidRDefault="00530EF5" w:rsidP="00530EF5">
      <w:pPr>
        <w:spacing w:after="0" w:line="240" w:lineRule="auto"/>
        <w:rPr>
          <w:rFonts w:ascii="Times New Roman" w:eastAsia="Times New Roman" w:hAnsi="Times New Roman" w:cs="Times New Roman"/>
          <w:b/>
          <w:sz w:val="24"/>
          <w:szCs w:val="24"/>
        </w:rPr>
      </w:pPr>
      <w:r w:rsidRPr="002242A6">
        <w:rPr>
          <w:rFonts w:ascii="Calibri" w:eastAsia="Times New Roman" w:hAnsi="Calibri" w:cs="Times New Roman"/>
          <w:b/>
          <w:color w:val="000000"/>
          <w:shd w:val="clear" w:color="auto" w:fill="F3F3F3"/>
        </w:rPr>
        <w:t>Communication</w:t>
      </w:r>
    </w:p>
    <w:p w14:paraId="40D14928"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37F06B75" w14:textId="77777777" w:rsidR="00530EF5" w:rsidRPr="00530EF5" w:rsidRDefault="00A94666" w:rsidP="00074D9B">
      <w:pPr>
        <w:numPr>
          <w:ilvl w:val="0"/>
          <w:numId w:val="59"/>
        </w:numPr>
        <w:spacing w:after="0" w:line="240" w:lineRule="auto"/>
        <w:textAlignment w:val="baseline"/>
        <w:rPr>
          <w:rFonts w:ascii="Arial" w:eastAsia="Times New Roman" w:hAnsi="Arial" w:cs="Arial"/>
          <w:color w:val="000000"/>
        </w:rPr>
      </w:pPr>
      <w:r>
        <w:rPr>
          <w:rFonts w:ascii="Calibri" w:eastAsia="Times New Roman" w:hAnsi="Calibri" w:cs="Arial"/>
          <w:color w:val="000000"/>
        </w:rPr>
        <w:t>Review</w:t>
      </w:r>
      <w:r w:rsidR="00530EF5" w:rsidRPr="00530EF5">
        <w:rPr>
          <w:rFonts w:ascii="Calibri" w:eastAsia="Times New Roman" w:hAnsi="Calibri" w:cs="Arial"/>
          <w:color w:val="000000"/>
        </w:rPr>
        <w:t xml:space="preserve">s or modifications of this procedure will be communicated to the supervisor. The supervisor will then communicate any </w:t>
      </w:r>
      <w:r>
        <w:rPr>
          <w:rFonts w:ascii="Calibri" w:eastAsia="Times New Roman" w:hAnsi="Calibri" w:cs="Arial"/>
          <w:color w:val="000000"/>
        </w:rPr>
        <w:t>Review</w:t>
      </w:r>
      <w:r w:rsidR="00530EF5" w:rsidRPr="00530EF5">
        <w:rPr>
          <w:rFonts w:ascii="Calibri" w:eastAsia="Times New Roman" w:hAnsi="Calibri" w:cs="Arial"/>
          <w:color w:val="000000"/>
        </w:rPr>
        <w:t>s to their employees immediately, if required, or at the next scheduled team meeting</w:t>
      </w:r>
    </w:p>
    <w:p w14:paraId="1D573EDF" w14:textId="77777777" w:rsidR="00530EF5" w:rsidRPr="00530EF5" w:rsidRDefault="00530EF5" w:rsidP="00074D9B">
      <w:pPr>
        <w:numPr>
          <w:ilvl w:val="0"/>
          <w:numId w:val="59"/>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A quarterly summary of injuries / illnesses will be prepared by the supervisor and submitted to the employer for review and corrective action, as needed</w:t>
      </w:r>
    </w:p>
    <w:p w14:paraId="3713C2E9" w14:textId="77777777" w:rsidR="00530EF5" w:rsidRPr="00530EF5" w:rsidRDefault="00530EF5" w:rsidP="00074D9B">
      <w:pPr>
        <w:numPr>
          <w:ilvl w:val="0"/>
          <w:numId w:val="59"/>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This procedure will be reviewed annually.</w:t>
      </w:r>
      <w:r w:rsidR="00F60A40">
        <w:rPr>
          <w:rFonts w:ascii="Calibri" w:eastAsia="Times New Roman" w:hAnsi="Calibri" w:cs="Arial"/>
          <w:color w:val="000000"/>
        </w:rPr>
        <w:t xml:space="preserve"> </w:t>
      </w:r>
      <w:r w:rsidRPr="00530EF5">
        <w:rPr>
          <w:rFonts w:ascii="Calibri" w:eastAsia="Times New Roman" w:hAnsi="Calibri" w:cs="Arial"/>
          <w:color w:val="000000"/>
        </w:rPr>
        <w:t>Only the (owner) employer has the authorization to make any changes to the procedure</w:t>
      </w:r>
    </w:p>
    <w:p w14:paraId="0C292C94"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229FEBA1" w14:textId="77777777" w:rsidR="00530EF5" w:rsidRPr="00530EF5" w:rsidRDefault="00530EF5" w:rsidP="00530EF5">
      <w:pPr>
        <w:spacing w:after="0" w:line="240" w:lineRule="auto"/>
        <w:rPr>
          <w:rFonts w:ascii="Times New Roman" w:eastAsia="Times New Roman" w:hAnsi="Times New Roman" w:cs="Times New Roman"/>
          <w:sz w:val="24"/>
          <w:szCs w:val="24"/>
        </w:rPr>
      </w:pPr>
      <w:r w:rsidRPr="00530EF5">
        <w:rPr>
          <w:rFonts w:ascii="Calibri" w:eastAsia="Times New Roman" w:hAnsi="Calibri" w:cs="Times New Roman"/>
          <w:color w:val="000000"/>
        </w:rPr>
        <w:t>The method of communication referred to in the RTW Plan includes by phone, fax or written. Any phone contact must be documented. Both parties (supervisor and employee (injured worker) are responsible for maintaining the documentation on the RTW plan.</w:t>
      </w:r>
    </w:p>
    <w:p w14:paraId="6C1F4C5D"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7C17391" w14:textId="77777777" w:rsidR="00530EF5" w:rsidRPr="002242A6" w:rsidRDefault="00530EF5" w:rsidP="00530EF5">
      <w:pPr>
        <w:spacing w:after="0" w:line="240" w:lineRule="auto"/>
        <w:rPr>
          <w:rFonts w:ascii="Times New Roman" w:eastAsia="Times New Roman" w:hAnsi="Times New Roman" w:cs="Times New Roman"/>
          <w:b/>
          <w:sz w:val="24"/>
          <w:szCs w:val="24"/>
        </w:rPr>
      </w:pPr>
      <w:r w:rsidRPr="002242A6">
        <w:rPr>
          <w:rFonts w:ascii="Calibri" w:eastAsia="Times New Roman" w:hAnsi="Calibri" w:cs="Times New Roman"/>
          <w:b/>
          <w:color w:val="000000"/>
          <w:shd w:val="clear" w:color="auto" w:fill="F3F3F3"/>
        </w:rPr>
        <w:t>Training</w:t>
      </w:r>
    </w:p>
    <w:p w14:paraId="237B24D2" w14:textId="77777777" w:rsidR="00530EF5" w:rsidRPr="00530EF5" w:rsidRDefault="00530EF5" w:rsidP="00074D9B">
      <w:pPr>
        <w:numPr>
          <w:ilvl w:val="0"/>
          <w:numId w:val="60"/>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Employer will ensure that any employee’s knows and understands this RTW policy and procedure within 2 days of hire</w:t>
      </w:r>
    </w:p>
    <w:p w14:paraId="46404708" w14:textId="77777777" w:rsidR="00530EF5" w:rsidRPr="00530EF5" w:rsidRDefault="00530EF5" w:rsidP="00074D9B">
      <w:pPr>
        <w:numPr>
          <w:ilvl w:val="0"/>
          <w:numId w:val="60"/>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This policy and the return to work process will be reviewed by all employees on an annual basis, or as required</w:t>
      </w:r>
    </w:p>
    <w:p w14:paraId="2AF1E755" w14:textId="77777777" w:rsidR="00530EF5" w:rsidRPr="002242A6" w:rsidRDefault="00530EF5" w:rsidP="00530EF5">
      <w:pPr>
        <w:spacing w:after="0" w:line="240" w:lineRule="auto"/>
        <w:rPr>
          <w:rFonts w:ascii="Times New Roman" w:eastAsia="Times New Roman" w:hAnsi="Times New Roman" w:cs="Times New Roman"/>
          <w:b/>
          <w:sz w:val="24"/>
          <w:szCs w:val="24"/>
        </w:rPr>
      </w:pPr>
      <w:r w:rsidRPr="002242A6">
        <w:rPr>
          <w:rFonts w:ascii="Calibri" w:eastAsia="Times New Roman" w:hAnsi="Calibri" w:cs="Times New Roman"/>
          <w:b/>
          <w:color w:val="000000"/>
          <w:shd w:val="clear" w:color="auto" w:fill="F3F3F3"/>
        </w:rPr>
        <w:t>Evaluation</w:t>
      </w:r>
    </w:p>
    <w:p w14:paraId="1D447129" w14:textId="77777777" w:rsidR="00530EF5" w:rsidRPr="00530EF5" w:rsidRDefault="00530EF5" w:rsidP="00074D9B">
      <w:pPr>
        <w:numPr>
          <w:ilvl w:val="0"/>
          <w:numId w:val="61"/>
        </w:numPr>
        <w:spacing w:after="0" w:line="240" w:lineRule="auto"/>
        <w:ind w:left="1080"/>
        <w:textAlignment w:val="baseline"/>
        <w:rPr>
          <w:rFonts w:ascii="Arial" w:eastAsia="Times New Roman" w:hAnsi="Arial" w:cs="Arial"/>
          <w:color w:val="000000"/>
        </w:rPr>
      </w:pPr>
      <w:r w:rsidRPr="00530EF5">
        <w:rPr>
          <w:rFonts w:ascii="Calibri" w:eastAsia="Times New Roman" w:hAnsi="Calibri" w:cs="Arial"/>
          <w:color w:val="000000"/>
        </w:rPr>
        <w:t>Review RTW effectiveness using the quarterly reports, workplace inspections, accident investigation on a quarterly basis</w:t>
      </w:r>
    </w:p>
    <w:p w14:paraId="65B5FE18" w14:textId="77777777" w:rsidR="00530EF5" w:rsidRPr="00530EF5" w:rsidRDefault="00530EF5" w:rsidP="00530EF5">
      <w:pPr>
        <w:spacing w:after="240" w:line="240" w:lineRule="auto"/>
        <w:rPr>
          <w:rFonts w:ascii="Times New Roman" w:eastAsia="Times New Roman" w:hAnsi="Times New Roman" w:cs="Times New Roman"/>
          <w:sz w:val="24"/>
          <w:szCs w:val="24"/>
        </w:rPr>
      </w:pPr>
    </w:p>
    <w:p w14:paraId="11E1D482" w14:textId="77777777" w:rsidR="00530EF5" w:rsidRPr="002242A6" w:rsidRDefault="00530EF5" w:rsidP="00530EF5">
      <w:pPr>
        <w:spacing w:after="0" w:line="240" w:lineRule="auto"/>
        <w:rPr>
          <w:rFonts w:ascii="Times New Roman" w:eastAsia="Times New Roman" w:hAnsi="Times New Roman" w:cs="Times New Roman"/>
          <w:b/>
          <w:sz w:val="24"/>
          <w:szCs w:val="24"/>
        </w:rPr>
      </w:pPr>
      <w:r w:rsidRPr="002242A6">
        <w:rPr>
          <w:rFonts w:ascii="Calibri" w:eastAsia="Times New Roman" w:hAnsi="Calibri" w:cs="Times New Roman"/>
          <w:b/>
          <w:color w:val="000000"/>
          <w:shd w:val="clear" w:color="auto" w:fill="F3F3F3"/>
        </w:rPr>
        <w:t>Forms</w:t>
      </w:r>
    </w:p>
    <w:p w14:paraId="1FA24763" w14:textId="77777777" w:rsidR="00530EF5" w:rsidRPr="00530EF5" w:rsidRDefault="00530EF5" w:rsidP="00074D9B">
      <w:pPr>
        <w:numPr>
          <w:ilvl w:val="0"/>
          <w:numId w:val="62"/>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Form 7 (Resource Sheet #41)</w:t>
      </w:r>
    </w:p>
    <w:p w14:paraId="2F99515F" w14:textId="77777777" w:rsidR="00530EF5" w:rsidRPr="00530EF5" w:rsidRDefault="00530EF5" w:rsidP="00074D9B">
      <w:pPr>
        <w:numPr>
          <w:ilvl w:val="0"/>
          <w:numId w:val="62"/>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Letter to the Health Professional (Resource Sheet #44)</w:t>
      </w:r>
    </w:p>
    <w:p w14:paraId="27D36A07" w14:textId="77777777" w:rsidR="00530EF5" w:rsidRPr="00530EF5" w:rsidRDefault="00530EF5" w:rsidP="00074D9B">
      <w:pPr>
        <w:numPr>
          <w:ilvl w:val="0"/>
          <w:numId w:val="62"/>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Functional Abilities form ( Resource Sheet #45)</w:t>
      </w:r>
    </w:p>
    <w:p w14:paraId="74975114" w14:textId="77777777" w:rsidR="00530EF5" w:rsidRPr="00530EF5" w:rsidRDefault="00530EF5" w:rsidP="00074D9B">
      <w:pPr>
        <w:numPr>
          <w:ilvl w:val="0"/>
          <w:numId w:val="62"/>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RTW Program Plan (Resource Sheet #47)</w:t>
      </w:r>
    </w:p>
    <w:p w14:paraId="6C0E517E" w14:textId="77777777" w:rsidR="00530EF5" w:rsidRPr="00530EF5" w:rsidRDefault="00530EF5" w:rsidP="00074D9B">
      <w:pPr>
        <w:numPr>
          <w:ilvl w:val="0"/>
          <w:numId w:val="62"/>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Sample letter of offer (Resource Sheet #48)</w:t>
      </w:r>
    </w:p>
    <w:p w14:paraId="7C5937E5" w14:textId="77777777" w:rsidR="00530EF5" w:rsidRPr="00530EF5" w:rsidRDefault="00530EF5" w:rsidP="00530EF5">
      <w:pPr>
        <w:spacing w:after="0" w:line="240" w:lineRule="auto"/>
        <w:rPr>
          <w:rFonts w:ascii="Times New Roman" w:eastAsia="Times New Roman" w:hAnsi="Times New Roman" w:cs="Times New Roman"/>
          <w:sz w:val="24"/>
          <w:szCs w:val="24"/>
        </w:rPr>
      </w:pPr>
    </w:p>
    <w:p w14:paraId="05C24667" w14:textId="77777777" w:rsidR="00530EF5" w:rsidRPr="002242A6" w:rsidRDefault="00530EF5" w:rsidP="00530EF5">
      <w:pPr>
        <w:spacing w:after="0" w:line="240" w:lineRule="auto"/>
        <w:rPr>
          <w:rFonts w:ascii="Times New Roman" w:eastAsia="Times New Roman" w:hAnsi="Times New Roman" w:cs="Times New Roman"/>
          <w:b/>
          <w:sz w:val="24"/>
          <w:szCs w:val="24"/>
        </w:rPr>
      </w:pPr>
      <w:r w:rsidRPr="002242A6">
        <w:rPr>
          <w:rFonts w:ascii="Calibri" w:eastAsia="Times New Roman" w:hAnsi="Calibri" w:cs="Times New Roman"/>
          <w:b/>
          <w:color w:val="000000"/>
          <w:shd w:val="clear" w:color="auto" w:fill="F3F3F3"/>
        </w:rPr>
        <w:t>Resources</w:t>
      </w:r>
    </w:p>
    <w:p w14:paraId="09139ACA" w14:textId="77777777" w:rsidR="00572B5D" w:rsidRDefault="00530EF5" w:rsidP="00572B5D">
      <w:pPr>
        <w:numPr>
          <w:ilvl w:val="0"/>
          <w:numId w:val="63"/>
        </w:numPr>
        <w:spacing w:after="0" w:line="240" w:lineRule="auto"/>
        <w:textAlignment w:val="baseline"/>
        <w:rPr>
          <w:rFonts w:ascii="Arial" w:eastAsia="Times New Roman" w:hAnsi="Arial" w:cs="Arial"/>
          <w:color w:val="000000"/>
        </w:rPr>
      </w:pPr>
      <w:r w:rsidRPr="00530EF5">
        <w:rPr>
          <w:rFonts w:ascii="Calibri" w:eastAsia="Times New Roman" w:hAnsi="Calibri" w:cs="Arial"/>
          <w:color w:val="000000"/>
        </w:rPr>
        <w:t>Workplace Safety &amp; Insurance Board (</w:t>
      </w:r>
      <w:hyperlink r:id="rId51" w:history="1">
        <w:r w:rsidRPr="00530EF5">
          <w:rPr>
            <w:rFonts w:ascii="Calibri" w:eastAsia="Times New Roman" w:hAnsi="Calibri" w:cs="Arial"/>
            <w:color w:val="0000FF"/>
            <w:u w:val="single"/>
          </w:rPr>
          <w:t>www.wsib.on.ca</w:t>
        </w:r>
      </w:hyperlink>
      <w:r w:rsidRPr="00530EF5">
        <w:rPr>
          <w:rFonts w:ascii="Calibri" w:eastAsia="Times New Roman" w:hAnsi="Calibri" w:cs="Arial"/>
          <w:color w:val="000000"/>
        </w:rPr>
        <w:t xml:space="preserve">) </w:t>
      </w:r>
    </w:p>
    <w:p w14:paraId="5025E1CB" w14:textId="77777777" w:rsidR="00530EF5" w:rsidRPr="00572B5D" w:rsidRDefault="00530EF5" w:rsidP="00572B5D">
      <w:pPr>
        <w:numPr>
          <w:ilvl w:val="0"/>
          <w:numId w:val="63"/>
        </w:numPr>
        <w:spacing w:after="0" w:line="240" w:lineRule="auto"/>
        <w:textAlignment w:val="baseline"/>
        <w:rPr>
          <w:rFonts w:ascii="Arial" w:eastAsia="Times New Roman" w:hAnsi="Arial" w:cs="Arial"/>
          <w:color w:val="000000"/>
        </w:rPr>
      </w:pPr>
      <w:r w:rsidRPr="00572B5D">
        <w:rPr>
          <w:rFonts w:ascii="Calibri" w:eastAsia="Times New Roman" w:hAnsi="Calibri" w:cs="Arial"/>
          <w:color w:val="000000"/>
        </w:rPr>
        <w:t xml:space="preserve">“Return to Work Self-Assessment Guide for Ontario Workplaces“ (downloadable from </w:t>
      </w:r>
      <w:hyperlink r:id="rId52" w:history="1">
        <w:r w:rsidRPr="00572B5D">
          <w:rPr>
            <w:rFonts w:ascii="Calibri" w:eastAsia="Times New Roman" w:hAnsi="Calibri" w:cs="Arial"/>
            <w:color w:val="0000FF"/>
            <w:u w:val="single"/>
          </w:rPr>
          <w:t>www.wsib.on.ca</w:t>
        </w:r>
      </w:hyperlink>
      <w:r w:rsidRPr="00572B5D">
        <w:rPr>
          <w:rFonts w:ascii="Calibri" w:eastAsia="Times New Roman" w:hAnsi="Calibri" w:cs="Arial"/>
          <w:color w:val="000000"/>
        </w:rPr>
        <w:t>)</w:t>
      </w:r>
    </w:p>
    <w:p w14:paraId="5853FB3E" w14:textId="77777777" w:rsidR="002242A6" w:rsidRDefault="00530EF5" w:rsidP="00530EF5">
      <w:pPr>
        <w:spacing w:after="240" w:line="240" w:lineRule="auto"/>
        <w:rPr>
          <w:rFonts w:ascii="Times New Roman" w:eastAsia="Times New Roman" w:hAnsi="Times New Roman" w:cs="Times New Roman"/>
          <w:sz w:val="24"/>
          <w:szCs w:val="24"/>
        </w:rPr>
      </w:pPr>
      <w:r w:rsidRPr="00530EF5">
        <w:rPr>
          <w:rFonts w:ascii="Times New Roman" w:eastAsia="Times New Roman" w:hAnsi="Times New Roman" w:cs="Times New Roman"/>
          <w:sz w:val="24"/>
          <w:szCs w:val="24"/>
        </w:rPr>
        <w:br/>
      </w:r>
      <w:r w:rsidRPr="00530EF5">
        <w:rPr>
          <w:rFonts w:ascii="Times New Roman" w:eastAsia="Times New Roman" w:hAnsi="Times New Roman" w:cs="Times New Roman"/>
          <w:sz w:val="24"/>
          <w:szCs w:val="24"/>
        </w:rPr>
        <w:br/>
      </w:r>
    </w:p>
    <w:p w14:paraId="28DA52D7" w14:textId="77777777" w:rsidR="002242A6" w:rsidRDefault="002242A6" w:rsidP="00530EF5">
      <w:pPr>
        <w:spacing w:after="240" w:line="240" w:lineRule="auto"/>
        <w:rPr>
          <w:rFonts w:ascii="Times New Roman" w:eastAsia="Times New Roman" w:hAnsi="Times New Roman" w:cs="Times New Roman"/>
          <w:sz w:val="24"/>
          <w:szCs w:val="24"/>
        </w:rPr>
      </w:pPr>
    </w:p>
    <w:p w14:paraId="5AA8C95C" w14:textId="77777777" w:rsidR="00530EF5" w:rsidRPr="00530EF5" w:rsidRDefault="00530EF5" w:rsidP="00530EF5">
      <w:pPr>
        <w:spacing w:after="240" w:line="240" w:lineRule="auto"/>
        <w:rPr>
          <w:rFonts w:ascii="Times New Roman" w:eastAsia="Times New Roman" w:hAnsi="Times New Roman" w:cs="Times New Roman"/>
          <w:sz w:val="24"/>
          <w:szCs w:val="24"/>
        </w:rPr>
      </w:pPr>
      <w:r w:rsidRPr="00530EF5">
        <w:rPr>
          <w:rFonts w:ascii="Times New Roman" w:eastAsia="Times New Roman" w:hAnsi="Times New Roman" w:cs="Times New Roman"/>
          <w:sz w:val="24"/>
          <w:szCs w:val="24"/>
        </w:rPr>
        <w:br/>
      </w:r>
    </w:p>
    <w:p w14:paraId="1841C4A9" w14:textId="77777777" w:rsidR="00702205" w:rsidRDefault="00702205" w:rsidP="00702205">
      <w:pPr>
        <w:spacing w:after="240" w:line="240" w:lineRule="auto"/>
        <w:jc w:val="center"/>
        <w:rPr>
          <w:rFonts w:eastAsia="Times New Roman" w:cstheme="minorHAnsi"/>
          <w:b/>
          <w:color w:val="000000"/>
          <w:sz w:val="32"/>
          <w:szCs w:val="32"/>
        </w:rPr>
      </w:pPr>
      <w:r w:rsidRPr="00CE07DA">
        <w:rPr>
          <w:noProof/>
          <w:lang w:val="en-CA" w:eastAsia="en-CA"/>
        </w:rPr>
        <w:lastRenderedPageBreak/>
        <w:drawing>
          <wp:anchor distT="0" distB="0" distL="114300" distR="114300" simplePos="0" relativeHeight="251649024" behindDoc="0" locked="0" layoutInCell="1" allowOverlap="1" wp14:anchorId="3FB8CC7D" wp14:editId="2F89A02B">
            <wp:simplePos x="0" y="0"/>
            <wp:positionH relativeFrom="column">
              <wp:posOffset>4991100</wp:posOffset>
            </wp:positionH>
            <wp:positionV relativeFrom="paragraph">
              <wp:posOffset>-593725</wp:posOffset>
            </wp:positionV>
            <wp:extent cx="1516380" cy="928297"/>
            <wp:effectExtent l="0" t="0" r="7620" b="5715"/>
            <wp:wrapNone/>
            <wp:docPr id="5" name="Picture 5"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225300" w14:textId="77777777" w:rsidR="00530EF5" w:rsidRPr="00702205" w:rsidRDefault="00530EF5" w:rsidP="00702205">
      <w:pPr>
        <w:spacing w:after="240" w:line="240" w:lineRule="auto"/>
        <w:jc w:val="center"/>
        <w:rPr>
          <w:rFonts w:eastAsia="Times New Roman" w:cstheme="minorHAnsi"/>
          <w:b/>
          <w:bCs/>
          <w:sz w:val="36"/>
          <w:szCs w:val="36"/>
        </w:rPr>
      </w:pPr>
      <w:r w:rsidRPr="00702205">
        <w:rPr>
          <w:rFonts w:eastAsia="Times New Roman" w:cstheme="minorHAnsi"/>
          <w:b/>
          <w:color w:val="000000"/>
          <w:sz w:val="32"/>
          <w:szCs w:val="32"/>
        </w:rPr>
        <w:t>Appendix #1: Accident/Incident Report Form</w:t>
      </w:r>
    </w:p>
    <w:tbl>
      <w:tblPr>
        <w:tblStyle w:val="NormalTablePHPDOCX"/>
        <w:tblW w:w="0" w:type="auto"/>
        <w:tblInd w:w="124" w:type="dxa"/>
        <w:tblBorders>
          <w:top w:val="single" w:sz="10" w:space="0" w:color="808080"/>
          <w:left w:val="single" w:sz="10" w:space="0" w:color="808080"/>
          <w:bottom w:val="single" w:sz="10" w:space="0" w:color="808080"/>
          <w:right w:val="single" w:sz="10" w:space="0" w:color="808080"/>
        </w:tblBorders>
        <w:tblCellMar>
          <w:left w:w="105" w:type="dxa"/>
          <w:right w:w="105" w:type="dxa"/>
        </w:tblCellMar>
        <w:tblLook w:val="04A0" w:firstRow="1" w:lastRow="0" w:firstColumn="1" w:lastColumn="0" w:noHBand="0" w:noVBand="1"/>
      </w:tblPr>
      <w:tblGrid>
        <w:gridCol w:w="4709"/>
        <w:gridCol w:w="3645"/>
      </w:tblGrid>
      <w:tr w:rsidR="00CB1D86" w:rsidRPr="00B03F88" w14:paraId="1AA07B53" w14:textId="77777777" w:rsidTr="00913507">
        <w:tc>
          <w:tcPr>
            <w:tcW w:w="8354" w:type="dxa"/>
            <w:gridSpan w:val="2"/>
            <w:tcBorders>
              <w:top w:val="single" w:sz="10" w:space="0" w:color="000000"/>
              <w:left w:val="single" w:sz="10" w:space="0" w:color="000000"/>
              <w:bottom w:val="single" w:sz="10" w:space="0" w:color="000000"/>
              <w:right w:val="single" w:sz="10" w:space="0" w:color="000000"/>
            </w:tcBorders>
            <w:shd w:val="clear" w:color="auto" w:fill="D9D9D9"/>
            <w:tcMar>
              <w:top w:w="0" w:type="auto"/>
              <w:left w:w="0" w:type="auto"/>
              <w:bottom w:w="0" w:type="auto"/>
              <w:right w:w="0" w:type="auto"/>
            </w:tcMar>
          </w:tcPr>
          <w:p w14:paraId="75D6E50A" w14:textId="77777777" w:rsidR="00CB1D86" w:rsidRDefault="00CB1D86" w:rsidP="00913507">
            <w:pPr>
              <w:shd w:val="clear" w:color="auto" w:fill="D9D9D9"/>
              <w:spacing w:after="0" w:line="240" w:lineRule="auto"/>
              <w:textAlignment w:val="top"/>
              <w:rPr>
                <w:rFonts w:eastAsia="Calibri" w:cstheme="minorHAnsi"/>
                <w:color w:val="000000"/>
                <w:sz w:val="21"/>
                <w:szCs w:val="21"/>
                <w:shd w:val="clear" w:color="auto" w:fill="D9D9D9"/>
              </w:rPr>
            </w:pPr>
          </w:p>
          <w:p w14:paraId="501D99C2" w14:textId="77777777" w:rsidR="00CB1D86" w:rsidRPr="00B03F88" w:rsidRDefault="00CB1D86" w:rsidP="00913507">
            <w:pPr>
              <w:shd w:val="clear" w:color="auto" w:fill="D9D9D9"/>
              <w:spacing w:after="0" w:line="240" w:lineRule="auto"/>
              <w:textAlignment w:val="top"/>
              <w:rPr>
                <w:rFonts w:cstheme="minorHAnsi"/>
              </w:rPr>
            </w:pPr>
            <w:r w:rsidRPr="00B03F88">
              <w:rPr>
                <w:rFonts w:eastAsia="Calibri" w:cstheme="minorHAnsi"/>
                <w:color w:val="000000"/>
                <w:sz w:val="21"/>
                <w:szCs w:val="21"/>
                <w:shd w:val="clear" w:color="auto" w:fill="D9D9D9"/>
              </w:rPr>
              <w:t>Employee Information:</w:t>
            </w:r>
          </w:p>
        </w:tc>
      </w:tr>
      <w:tr w:rsidR="00CB1D86" w:rsidRPr="00B03F88" w14:paraId="57C0CB38" w14:textId="77777777" w:rsidTr="00913507">
        <w:tc>
          <w:tcPr>
            <w:tcW w:w="8354" w:type="dxa"/>
            <w:gridSpan w:val="2"/>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19A7DC72" w14:textId="77777777" w:rsidR="00CB1D86" w:rsidRPr="00B03F88" w:rsidRDefault="00CB1D86" w:rsidP="00913507">
            <w:pPr>
              <w:spacing w:after="195" w:line="240" w:lineRule="auto"/>
              <w:textAlignment w:val="top"/>
              <w:rPr>
                <w:rFonts w:cstheme="minorHAnsi"/>
              </w:rPr>
            </w:pPr>
            <w:r w:rsidRPr="00B03F88">
              <w:rPr>
                <w:rFonts w:eastAsia="Calibri" w:cstheme="minorHAnsi"/>
                <w:color w:val="000000"/>
                <w:sz w:val="21"/>
                <w:szCs w:val="21"/>
              </w:rPr>
              <w:t>Name:</w:t>
            </w:r>
          </w:p>
        </w:tc>
      </w:tr>
      <w:tr w:rsidR="00CB1D86" w:rsidRPr="00B03F88" w14:paraId="732A6CCC" w14:textId="77777777" w:rsidTr="00913507">
        <w:tc>
          <w:tcPr>
            <w:tcW w:w="4709"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1A40F9F7" w14:textId="77777777" w:rsidR="00CB1D86" w:rsidRPr="00B03F88" w:rsidRDefault="00CB1D86" w:rsidP="00913507">
            <w:pPr>
              <w:spacing w:after="195" w:line="240" w:lineRule="auto"/>
              <w:textAlignment w:val="top"/>
              <w:rPr>
                <w:rFonts w:cstheme="minorHAnsi"/>
              </w:rPr>
            </w:pPr>
            <w:r w:rsidRPr="00B03F88">
              <w:rPr>
                <w:rFonts w:eastAsia="Calibri" w:cstheme="minorHAnsi"/>
                <w:color w:val="000000"/>
                <w:sz w:val="21"/>
                <w:szCs w:val="21"/>
              </w:rPr>
              <w:t>Incident Date:</w:t>
            </w:r>
          </w:p>
        </w:tc>
        <w:tc>
          <w:tcPr>
            <w:tcW w:w="3645"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49C22B4F" w14:textId="77777777" w:rsidR="00CB1D86" w:rsidRDefault="00CB1D86" w:rsidP="00913507">
            <w:pPr>
              <w:spacing w:after="195" w:line="240" w:lineRule="auto"/>
              <w:textAlignment w:val="top"/>
              <w:rPr>
                <w:rFonts w:eastAsia="Calibri" w:cstheme="minorHAnsi"/>
                <w:color w:val="000000"/>
                <w:sz w:val="21"/>
                <w:szCs w:val="21"/>
              </w:rPr>
            </w:pPr>
            <w:r w:rsidRPr="00B03F88">
              <w:rPr>
                <w:rFonts w:eastAsia="Calibri" w:cstheme="minorHAnsi"/>
                <w:color w:val="000000"/>
                <w:sz w:val="21"/>
                <w:szCs w:val="21"/>
              </w:rPr>
              <w:t>Position:</w:t>
            </w:r>
          </w:p>
          <w:p w14:paraId="3904407A" w14:textId="77777777" w:rsidR="00CB1D86" w:rsidRPr="00B03F88" w:rsidRDefault="00CB1D86" w:rsidP="00913507">
            <w:pPr>
              <w:spacing w:after="195" w:line="240" w:lineRule="auto"/>
              <w:textAlignment w:val="top"/>
              <w:rPr>
                <w:rFonts w:cstheme="minorHAnsi"/>
              </w:rPr>
            </w:pPr>
          </w:p>
        </w:tc>
      </w:tr>
    </w:tbl>
    <w:p w14:paraId="3D9CBE34" w14:textId="77777777" w:rsidR="00CB1D86" w:rsidRPr="00B03F88" w:rsidRDefault="00CB1D86" w:rsidP="00CB1D86">
      <w:pPr>
        <w:spacing w:after="195" w:line="240" w:lineRule="auto"/>
        <w:rPr>
          <w:rFonts w:cstheme="minorHAnsi"/>
        </w:rPr>
      </w:pPr>
      <w:r w:rsidRPr="00B03F88">
        <w:rPr>
          <w:rFonts w:cstheme="minorHAnsi"/>
          <w:color w:val="000000"/>
          <w:sz w:val="24"/>
          <w:szCs w:val="24"/>
        </w:rPr>
        <w:t> </w:t>
      </w:r>
    </w:p>
    <w:tbl>
      <w:tblPr>
        <w:tblStyle w:val="NormalTablePHPDOCX"/>
        <w:tblW w:w="0" w:type="auto"/>
        <w:tblInd w:w="124" w:type="dxa"/>
        <w:tblBorders>
          <w:top w:val="single" w:sz="10" w:space="0" w:color="808080"/>
          <w:left w:val="single" w:sz="10" w:space="0" w:color="808080"/>
          <w:bottom w:val="single" w:sz="10" w:space="0" w:color="808080"/>
          <w:right w:val="single" w:sz="10" w:space="0" w:color="808080"/>
        </w:tblBorders>
        <w:tblCellMar>
          <w:left w:w="105" w:type="dxa"/>
          <w:right w:w="105" w:type="dxa"/>
        </w:tblCellMar>
        <w:tblLook w:val="04A0" w:firstRow="1" w:lastRow="0" w:firstColumn="1" w:lastColumn="0" w:noHBand="0" w:noVBand="1"/>
      </w:tblPr>
      <w:tblGrid>
        <w:gridCol w:w="2016"/>
        <w:gridCol w:w="2515"/>
        <w:gridCol w:w="4679"/>
      </w:tblGrid>
      <w:tr w:rsidR="00CB1D86" w:rsidRPr="00B03F88" w14:paraId="5AD0AB31" w14:textId="77777777" w:rsidTr="00913507">
        <w:tc>
          <w:tcPr>
            <w:tcW w:w="9574" w:type="dxa"/>
            <w:gridSpan w:val="3"/>
            <w:tcBorders>
              <w:top w:val="single" w:sz="10" w:space="0" w:color="000000"/>
              <w:left w:val="single" w:sz="10" w:space="0" w:color="000000"/>
              <w:bottom w:val="single" w:sz="10" w:space="0" w:color="000000"/>
              <w:right w:val="single" w:sz="10" w:space="0" w:color="000000"/>
            </w:tcBorders>
            <w:shd w:val="clear" w:color="auto" w:fill="D9D9D9"/>
            <w:tcMar>
              <w:top w:w="0" w:type="auto"/>
              <w:left w:w="0" w:type="auto"/>
              <w:bottom w:w="0" w:type="auto"/>
              <w:right w:w="0" w:type="auto"/>
            </w:tcMar>
          </w:tcPr>
          <w:p w14:paraId="4139A08A" w14:textId="77777777" w:rsidR="00CB1D86" w:rsidRPr="00B03F88" w:rsidRDefault="00CB1D86" w:rsidP="00913507">
            <w:pPr>
              <w:shd w:val="clear" w:color="auto" w:fill="D9D9D9"/>
              <w:spacing w:after="0" w:line="240" w:lineRule="auto"/>
              <w:textAlignment w:val="top"/>
              <w:rPr>
                <w:rFonts w:cstheme="minorHAnsi"/>
              </w:rPr>
            </w:pPr>
            <w:r w:rsidRPr="00B03F88">
              <w:rPr>
                <w:rFonts w:eastAsia="Calibri" w:cstheme="minorHAnsi"/>
                <w:color w:val="000000"/>
                <w:sz w:val="21"/>
                <w:szCs w:val="21"/>
                <w:shd w:val="clear" w:color="auto" w:fill="D9D9D9"/>
              </w:rPr>
              <w:t>Incident Type</w:t>
            </w:r>
          </w:p>
        </w:tc>
      </w:tr>
      <w:tr w:rsidR="00CB1D86" w:rsidRPr="00B03F88" w14:paraId="28E6CCDA" w14:textId="77777777" w:rsidTr="00913507">
        <w:tc>
          <w:tcPr>
            <w:tcW w:w="2048"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12446792"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r>
              <w:rPr>
                <w:rFonts w:eastAsia="Calibri" w:cstheme="minorHAnsi"/>
                <w:color w:val="000000"/>
                <w:sz w:val="21"/>
                <w:szCs w:val="21"/>
              </w:rPr>
              <w:t xml:space="preserve">Injury </w:t>
            </w:r>
          </w:p>
        </w:tc>
        <w:tc>
          <w:tcPr>
            <w:tcW w:w="2609"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65460DAD"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r>
              <w:rPr>
                <w:rFonts w:eastAsia="Calibri" w:cstheme="minorHAnsi"/>
                <w:color w:val="000000"/>
                <w:sz w:val="21"/>
                <w:szCs w:val="21"/>
              </w:rPr>
              <w:t xml:space="preserve">Exposure </w:t>
            </w:r>
          </w:p>
        </w:tc>
        <w:tc>
          <w:tcPr>
            <w:tcW w:w="3287"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4B87842F"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r>
              <w:rPr>
                <w:rFonts w:eastAsia="Calibri" w:cstheme="minorHAnsi"/>
                <w:color w:val="000000"/>
                <w:sz w:val="21"/>
                <w:szCs w:val="21"/>
              </w:rPr>
              <w:t xml:space="preserve">Illness </w:t>
            </w:r>
          </w:p>
        </w:tc>
      </w:tr>
      <w:tr w:rsidR="00CB1D86" w:rsidRPr="00B03F88" w14:paraId="3D2A1967" w14:textId="77777777" w:rsidTr="00913507">
        <w:tc>
          <w:tcPr>
            <w:tcW w:w="2048"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394D8F80"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r>
              <w:rPr>
                <w:rFonts w:eastAsia="Calibri" w:cstheme="minorHAnsi"/>
                <w:color w:val="000000"/>
                <w:sz w:val="21"/>
                <w:szCs w:val="21"/>
              </w:rPr>
              <w:t xml:space="preserve">Spill </w:t>
            </w:r>
          </w:p>
        </w:tc>
        <w:tc>
          <w:tcPr>
            <w:tcW w:w="2609"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6F870633"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r>
              <w:rPr>
                <w:rFonts w:eastAsia="Calibri" w:cstheme="minorHAnsi"/>
                <w:color w:val="000000"/>
                <w:sz w:val="21"/>
                <w:szCs w:val="21"/>
              </w:rPr>
              <w:t xml:space="preserve">Property Damage </w:t>
            </w:r>
          </w:p>
        </w:tc>
        <w:tc>
          <w:tcPr>
            <w:tcW w:w="3287"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2A05D787"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r>
              <w:rPr>
                <w:rFonts w:eastAsia="Calibri" w:cstheme="minorHAnsi"/>
                <w:color w:val="000000"/>
                <w:sz w:val="21"/>
                <w:szCs w:val="21"/>
              </w:rPr>
              <w:t xml:space="preserve">Major Potential </w:t>
            </w:r>
          </w:p>
        </w:tc>
      </w:tr>
      <w:tr w:rsidR="00CB1D86" w:rsidRPr="00B03F88" w14:paraId="2F40BE30" w14:textId="77777777" w:rsidTr="00913507">
        <w:tc>
          <w:tcPr>
            <w:tcW w:w="2041"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131D6993" w14:textId="77777777" w:rsidR="00CB1D86" w:rsidRPr="00B03F88" w:rsidRDefault="00CB1D86" w:rsidP="00913507">
            <w:pPr>
              <w:spacing w:after="195" w:line="240" w:lineRule="auto"/>
              <w:textAlignment w:val="bottom"/>
              <w:rPr>
                <w:rFonts w:cstheme="minorHAnsi"/>
              </w:rPr>
            </w:pPr>
            <w:r w:rsidRPr="00B03F88">
              <w:rPr>
                <w:rFonts w:cstheme="minorHAnsi"/>
                <w:color w:val="000000"/>
                <w:sz w:val="24"/>
                <w:szCs w:val="24"/>
              </w:rPr>
              <w:t> </w:t>
            </w:r>
            <w:r>
              <w:rPr>
                <w:rFonts w:eastAsia="Calibri" w:cstheme="minorHAnsi"/>
                <w:color w:val="000000"/>
                <w:sz w:val="21"/>
                <w:szCs w:val="21"/>
              </w:rPr>
              <w:t xml:space="preserve">Environmental Incident </w:t>
            </w:r>
          </w:p>
        </w:tc>
        <w:tc>
          <w:tcPr>
            <w:tcW w:w="7063" w:type="dxa"/>
            <w:gridSpan w:val="2"/>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6A67E81E" w14:textId="77777777" w:rsidR="00CB1D86" w:rsidRPr="00B03F88" w:rsidRDefault="00CB1D86" w:rsidP="00913507">
            <w:pPr>
              <w:spacing w:after="195" w:line="240" w:lineRule="auto"/>
              <w:textAlignment w:val="bottom"/>
              <w:rPr>
                <w:rFonts w:cstheme="minorHAnsi"/>
              </w:rPr>
            </w:pPr>
            <w:r w:rsidRPr="00B03F88">
              <w:rPr>
                <w:rFonts w:cstheme="minorHAnsi"/>
                <w:color w:val="000000"/>
                <w:sz w:val="24"/>
                <w:szCs w:val="24"/>
              </w:rPr>
              <w:t> </w:t>
            </w:r>
            <w:r w:rsidRPr="00B03F88">
              <w:rPr>
                <w:rFonts w:eastAsia="Calibri" w:cstheme="minorHAnsi"/>
                <w:color w:val="000000"/>
                <w:sz w:val="21"/>
                <w:szCs w:val="21"/>
              </w:rPr>
              <w:t>Other, Specify:</w:t>
            </w:r>
          </w:p>
        </w:tc>
      </w:tr>
    </w:tbl>
    <w:p w14:paraId="61CCF181" w14:textId="77777777" w:rsidR="00CB1D86" w:rsidRPr="00B03F88" w:rsidRDefault="00CB1D86" w:rsidP="00CB1D86">
      <w:pPr>
        <w:spacing w:after="195" w:line="240" w:lineRule="auto"/>
        <w:rPr>
          <w:rFonts w:cstheme="minorHAnsi"/>
        </w:rPr>
      </w:pPr>
      <w:r w:rsidRPr="00B03F88">
        <w:rPr>
          <w:rFonts w:cstheme="minorHAnsi"/>
          <w:color w:val="000000"/>
          <w:sz w:val="24"/>
          <w:szCs w:val="24"/>
        </w:rPr>
        <w:t> </w:t>
      </w:r>
    </w:p>
    <w:tbl>
      <w:tblPr>
        <w:tblStyle w:val="NormalTablePHPDOCX"/>
        <w:tblW w:w="8354" w:type="dxa"/>
        <w:tblInd w:w="124" w:type="dxa"/>
        <w:tblBorders>
          <w:top w:val="single" w:sz="10" w:space="0" w:color="808080"/>
          <w:left w:val="single" w:sz="10" w:space="0" w:color="808080"/>
          <w:bottom w:val="single" w:sz="10" w:space="0" w:color="808080"/>
          <w:right w:val="single" w:sz="10" w:space="0" w:color="808080"/>
        </w:tblBorders>
        <w:tblCellMar>
          <w:left w:w="105" w:type="dxa"/>
          <w:right w:w="105" w:type="dxa"/>
        </w:tblCellMar>
        <w:tblLook w:val="04A0" w:firstRow="1" w:lastRow="0" w:firstColumn="1" w:lastColumn="0" w:noHBand="0" w:noVBand="1"/>
      </w:tblPr>
      <w:tblGrid>
        <w:gridCol w:w="8354"/>
      </w:tblGrid>
      <w:tr w:rsidR="00CB1D86" w:rsidRPr="00B03F88" w14:paraId="27F226FB" w14:textId="77777777" w:rsidTr="00913507">
        <w:tc>
          <w:tcPr>
            <w:tcW w:w="8354" w:type="dxa"/>
            <w:tcBorders>
              <w:top w:val="single" w:sz="10" w:space="0" w:color="000000"/>
              <w:left w:val="single" w:sz="10" w:space="0" w:color="000000"/>
              <w:bottom w:val="single" w:sz="10" w:space="0" w:color="000000"/>
              <w:right w:val="single" w:sz="10" w:space="0" w:color="000000"/>
            </w:tcBorders>
            <w:shd w:val="clear" w:color="auto" w:fill="D9D9D9"/>
            <w:tcMar>
              <w:top w:w="0" w:type="auto"/>
              <w:left w:w="0" w:type="auto"/>
              <w:bottom w:w="0" w:type="auto"/>
              <w:right w:w="0" w:type="auto"/>
            </w:tcMar>
          </w:tcPr>
          <w:p w14:paraId="0E59D94D" w14:textId="77777777" w:rsidR="00CB1D86" w:rsidRPr="00B03F88" w:rsidRDefault="00CB1D86" w:rsidP="00913507">
            <w:pPr>
              <w:shd w:val="clear" w:color="auto" w:fill="D9D9D9"/>
              <w:spacing w:after="0" w:line="240" w:lineRule="auto"/>
              <w:textAlignment w:val="top"/>
              <w:rPr>
                <w:rFonts w:cstheme="minorHAnsi"/>
              </w:rPr>
            </w:pPr>
            <w:r w:rsidRPr="00B03F88">
              <w:rPr>
                <w:rFonts w:eastAsia="Calibri" w:cstheme="minorHAnsi"/>
                <w:color w:val="000000"/>
                <w:sz w:val="21"/>
                <w:szCs w:val="21"/>
                <w:shd w:val="clear" w:color="auto" w:fill="D9D9D9"/>
              </w:rPr>
              <w:t>Incident Information</w:t>
            </w:r>
          </w:p>
        </w:tc>
      </w:tr>
      <w:tr w:rsidR="00CB1D86" w:rsidRPr="00B03F88" w14:paraId="5CC84767" w14:textId="77777777" w:rsidTr="00913507">
        <w:tc>
          <w:tcPr>
            <w:tcW w:w="8354"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0FCE3404" w14:textId="77777777" w:rsidR="00CB1D86" w:rsidRDefault="00CB1D86" w:rsidP="00913507">
            <w:pPr>
              <w:spacing w:after="195" w:line="240" w:lineRule="auto"/>
              <w:textAlignment w:val="top"/>
              <w:rPr>
                <w:rFonts w:cstheme="minorHAnsi"/>
                <w:color w:val="000000"/>
                <w:sz w:val="24"/>
                <w:szCs w:val="24"/>
              </w:rPr>
            </w:pPr>
            <w:r w:rsidRPr="00B03F88">
              <w:rPr>
                <w:rFonts w:cstheme="minorHAnsi"/>
                <w:color w:val="000000"/>
                <w:sz w:val="24"/>
                <w:szCs w:val="24"/>
              </w:rPr>
              <w:t> </w:t>
            </w:r>
          </w:p>
          <w:p w14:paraId="74AE4635" w14:textId="77777777" w:rsidR="00CB1D86" w:rsidRPr="00B03F88" w:rsidRDefault="00CB1D86" w:rsidP="00913507">
            <w:pPr>
              <w:spacing w:after="195" w:line="240" w:lineRule="auto"/>
              <w:textAlignment w:val="top"/>
              <w:rPr>
                <w:rFonts w:cstheme="minorHAnsi"/>
              </w:rPr>
            </w:pPr>
            <w:r w:rsidRPr="00B03F88">
              <w:rPr>
                <w:rFonts w:eastAsia="Calibri" w:cstheme="minorHAnsi"/>
                <w:color w:val="000000"/>
                <w:sz w:val="21"/>
                <w:szCs w:val="21"/>
              </w:rPr>
              <w:t>Incident Date (dd/mm/yy</w:t>
            </w:r>
            <w:r>
              <w:rPr>
                <w:rFonts w:eastAsia="Calibri" w:cstheme="minorHAnsi"/>
                <w:color w:val="000000"/>
                <w:sz w:val="21"/>
                <w:szCs w:val="21"/>
              </w:rPr>
              <w:t>): ___/___/___ Time of Incident</w:t>
            </w:r>
            <w:r w:rsidRPr="00B03F88">
              <w:rPr>
                <w:rFonts w:eastAsia="Calibri" w:cstheme="minorHAnsi"/>
                <w:color w:val="000000"/>
                <w:sz w:val="21"/>
                <w:szCs w:val="21"/>
              </w:rPr>
              <w:t>:</w:t>
            </w:r>
          </w:p>
        </w:tc>
      </w:tr>
      <w:tr w:rsidR="00CB1D86" w:rsidRPr="00B03F88" w14:paraId="13F5C395" w14:textId="77777777" w:rsidTr="00913507">
        <w:tc>
          <w:tcPr>
            <w:tcW w:w="8354"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0A6826D8" w14:textId="77777777" w:rsidR="00CB1D86" w:rsidRPr="00B03F88" w:rsidRDefault="00CB1D86" w:rsidP="00913507">
            <w:pPr>
              <w:spacing w:after="195" w:line="240" w:lineRule="auto"/>
              <w:textAlignment w:val="bottom"/>
              <w:rPr>
                <w:rFonts w:cstheme="minorHAnsi"/>
              </w:rPr>
            </w:pPr>
            <w:r w:rsidRPr="00B03F88">
              <w:rPr>
                <w:rFonts w:cstheme="minorHAnsi"/>
                <w:color w:val="000000"/>
                <w:sz w:val="24"/>
                <w:szCs w:val="24"/>
              </w:rPr>
              <w:t> </w:t>
            </w:r>
          </w:p>
          <w:p w14:paraId="58A6D993" w14:textId="77777777" w:rsidR="00CB1D86" w:rsidRPr="00B03F88" w:rsidRDefault="00CB1D86" w:rsidP="00913507">
            <w:pPr>
              <w:spacing w:after="0" w:line="240" w:lineRule="auto"/>
              <w:textAlignment w:val="bottom"/>
              <w:rPr>
                <w:rFonts w:cstheme="minorHAnsi"/>
              </w:rPr>
            </w:pPr>
            <w:r w:rsidRPr="00B03F88">
              <w:rPr>
                <w:rFonts w:eastAsia="Calibri" w:cstheme="minorHAnsi"/>
                <w:color w:val="000000"/>
                <w:sz w:val="21"/>
                <w:szCs w:val="21"/>
              </w:rPr>
              <w:t>Reporte</w:t>
            </w:r>
            <w:r>
              <w:rPr>
                <w:rFonts w:eastAsia="Calibri" w:cstheme="minorHAnsi"/>
                <w:color w:val="000000"/>
                <w:sz w:val="21"/>
                <w:szCs w:val="21"/>
              </w:rPr>
              <w:t>d on: ___/___/___ Time Reported</w:t>
            </w:r>
            <w:r w:rsidRPr="00B03F88">
              <w:rPr>
                <w:rFonts w:eastAsia="Calibri" w:cstheme="minorHAnsi"/>
                <w:color w:val="000000"/>
                <w:sz w:val="21"/>
                <w:szCs w:val="21"/>
              </w:rPr>
              <w:t>:</w:t>
            </w:r>
          </w:p>
        </w:tc>
      </w:tr>
      <w:tr w:rsidR="00CB1D86" w:rsidRPr="00B03F88" w14:paraId="44840A17" w14:textId="77777777" w:rsidTr="00913507">
        <w:tc>
          <w:tcPr>
            <w:tcW w:w="8354"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565CE32D" w14:textId="77777777" w:rsidR="00CB1D86" w:rsidRPr="00B03F88" w:rsidRDefault="00CB1D86" w:rsidP="00913507">
            <w:pPr>
              <w:spacing w:after="195" w:line="240" w:lineRule="auto"/>
              <w:textAlignment w:val="bottom"/>
              <w:rPr>
                <w:rFonts w:eastAsia="Calibri" w:cstheme="minorHAnsi"/>
                <w:color w:val="000000"/>
                <w:sz w:val="21"/>
                <w:szCs w:val="21"/>
              </w:rPr>
            </w:pPr>
            <w:r>
              <w:rPr>
                <w:rFonts w:eastAsia="Calibri" w:cstheme="minorHAnsi"/>
                <w:color w:val="000000"/>
                <w:sz w:val="21"/>
                <w:szCs w:val="21"/>
              </w:rPr>
              <w:t xml:space="preserve">Reported to: </w:t>
            </w:r>
          </w:p>
        </w:tc>
      </w:tr>
      <w:tr w:rsidR="00CB1D86" w:rsidRPr="00B03F88" w14:paraId="1AD6C900" w14:textId="77777777" w:rsidTr="00913507">
        <w:tc>
          <w:tcPr>
            <w:tcW w:w="8354"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1883FEE8" w14:textId="77777777" w:rsidR="00CB1D86" w:rsidRPr="00B03F88" w:rsidRDefault="00CB1D86" w:rsidP="00913507">
            <w:pPr>
              <w:spacing w:after="195" w:line="240" w:lineRule="auto"/>
              <w:textAlignment w:val="bottom"/>
              <w:rPr>
                <w:rFonts w:cstheme="minorHAnsi"/>
              </w:rPr>
            </w:pPr>
            <w:r w:rsidRPr="00B03F88">
              <w:rPr>
                <w:rFonts w:eastAsia="Calibri" w:cstheme="minorHAnsi"/>
                <w:color w:val="000000"/>
                <w:sz w:val="21"/>
                <w:szCs w:val="21"/>
              </w:rPr>
              <w:t>Supervisor:</w:t>
            </w:r>
          </w:p>
        </w:tc>
      </w:tr>
      <w:tr w:rsidR="00CB1D86" w:rsidRPr="00B03F88" w14:paraId="6D87CFCB" w14:textId="77777777" w:rsidTr="00913507">
        <w:tc>
          <w:tcPr>
            <w:tcW w:w="8354"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3CE9B9C0" w14:textId="77777777" w:rsidR="00CB1D86" w:rsidRPr="00B03F88" w:rsidRDefault="00CB1D86" w:rsidP="00913507">
            <w:pPr>
              <w:spacing w:after="195" w:line="240" w:lineRule="auto"/>
              <w:textAlignment w:val="bottom"/>
              <w:rPr>
                <w:rFonts w:eastAsia="Calibri" w:cstheme="minorHAnsi"/>
                <w:color w:val="000000"/>
                <w:sz w:val="21"/>
                <w:szCs w:val="21"/>
              </w:rPr>
            </w:pPr>
            <w:r w:rsidRPr="00B03F88">
              <w:rPr>
                <w:rFonts w:cstheme="minorHAnsi"/>
                <w:color w:val="000000"/>
                <w:sz w:val="24"/>
                <w:szCs w:val="24"/>
              </w:rPr>
              <w:t> </w:t>
            </w:r>
            <w:r w:rsidRPr="00B03F88">
              <w:rPr>
                <w:rFonts w:eastAsia="Calibri" w:cstheme="minorHAnsi"/>
                <w:color w:val="000000"/>
                <w:sz w:val="21"/>
                <w:szCs w:val="21"/>
              </w:rPr>
              <w:t>Injured Person:</w:t>
            </w:r>
          </w:p>
        </w:tc>
      </w:tr>
    </w:tbl>
    <w:p w14:paraId="0E3B7ECF" w14:textId="77777777" w:rsidR="00CB1D86" w:rsidRPr="00B03F88" w:rsidRDefault="00CB1D86" w:rsidP="00CB1D86">
      <w:pPr>
        <w:spacing w:after="195" w:line="240" w:lineRule="auto"/>
        <w:rPr>
          <w:rFonts w:cstheme="minorHAnsi"/>
        </w:rPr>
      </w:pPr>
      <w:r w:rsidRPr="00B03F88">
        <w:rPr>
          <w:rFonts w:cstheme="minorHAnsi"/>
          <w:color w:val="000000"/>
          <w:sz w:val="24"/>
          <w:szCs w:val="24"/>
        </w:rPr>
        <w:t> </w:t>
      </w:r>
    </w:p>
    <w:tbl>
      <w:tblPr>
        <w:tblStyle w:val="NormalTablePHPDOCX"/>
        <w:tblW w:w="0" w:type="auto"/>
        <w:tblInd w:w="124" w:type="dxa"/>
        <w:tblBorders>
          <w:top w:val="single" w:sz="10" w:space="0" w:color="808080"/>
          <w:left w:val="single" w:sz="10" w:space="0" w:color="808080"/>
          <w:bottom w:val="single" w:sz="10" w:space="0" w:color="808080"/>
          <w:right w:val="single" w:sz="10" w:space="0" w:color="808080"/>
        </w:tblBorders>
        <w:tblCellMar>
          <w:left w:w="105" w:type="dxa"/>
          <w:right w:w="105" w:type="dxa"/>
        </w:tblCellMar>
        <w:tblLook w:val="04A0" w:firstRow="1" w:lastRow="0" w:firstColumn="1" w:lastColumn="0" w:noHBand="0" w:noVBand="1"/>
      </w:tblPr>
      <w:tblGrid>
        <w:gridCol w:w="2321"/>
        <w:gridCol w:w="2360"/>
        <w:gridCol w:w="2335"/>
        <w:gridCol w:w="2194"/>
      </w:tblGrid>
      <w:tr w:rsidR="00CB1D86" w:rsidRPr="00B03F88" w14:paraId="11510D51" w14:textId="77777777" w:rsidTr="00913507">
        <w:tc>
          <w:tcPr>
            <w:tcW w:w="9574" w:type="dxa"/>
            <w:gridSpan w:val="4"/>
            <w:tcBorders>
              <w:top w:val="single" w:sz="10" w:space="0" w:color="000000"/>
              <w:left w:val="single" w:sz="10" w:space="0" w:color="000000"/>
              <w:bottom w:val="single" w:sz="10" w:space="0" w:color="000000"/>
              <w:right w:val="single" w:sz="10" w:space="0" w:color="000000"/>
            </w:tcBorders>
            <w:shd w:val="clear" w:color="auto" w:fill="D9D9D9"/>
            <w:tcMar>
              <w:top w:w="0" w:type="auto"/>
              <w:left w:w="0" w:type="auto"/>
              <w:bottom w:w="0" w:type="auto"/>
              <w:right w:w="0" w:type="auto"/>
            </w:tcMar>
          </w:tcPr>
          <w:p w14:paraId="1B7C7995" w14:textId="77777777" w:rsidR="00CB1D86" w:rsidRPr="00B03F88" w:rsidRDefault="00CB1D86" w:rsidP="00913507">
            <w:pPr>
              <w:shd w:val="clear" w:color="auto" w:fill="D9D9D9"/>
              <w:spacing w:after="0" w:line="240" w:lineRule="auto"/>
              <w:textAlignment w:val="top"/>
              <w:rPr>
                <w:rFonts w:cstheme="minorHAnsi"/>
              </w:rPr>
            </w:pPr>
            <w:r w:rsidRPr="00B03F88">
              <w:rPr>
                <w:rFonts w:eastAsia="Calibri" w:cstheme="minorHAnsi"/>
                <w:color w:val="000000"/>
                <w:sz w:val="21"/>
                <w:szCs w:val="21"/>
                <w:shd w:val="clear" w:color="auto" w:fill="D9D9D9"/>
              </w:rPr>
              <w:br/>
              <w:t>Injury/ Illness</w:t>
            </w:r>
          </w:p>
        </w:tc>
      </w:tr>
      <w:tr w:rsidR="00CB1D86" w:rsidRPr="00B03F88" w14:paraId="4705D260" w14:textId="77777777" w:rsidTr="00913507">
        <w:tc>
          <w:tcPr>
            <w:tcW w:w="2393"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6D789B23" w14:textId="77777777" w:rsidR="00CB1D86" w:rsidRPr="00B03F88" w:rsidRDefault="00CB1D86" w:rsidP="00913507">
            <w:pPr>
              <w:spacing w:after="195" w:line="240" w:lineRule="auto"/>
              <w:textAlignment w:val="bottom"/>
              <w:rPr>
                <w:rFonts w:cstheme="minorHAnsi"/>
              </w:rPr>
            </w:pPr>
            <w:r w:rsidRPr="00B03F88">
              <w:rPr>
                <w:rFonts w:cstheme="minorHAnsi"/>
                <w:color w:val="000000"/>
                <w:sz w:val="24"/>
                <w:szCs w:val="24"/>
              </w:rPr>
              <w:t> </w:t>
            </w:r>
          </w:p>
          <w:p w14:paraId="46E48F31" w14:textId="77777777" w:rsidR="00CB1D86" w:rsidRPr="00B03F88" w:rsidRDefault="00CB1D86" w:rsidP="00913507">
            <w:pPr>
              <w:spacing w:after="0" w:line="240" w:lineRule="auto"/>
              <w:textAlignment w:val="bottom"/>
              <w:rPr>
                <w:rFonts w:cstheme="minorHAnsi"/>
              </w:rPr>
            </w:pPr>
            <w:r>
              <w:rPr>
                <w:rFonts w:eastAsia="Calibri" w:cstheme="minorHAnsi"/>
                <w:color w:val="000000"/>
                <w:sz w:val="23"/>
                <w:szCs w:val="23"/>
              </w:rPr>
              <w:t xml:space="preserve">First Aid </w:t>
            </w:r>
          </w:p>
        </w:tc>
        <w:tc>
          <w:tcPr>
            <w:tcW w:w="2393"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49561FD8" w14:textId="77777777" w:rsidR="00CB1D86" w:rsidRPr="00B03F88" w:rsidRDefault="00CB1D86" w:rsidP="00913507">
            <w:pPr>
              <w:spacing w:after="195" w:line="240" w:lineRule="auto"/>
              <w:textAlignment w:val="bottom"/>
              <w:rPr>
                <w:rFonts w:cstheme="minorHAnsi"/>
              </w:rPr>
            </w:pPr>
            <w:r w:rsidRPr="00B03F88">
              <w:rPr>
                <w:rFonts w:cstheme="minorHAnsi"/>
                <w:color w:val="000000"/>
                <w:sz w:val="24"/>
                <w:szCs w:val="24"/>
              </w:rPr>
              <w:t> </w:t>
            </w:r>
          </w:p>
          <w:p w14:paraId="08108188" w14:textId="77777777" w:rsidR="00CB1D86" w:rsidRPr="00B03F88" w:rsidRDefault="00CB1D86" w:rsidP="00913507">
            <w:pPr>
              <w:spacing w:after="0" w:line="240" w:lineRule="auto"/>
              <w:textAlignment w:val="bottom"/>
              <w:rPr>
                <w:rFonts w:cstheme="minorHAnsi"/>
              </w:rPr>
            </w:pPr>
            <w:r>
              <w:rPr>
                <w:rFonts w:eastAsia="Calibri" w:cstheme="minorHAnsi"/>
                <w:color w:val="000000"/>
                <w:sz w:val="23"/>
                <w:szCs w:val="23"/>
              </w:rPr>
              <w:t xml:space="preserve">Medical Aid </w:t>
            </w:r>
          </w:p>
        </w:tc>
        <w:tc>
          <w:tcPr>
            <w:tcW w:w="2393"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7C45ECA2" w14:textId="77777777" w:rsidR="00CB1D86" w:rsidRPr="00B03F88" w:rsidRDefault="00CB1D86" w:rsidP="00913507">
            <w:pPr>
              <w:spacing w:after="195" w:line="240" w:lineRule="auto"/>
              <w:textAlignment w:val="bottom"/>
              <w:rPr>
                <w:rFonts w:cstheme="minorHAnsi"/>
              </w:rPr>
            </w:pPr>
            <w:r w:rsidRPr="00B03F88">
              <w:rPr>
                <w:rFonts w:cstheme="minorHAnsi"/>
                <w:color w:val="000000"/>
                <w:sz w:val="24"/>
                <w:szCs w:val="24"/>
              </w:rPr>
              <w:t> </w:t>
            </w:r>
          </w:p>
          <w:p w14:paraId="219405D4" w14:textId="77777777" w:rsidR="00CB1D86" w:rsidRPr="00B03F88" w:rsidRDefault="00CB1D86" w:rsidP="00913507">
            <w:pPr>
              <w:spacing w:after="0" w:line="240" w:lineRule="auto"/>
              <w:textAlignment w:val="bottom"/>
              <w:rPr>
                <w:rFonts w:cstheme="minorHAnsi"/>
              </w:rPr>
            </w:pPr>
            <w:r>
              <w:rPr>
                <w:rFonts w:eastAsia="Calibri" w:cstheme="minorHAnsi"/>
                <w:color w:val="000000"/>
                <w:sz w:val="23"/>
                <w:szCs w:val="23"/>
              </w:rPr>
              <w:t xml:space="preserve">Modified Work </w:t>
            </w:r>
          </w:p>
        </w:tc>
        <w:tc>
          <w:tcPr>
            <w:tcW w:w="2393"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46B05CF9" w14:textId="77777777" w:rsidR="00CB1D86" w:rsidRPr="00B03F88" w:rsidRDefault="00CB1D86" w:rsidP="00913507">
            <w:pPr>
              <w:spacing w:after="195" w:line="240" w:lineRule="auto"/>
              <w:textAlignment w:val="bottom"/>
              <w:rPr>
                <w:rFonts w:cstheme="minorHAnsi"/>
              </w:rPr>
            </w:pPr>
            <w:r w:rsidRPr="00B03F88">
              <w:rPr>
                <w:rFonts w:cstheme="minorHAnsi"/>
                <w:color w:val="000000"/>
                <w:sz w:val="24"/>
                <w:szCs w:val="24"/>
              </w:rPr>
              <w:t> </w:t>
            </w:r>
          </w:p>
          <w:p w14:paraId="76EB96D1" w14:textId="77777777" w:rsidR="00CB1D86" w:rsidRPr="00B03F88" w:rsidRDefault="00CB1D86" w:rsidP="00913507">
            <w:pPr>
              <w:spacing w:after="0" w:line="240" w:lineRule="auto"/>
              <w:textAlignment w:val="bottom"/>
              <w:rPr>
                <w:rFonts w:cstheme="minorHAnsi"/>
              </w:rPr>
            </w:pPr>
            <w:r>
              <w:rPr>
                <w:rFonts w:eastAsia="Calibri" w:cstheme="minorHAnsi"/>
                <w:color w:val="000000"/>
                <w:sz w:val="23"/>
                <w:szCs w:val="23"/>
              </w:rPr>
              <w:t xml:space="preserve">Lost Time </w:t>
            </w:r>
          </w:p>
        </w:tc>
      </w:tr>
      <w:tr w:rsidR="00CB1D86" w:rsidRPr="00B03F88" w14:paraId="3DEF9C60" w14:textId="77777777" w:rsidTr="00913507">
        <w:tc>
          <w:tcPr>
            <w:tcW w:w="9574" w:type="dxa"/>
            <w:gridSpan w:val="4"/>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45648FDB" w14:textId="77777777" w:rsidR="00CB1D86" w:rsidRPr="00B03F88" w:rsidRDefault="00CB1D86" w:rsidP="00913507">
            <w:pPr>
              <w:spacing w:before="215" w:after="215" w:line="240" w:lineRule="auto"/>
              <w:textAlignment w:val="top"/>
              <w:rPr>
                <w:rFonts w:cstheme="minorHAnsi"/>
              </w:rPr>
            </w:pPr>
            <w:r w:rsidRPr="00B03F88">
              <w:rPr>
                <w:rFonts w:eastAsia="Calibri" w:cstheme="minorHAnsi"/>
                <w:color w:val="000000"/>
                <w:sz w:val="21"/>
                <w:szCs w:val="21"/>
              </w:rPr>
              <w:t>Injured Body Part:</w:t>
            </w:r>
          </w:p>
        </w:tc>
      </w:tr>
      <w:tr w:rsidR="00CB1D86" w:rsidRPr="00B03F88" w14:paraId="190F72F7" w14:textId="77777777" w:rsidTr="00913507">
        <w:tc>
          <w:tcPr>
            <w:tcW w:w="9574" w:type="dxa"/>
            <w:gridSpan w:val="4"/>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2C4EE438" w14:textId="77777777" w:rsidR="00CB1D86" w:rsidRDefault="00CB1D86" w:rsidP="00913507">
            <w:pPr>
              <w:spacing w:before="215" w:after="215" w:line="240" w:lineRule="auto"/>
              <w:textAlignment w:val="top"/>
              <w:rPr>
                <w:rFonts w:eastAsia="Calibri" w:cstheme="minorHAnsi"/>
                <w:color w:val="000000"/>
                <w:sz w:val="21"/>
                <w:szCs w:val="21"/>
              </w:rPr>
            </w:pPr>
            <w:r w:rsidRPr="00B03F88">
              <w:rPr>
                <w:rFonts w:eastAsia="Calibri" w:cstheme="minorHAnsi"/>
                <w:color w:val="000000"/>
                <w:sz w:val="21"/>
                <w:szCs w:val="21"/>
              </w:rPr>
              <w:lastRenderedPageBreak/>
              <w:t>Describe Injury: _____________________________________________________________</w:t>
            </w:r>
            <w:r w:rsidRPr="00B03F88">
              <w:rPr>
                <w:rFonts w:eastAsia="Calibri" w:cstheme="minorHAnsi"/>
                <w:color w:val="000000"/>
                <w:sz w:val="21"/>
                <w:szCs w:val="21"/>
              </w:rPr>
              <w:br/>
              <w:t>__________________________________________________________________________</w:t>
            </w:r>
            <w:r w:rsidRPr="00B03F88">
              <w:rPr>
                <w:rFonts w:eastAsia="Calibri" w:cstheme="minorHAnsi"/>
                <w:color w:val="000000"/>
                <w:sz w:val="21"/>
                <w:szCs w:val="21"/>
              </w:rPr>
              <w:br/>
              <w:t>__________________________________________________________________________</w:t>
            </w:r>
          </w:p>
          <w:p w14:paraId="69960DE9" w14:textId="77777777" w:rsidR="00CB1D86" w:rsidRDefault="00CB1D86" w:rsidP="00913507">
            <w:pPr>
              <w:spacing w:before="215" w:after="215" w:line="240" w:lineRule="auto"/>
              <w:textAlignment w:val="top"/>
              <w:rPr>
                <w:rFonts w:eastAsia="Calibri" w:cstheme="minorHAnsi"/>
                <w:color w:val="000000"/>
                <w:sz w:val="21"/>
                <w:szCs w:val="21"/>
              </w:rPr>
            </w:pPr>
            <w:r w:rsidRPr="00B03F88">
              <w:rPr>
                <w:rFonts w:eastAsia="Calibri" w:cstheme="minorHAnsi"/>
                <w:color w:val="000000"/>
                <w:sz w:val="21"/>
                <w:szCs w:val="21"/>
              </w:rPr>
              <w:t>__________________________________________________________________________</w:t>
            </w:r>
            <w:r w:rsidRPr="00B03F88">
              <w:rPr>
                <w:rFonts w:eastAsia="Calibri" w:cstheme="minorHAnsi"/>
                <w:color w:val="000000"/>
                <w:sz w:val="21"/>
                <w:szCs w:val="21"/>
              </w:rPr>
              <w:br/>
              <w:t>__________________________________________________________________________</w:t>
            </w:r>
          </w:p>
          <w:p w14:paraId="3CA08E1E" w14:textId="77777777" w:rsidR="00CB1D86" w:rsidRDefault="00CB1D86" w:rsidP="00913507">
            <w:pPr>
              <w:spacing w:before="215" w:after="215" w:line="240" w:lineRule="auto"/>
              <w:textAlignment w:val="top"/>
              <w:rPr>
                <w:rFonts w:eastAsia="Calibri" w:cstheme="minorHAnsi"/>
                <w:color w:val="000000"/>
                <w:sz w:val="21"/>
                <w:szCs w:val="21"/>
              </w:rPr>
            </w:pPr>
            <w:r w:rsidRPr="00B03F88">
              <w:rPr>
                <w:rFonts w:eastAsia="Calibri" w:cstheme="minorHAnsi"/>
                <w:color w:val="000000"/>
                <w:sz w:val="21"/>
                <w:szCs w:val="21"/>
              </w:rPr>
              <w:t>__________________________________________________________________________</w:t>
            </w:r>
            <w:r w:rsidRPr="00B03F88">
              <w:rPr>
                <w:rFonts w:eastAsia="Calibri" w:cstheme="minorHAnsi"/>
                <w:color w:val="000000"/>
                <w:sz w:val="21"/>
                <w:szCs w:val="21"/>
              </w:rPr>
              <w:br/>
              <w:t>__________________________________________________________________________</w:t>
            </w:r>
          </w:p>
          <w:p w14:paraId="7678F301" w14:textId="77777777" w:rsidR="00CB1D86" w:rsidRPr="00B03F88" w:rsidRDefault="00CB1D86" w:rsidP="00913507">
            <w:pPr>
              <w:spacing w:before="215" w:after="215" w:line="240" w:lineRule="auto"/>
              <w:textAlignment w:val="top"/>
              <w:rPr>
                <w:rFonts w:cstheme="minorHAnsi"/>
              </w:rPr>
            </w:pPr>
            <w:r w:rsidRPr="00B03F88">
              <w:rPr>
                <w:rFonts w:eastAsia="Calibri" w:cstheme="minorHAnsi"/>
                <w:color w:val="000000"/>
                <w:sz w:val="21"/>
                <w:szCs w:val="21"/>
              </w:rPr>
              <w:t>__________________________________________________________________________</w:t>
            </w:r>
            <w:r w:rsidRPr="00B03F88">
              <w:rPr>
                <w:rFonts w:eastAsia="Calibri" w:cstheme="minorHAnsi"/>
                <w:color w:val="000000"/>
                <w:sz w:val="21"/>
                <w:szCs w:val="21"/>
              </w:rPr>
              <w:br/>
              <w:t>__________________________________________________________________________</w:t>
            </w:r>
          </w:p>
        </w:tc>
      </w:tr>
    </w:tbl>
    <w:p w14:paraId="00BA1C1E" w14:textId="77777777" w:rsidR="00CB1D86" w:rsidRPr="00B03F88" w:rsidRDefault="00CB1D86" w:rsidP="00CB1D86">
      <w:pPr>
        <w:spacing w:after="195" w:line="240" w:lineRule="auto"/>
        <w:rPr>
          <w:rFonts w:cstheme="minorHAnsi"/>
        </w:rPr>
      </w:pPr>
      <w:r w:rsidRPr="00B03F88">
        <w:rPr>
          <w:rFonts w:cstheme="minorHAnsi"/>
          <w:color w:val="000000"/>
          <w:sz w:val="24"/>
          <w:szCs w:val="24"/>
        </w:rPr>
        <w:t> </w:t>
      </w:r>
    </w:p>
    <w:tbl>
      <w:tblPr>
        <w:tblStyle w:val="NormalTablePHPDOCX"/>
        <w:tblW w:w="0" w:type="auto"/>
        <w:tblInd w:w="124" w:type="dxa"/>
        <w:tblBorders>
          <w:top w:val="single" w:sz="10" w:space="0" w:color="808080"/>
          <w:left w:val="single" w:sz="10" w:space="0" w:color="808080"/>
          <w:bottom w:val="single" w:sz="10" w:space="0" w:color="808080"/>
          <w:right w:val="single" w:sz="10" w:space="0" w:color="808080"/>
        </w:tblBorders>
        <w:tblCellMar>
          <w:left w:w="105" w:type="dxa"/>
          <w:right w:w="105" w:type="dxa"/>
        </w:tblCellMar>
        <w:tblLook w:val="04A0" w:firstRow="1" w:lastRow="0" w:firstColumn="1" w:lastColumn="0" w:noHBand="0" w:noVBand="1"/>
      </w:tblPr>
      <w:tblGrid>
        <w:gridCol w:w="4145"/>
        <w:gridCol w:w="4209"/>
      </w:tblGrid>
      <w:tr w:rsidR="00CB1D86" w:rsidRPr="00B03F88" w14:paraId="57539FEC" w14:textId="77777777" w:rsidTr="00913507">
        <w:tc>
          <w:tcPr>
            <w:tcW w:w="8354" w:type="dxa"/>
            <w:gridSpan w:val="2"/>
            <w:tcBorders>
              <w:top w:val="single" w:sz="10" w:space="0" w:color="000000"/>
              <w:left w:val="single" w:sz="10" w:space="0" w:color="000000"/>
              <w:bottom w:val="single" w:sz="10" w:space="0" w:color="000000"/>
              <w:right w:val="single" w:sz="10" w:space="0" w:color="000000"/>
            </w:tcBorders>
            <w:shd w:val="clear" w:color="auto" w:fill="D9D9D9"/>
            <w:tcMar>
              <w:top w:w="0" w:type="auto"/>
              <w:left w:w="0" w:type="auto"/>
              <w:bottom w:w="0" w:type="auto"/>
              <w:right w:w="0" w:type="auto"/>
            </w:tcMar>
          </w:tcPr>
          <w:p w14:paraId="7ED548B7" w14:textId="77777777" w:rsidR="00CB1D86" w:rsidRPr="00B03F88" w:rsidRDefault="00CB1D86" w:rsidP="00913507">
            <w:pPr>
              <w:shd w:val="clear" w:color="auto" w:fill="D9D9D9"/>
              <w:spacing w:after="0" w:line="240" w:lineRule="auto"/>
              <w:textAlignment w:val="top"/>
              <w:rPr>
                <w:rFonts w:cstheme="minorHAnsi"/>
              </w:rPr>
            </w:pPr>
            <w:r w:rsidRPr="00B03F88">
              <w:rPr>
                <w:rFonts w:eastAsia="Calibri" w:cstheme="minorHAnsi"/>
                <w:color w:val="000000"/>
                <w:sz w:val="21"/>
                <w:szCs w:val="21"/>
                <w:shd w:val="clear" w:color="auto" w:fill="D9D9D9"/>
              </w:rPr>
              <w:t>Incident Information</w:t>
            </w:r>
          </w:p>
        </w:tc>
      </w:tr>
      <w:tr w:rsidR="00CB1D86" w:rsidRPr="00B03F88" w14:paraId="4A8DF67C" w14:textId="77777777" w:rsidTr="00913507">
        <w:tc>
          <w:tcPr>
            <w:tcW w:w="4145"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3E2B0776" w14:textId="77777777" w:rsidR="00CB1D86" w:rsidRPr="00B03F88" w:rsidRDefault="00CB1D86" w:rsidP="00913507">
            <w:pPr>
              <w:spacing w:after="195" w:line="240" w:lineRule="auto"/>
              <w:textAlignment w:val="bottom"/>
              <w:rPr>
                <w:rFonts w:cstheme="minorHAnsi"/>
              </w:rPr>
            </w:pPr>
            <w:r w:rsidRPr="00B03F88">
              <w:rPr>
                <w:rFonts w:cstheme="minorHAnsi"/>
                <w:color w:val="000000"/>
                <w:sz w:val="24"/>
                <w:szCs w:val="24"/>
              </w:rPr>
              <w:t> </w:t>
            </w:r>
            <w:r w:rsidRPr="00B03F88">
              <w:rPr>
                <w:rFonts w:eastAsia="Calibri" w:cstheme="minorHAnsi"/>
                <w:color w:val="000000"/>
                <w:sz w:val="21"/>
                <w:szCs w:val="21"/>
              </w:rPr>
              <w:t>Was First Aid Given?</w:t>
            </w:r>
            <w:r w:rsidRPr="00B03F88">
              <w:rPr>
                <w:rFonts w:cstheme="minorHAnsi"/>
                <w:color w:val="000000"/>
                <w:sz w:val="21"/>
                <w:szCs w:val="21"/>
              </w:rPr>
              <w:t xml:space="preserve"> </w:t>
            </w:r>
          </w:p>
        </w:tc>
        <w:tc>
          <w:tcPr>
            <w:tcW w:w="4209"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vAlign w:val="bottom"/>
          </w:tcPr>
          <w:p w14:paraId="13CA14D5" w14:textId="77777777" w:rsidR="00CB1D86" w:rsidRPr="00B03F88" w:rsidRDefault="00CB1D86" w:rsidP="00913507">
            <w:pPr>
              <w:spacing w:after="0" w:line="240" w:lineRule="auto"/>
              <w:textAlignment w:val="bottom"/>
              <w:rPr>
                <w:rFonts w:cstheme="minorHAnsi"/>
              </w:rPr>
            </w:pPr>
            <w:r w:rsidRPr="00B03F88">
              <w:rPr>
                <w:rFonts w:eastAsia="Calibri" w:cstheme="minorHAnsi"/>
                <w:color w:val="000000"/>
                <w:sz w:val="23"/>
                <w:szCs w:val="23"/>
              </w:rPr>
              <w:t>By Whom:</w:t>
            </w:r>
          </w:p>
        </w:tc>
      </w:tr>
      <w:tr w:rsidR="00CB1D86" w:rsidRPr="00B03F88" w14:paraId="042CB92E" w14:textId="77777777" w:rsidTr="00913507">
        <w:tc>
          <w:tcPr>
            <w:tcW w:w="8354" w:type="dxa"/>
            <w:gridSpan w:val="2"/>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4335DB59"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r w:rsidRPr="00B03F88">
              <w:rPr>
                <w:rFonts w:eastAsia="Calibri" w:cstheme="minorHAnsi"/>
                <w:color w:val="000000"/>
                <w:sz w:val="21"/>
                <w:szCs w:val="21"/>
              </w:rPr>
              <w:t>Was injured transported to medical aid?</w:t>
            </w:r>
            <w:r>
              <w:rPr>
                <w:rFonts w:eastAsia="Calibri" w:cstheme="minorHAnsi"/>
                <w:color w:val="000000"/>
                <w:sz w:val="21"/>
                <w:szCs w:val="21"/>
              </w:rPr>
              <w:t xml:space="preserve"> If so, where?</w:t>
            </w:r>
          </w:p>
        </w:tc>
      </w:tr>
      <w:tr w:rsidR="00CB1D86" w:rsidRPr="00B03F88" w14:paraId="79D2473C" w14:textId="77777777" w:rsidTr="00913507">
        <w:tc>
          <w:tcPr>
            <w:tcW w:w="8354" w:type="dxa"/>
            <w:gridSpan w:val="2"/>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42C8D701"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p>
          <w:p w14:paraId="2DED0B2B" w14:textId="77777777" w:rsidR="00CB1D86" w:rsidRPr="00B03F88" w:rsidRDefault="00CB1D86" w:rsidP="00913507">
            <w:pPr>
              <w:spacing w:after="0" w:line="240" w:lineRule="auto"/>
              <w:textAlignment w:val="top"/>
              <w:rPr>
                <w:rFonts w:cstheme="minorHAnsi"/>
              </w:rPr>
            </w:pPr>
            <w:r w:rsidRPr="00B03F88">
              <w:rPr>
                <w:rFonts w:eastAsia="Calibri" w:cstheme="minorHAnsi"/>
                <w:color w:val="000000"/>
                <w:sz w:val="21"/>
                <w:szCs w:val="21"/>
              </w:rPr>
              <w:t>Injured during normal work?</w:t>
            </w:r>
          </w:p>
        </w:tc>
      </w:tr>
    </w:tbl>
    <w:p w14:paraId="1303C81A" w14:textId="77777777" w:rsidR="00CB1D86" w:rsidRPr="00B03F88" w:rsidRDefault="00CB1D86" w:rsidP="00CB1D86">
      <w:pPr>
        <w:spacing w:before="215" w:after="215" w:line="240" w:lineRule="auto"/>
        <w:rPr>
          <w:rFonts w:cstheme="minorHAnsi"/>
        </w:rPr>
      </w:pPr>
    </w:p>
    <w:tbl>
      <w:tblPr>
        <w:tblStyle w:val="NormalTablePHPDOCX"/>
        <w:tblW w:w="0" w:type="auto"/>
        <w:tblInd w:w="124" w:type="dxa"/>
        <w:tblBorders>
          <w:top w:val="single" w:sz="10" w:space="0" w:color="808080"/>
          <w:left w:val="single" w:sz="10" w:space="0" w:color="808080"/>
          <w:bottom w:val="single" w:sz="10" w:space="0" w:color="808080"/>
          <w:right w:val="single" w:sz="10" w:space="0" w:color="808080"/>
        </w:tblBorders>
        <w:tblCellMar>
          <w:left w:w="105" w:type="dxa"/>
          <w:right w:w="105" w:type="dxa"/>
        </w:tblCellMar>
        <w:tblLook w:val="04A0" w:firstRow="1" w:lastRow="0" w:firstColumn="1" w:lastColumn="0" w:noHBand="0" w:noVBand="1"/>
      </w:tblPr>
      <w:tblGrid>
        <w:gridCol w:w="9210"/>
      </w:tblGrid>
      <w:tr w:rsidR="00CB1D86" w:rsidRPr="00B03F88" w14:paraId="5AE8470E" w14:textId="77777777" w:rsidTr="00913507">
        <w:tc>
          <w:tcPr>
            <w:tcW w:w="8354" w:type="dxa"/>
            <w:tcBorders>
              <w:top w:val="single" w:sz="10" w:space="0" w:color="000000"/>
              <w:left w:val="single" w:sz="10" w:space="0" w:color="000000"/>
              <w:bottom w:val="single" w:sz="10" w:space="0" w:color="000000"/>
              <w:right w:val="single" w:sz="10" w:space="0" w:color="000000"/>
            </w:tcBorders>
            <w:shd w:val="clear" w:color="auto" w:fill="D9D9D9"/>
            <w:tcMar>
              <w:top w:w="0" w:type="auto"/>
              <w:left w:w="0" w:type="auto"/>
              <w:bottom w:w="0" w:type="auto"/>
              <w:right w:w="0" w:type="auto"/>
            </w:tcMar>
          </w:tcPr>
          <w:p w14:paraId="1320584D" w14:textId="77777777" w:rsidR="00CB1D86" w:rsidRPr="00B03F88" w:rsidRDefault="00CB1D86" w:rsidP="00913507">
            <w:pPr>
              <w:shd w:val="clear" w:color="auto" w:fill="D9D9D9"/>
              <w:spacing w:after="0" w:line="240" w:lineRule="auto"/>
              <w:textAlignment w:val="top"/>
              <w:rPr>
                <w:rFonts w:cstheme="minorHAnsi"/>
              </w:rPr>
            </w:pPr>
            <w:r w:rsidRPr="00B03F88">
              <w:rPr>
                <w:rFonts w:eastAsia="Calibri" w:cstheme="minorHAnsi"/>
                <w:color w:val="000000"/>
                <w:sz w:val="21"/>
                <w:szCs w:val="21"/>
                <w:shd w:val="clear" w:color="auto" w:fill="D9D9D9"/>
              </w:rPr>
              <w:t>Property/Equipment/Environmental Damage/Impact</w:t>
            </w:r>
          </w:p>
        </w:tc>
      </w:tr>
      <w:tr w:rsidR="00CB1D86" w:rsidRPr="00B03F88" w14:paraId="0AEEEA4E" w14:textId="77777777" w:rsidTr="00913507">
        <w:tc>
          <w:tcPr>
            <w:tcW w:w="8354"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1BFAD00F"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p>
          <w:p w14:paraId="000C9F7A" w14:textId="77777777" w:rsidR="00CB1D86" w:rsidRPr="00B03F88" w:rsidRDefault="00CB1D86" w:rsidP="00913507">
            <w:pPr>
              <w:spacing w:after="0" w:line="240" w:lineRule="auto"/>
              <w:textAlignment w:val="top"/>
              <w:rPr>
                <w:rFonts w:cstheme="minorHAnsi"/>
              </w:rPr>
            </w:pPr>
            <w:r w:rsidRPr="00B03F88">
              <w:rPr>
                <w:rFonts w:eastAsia="Calibri" w:cstheme="minorHAnsi"/>
                <w:color w:val="000000"/>
                <w:sz w:val="21"/>
                <w:szCs w:val="21"/>
              </w:rPr>
              <w:t>Description of Damage:</w:t>
            </w:r>
          </w:p>
          <w:p w14:paraId="7F4EBE7E" w14:textId="77777777" w:rsidR="00CB1D86" w:rsidRPr="00B03F88" w:rsidRDefault="00CB1D86" w:rsidP="00913507">
            <w:pPr>
              <w:spacing w:before="234" w:after="234" w:line="240" w:lineRule="auto"/>
              <w:textAlignment w:val="top"/>
              <w:rPr>
                <w:rFonts w:cstheme="minorHAnsi"/>
              </w:rPr>
            </w:pPr>
            <w:r w:rsidRPr="00B03F88">
              <w:rPr>
                <w:rFonts w:eastAsia="Calibri" w:cstheme="minorHAnsi"/>
                <w:color w:val="000000"/>
                <w:sz w:val="23"/>
                <w:szCs w:val="23"/>
              </w:rPr>
              <w:t>_______________</w:t>
            </w:r>
            <w:r>
              <w:rPr>
                <w:rFonts w:eastAsia="Calibri" w:cstheme="minorHAnsi"/>
                <w:color w:val="000000"/>
                <w:sz w:val="23"/>
                <w:szCs w:val="23"/>
              </w:rPr>
              <w:t>__________________</w:t>
            </w:r>
            <w:r w:rsidRPr="00B03F88">
              <w:rPr>
                <w:rFonts w:eastAsia="Calibri" w:cstheme="minorHAnsi"/>
                <w:color w:val="000000"/>
                <w:sz w:val="23"/>
                <w:szCs w:val="23"/>
              </w:rPr>
              <w:t>___________________________________________________</w:t>
            </w:r>
            <w:r>
              <w:rPr>
                <w:rFonts w:eastAsia="Calibri" w:cstheme="minorHAnsi"/>
                <w:color w:val="000000"/>
                <w:sz w:val="23"/>
                <w:szCs w:val="23"/>
              </w:rPr>
              <w:t>__________________</w:t>
            </w:r>
            <w:r w:rsidRPr="00B03F88">
              <w:rPr>
                <w:rFonts w:eastAsia="Calibri" w:cstheme="minorHAnsi"/>
                <w:color w:val="000000"/>
                <w:sz w:val="23"/>
                <w:szCs w:val="23"/>
              </w:rPr>
              <w:t>___________________________________________________</w:t>
            </w:r>
            <w:r>
              <w:rPr>
                <w:rFonts w:eastAsia="Calibri" w:cstheme="minorHAnsi"/>
                <w:color w:val="000000"/>
                <w:sz w:val="23"/>
                <w:szCs w:val="23"/>
              </w:rPr>
              <w:t>__________________</w:t>
            </w:r>
            <w:r w:rsidRPr="00B03F88">
              <w:rPr>
                <w:rFonts w:eastAsia="Calibri" w:cstheme="minorHAnsi"/>
                <w:color w:val="000000"/>
                <w:sz w:val="23"/>
                <w:szCs w:val="23"/>
              </w:rPr>
              <w:t>___________________________________________________</w:t>
            </w:r>
            <w:r>
              <w:rPr>
                <w:rFonts w:eastAsia="Calibri" w:cstheme="minorHAnsi"/>
                <w:color w:val="000000"/>
                <w:sz w:val="23"/>
                <w:szCs w:val="23"/>
              </w:rPr>
              <w:t>__________________</w:t>
            </w:r>
            <w:r w:rsidRPr="00B03F88">
              <w:rPr>
                <w:rFonts w:eastAsia="Calibri" w:cstheme="minorHAnsi"/>
                <w:color w:val="000000"/>
                <w:sz w:val="23"/>
                <w:szCs w:val="23"/>
              </w:rPr>
              <w:t>___________________________________________________</w:t>
            </w:r>
            <w:r>
              <w:rPr>
                <w:rFonts w:eastAsia="Calibri" w:cstheme="minorHAnsi"/>
                <w:color w:val="000000"/>
                <w:sz w:val="23"/>
                <w:szCs w:val="23"/>
              </w:rPr>
              <w:t>__________________</w:t>
            </w:r>
            <w:r w:rsidRPr="00B03F88">
              <w:rPr>
                <w:rFonts w:eastAsia="Calibri" w:cstheme="minorHAnsi"/>
                <w:color w:val="000000"/>
                <w:sz w:val="23"/>
                <w:szCs w:val="23"/>
              </w:rPr>
              <w:t>___________________________________________________</w:t>
            </w:r>
            <w:r>
              <w:rPr>
                <w:rFonts w:eastAsia="Calibri" w:cstheme="minorHAnsi"/>
                <w:color w:val="000000"/>
                <w:sz w:val="23"/>
                <w:szCs w:val="23"/>
              </w:rPr>
              <w:t>__________________</w:t>
            </w:r>
            <w:r w:rsidRPr="00B03F88">
              <w:rPr>
                <w:rFonts w:eastAsia="Calibri" w:cstheme="minorHAnsi"/>
                <w:color w:val="000000"/>
                <w:sz w:val="23"/>
                <w:szCs w:val="23"/>
              </w:rPr>
              <w:t>___________________________________________________</w:t>
            </w:r>
            <w:r>
              <w:rPr>
                <w:rFonts w:eastAsia="Calibri" w:cstheme="minorHAnsi"/>
                <w:color w:val="000000"/>
                <w:sz w:val="23"/>
                <w:szCs w:val="23"/>
              </w:rPr>
              <w:t>__________________</w:t>
            </w:r>
            <w:r w:rsidRPr="00B03F88">
              <w:rPr>
                <w:rFonts w:eastAsia="Calibri" w:cstheme="minorHAnsi"/>
                <w:color w:val="000000"/>
                <w:sz w:val="23"/>
                <w:szCs w:val="23"/>
              </w:rPr>
              <w:t>___________________________________________________</w:t>
            </w:r>
            <w:r>
              <w:rPr>
                <w:rFonts w:eastAsia="Calibri" w:cstheme="minorHAnsi"/>
                <w:color w:val="000000"/>
                <w:sz w:val="23"/>
                <w:szCs w:val="23"/>
              </w:rPr>
              <w:t>__________________</w:t>
            </w:r>
            <w:r w:rsidRPr="00B03F88">
              <w:rPr>
                <w:rFonts w:eastAsia="Calibri" w:cstheme="minorHAnsi"/>
                <w:color w:val="000000"/>
                <w:sz w:val="23"/>
                <w:szCs w:val="23"/>
              </w:rPr>
              <w:t>___________________________________________________</w:t>
            </w:r>
          </w:p>
        </w:tc>
      </w:tr>
      <w:tr w:rsidR="00CB1D86" w:rsidRPr="00B03F88" w14:paraId="45FAE5A7" w14:textId="77777777" w:rsidTr="00913507">
        <w:tc>
          <w:tcPr>
            <w:tcW w:w="8354" w:type="dxa"/>
            <w:tcBorders>
              <w:top w:val="single" w:sz="10" w:space="0" w:color="000000"/>
              <w:left w:val="single" w:sz="10" w:space="0" w:color="000000"/>
              <w:bottom w:val="single" w:sz="10" w:space="0" w:color="000000"/>
              <w:right w:val="single" w:sz="10" w:space="0" w:color="000000"/>
            </w:tcBorders>
            <w:tcMar>
              <w:top w:w="0" w:type="auto"/>
              <w:left w:w="0" w:type="auto"/>
              <w:bottom w:w="0" w:type="auto"/>
              <w:right w:w="0" w:type="auto"/>
            </w:tcMar>
          </w:tcPr>
          <w:p w14:paraId="0A9F5D46" w14:textId="77777777" w:rsidR="00CB1D86" w:rsidRPr="00B03F88" w:rsidRDefault="00CB1D86" w:rsidP="00913507">
            <w:pPr>
              <w:spacing w:after="195" w:line="240" w:lineRule="auto"/>
              <w:textAlignment w:val="top"/>
              <w:rPr>
                <w:rFonts w:cstheme="minorHAnsi"/>
              </w:rPr>
            </w:pPr>
            <w:r w:rsidRPr="00B03F88">
              <w:rPr>
                <w:rFonts w:cstheme="minorHAnsi"/>
                <w:color w:val="000000"/>
                <w:sz w:val="24"/>
                <w:szCs w:val="24"/>
              </w:rPr>
              <w:t> </w:t>
            </w:r>
          </w:p>
          <w:p w14:paraId="1EC9FCFB" w14:textId="77777777" w:rsidR="00CB1D86" w:rsidRPr="00B03F88" w:rsidRDefault="00CB1D86" w:rsidP="00913507">
            <w:pPr>
              <w:spacing w:after="0" w:line="240" w:lineRule="auto"/>
              <w:textAlignment w:val="top"/>
              <w:rPr>
                <w:rFonts w:cstheme="minorHAnsi"/>
              </w:rPr>
            </w:pPr>
            <w:r w:rsidRPr="00B03F88">
              <w:rPr>
                <w:rFonts w:eastAsia="Calibri" w:cstheme="minorHAnsi"/>
                <w:color w:val="000000"/>
                <w:sz w:val="21"/>
                <w:szCs w:val="21"/>
              </w:rPr>
              <w:t>Estimated Cost:</w:t>
            </w:r>
          </w:p>
        </w:tc>
      </w:tr>
    </w:tbl>
    <w:p w14:paraId="4549018C" w14:textId="77777777" w:rsidR="00CB1D86" w:rsidRPr="00B03F88" w:rsidRDefault="00CB1D86" w:rsidP="00CB1D86">
      <w:pPr>
        <w:spacing w:after="195" w:line="240" w:lineRule="auto"/>
        <w:rPr>
          <w:rFonts w:cstheme="minorHAnsi"/>
        </w:rPr>
      </w:pPr>
      <w:r w:rsidRPr="00B03F88">
        <w:rPr>
          <w:rFonts w:cstheme="minorHAnsi"/>
          <w:color w:val="000000"/>
          <w:sz w:val="24"/>
          <w:szCs w:val="24"/>
        </w:rPr>
        <w:t> </w:t>
      </w:r>
    </w:p>
    <w:p w14:paraId="1CCD3573" w14:textId="77777777" w:rsidR="00CB1D86" w:rsidRPr="00B03F88" w:rsidRDefault="00CB1D86" w:rsidP="00CB1D86">
      <w:pPr>
        <w:spacing w:before="215" w:after="215" w:line="240" w:lineRule="auto"/>
        <w:rPr>
          <w:rFonts w:cstheme="minorHAnsi"/>
        </w:rPr>
      </w:pPr>
      <w:r w:rsidRPr="00B03F88">
        <w:rPr>
          <w:rFonts w:eastAsia="Calibri" w:cstheme="minorHAnsi"/>
          <w:b/>
          <w:bCs/>
          <w:color w:val="000000"/>
          <w:sz w:val="21"/>
          <w:szCs w:val="21"/>
        </w:rPr>
        <w:t>Recommended corrective action(s):</w:t>
      </w:r>
    </w:p>
    <w:p w14:paraId="07882B3D" w14:textId="77777777" w:rsidR="00CB1D86" w:rsidRPr="00B03F88" w:rsidRDefault="00CB1D86" w:rsidP="00CB1D86">
      <w:pPr>
        <w:spacing w:before="215" w:after="215" w:line="240" w:lineRule="auto"/>
        <w:rPr>
          <w:rFonts w:cstheme="minorHAnsi"/>
        </w:rPr>
      </w:pPr>
      <w:r w:rsidRPr="00B03F88">
        <w:rPr>
          <w:rFonts w:eastAsia="Calibri" w:cstheme="minorHAnsi"/>
          <w:color w:val="000000"/>
          <w:sz w:val="21"/>
          <w:szCs w:val="21"/>
        </w:rPr>
        <w:t>Immediate:</w:t>
      </w:r>
    </w:p>
    <w:p w14:paraId="0DEF67F4" w14:textId="77777777" w:rsidR="00CB1D86" w:rsidRPr="00B03F88" w:rsidRDefault="00CB1D86" w:rsidP="00CB1D86">
      <w:pPr>
        <w:spacing w:before="234" w:after="234" w:line="240" w:lineRule="auto"/>
        <w:rPr>
          <w:rFonts w:cstheme="minorHAnsi"/>
        </w:rPr>
      </w:pPr>
      <w:r w:rsidRPr="00B03F88">
        <w:rPr>
          <w:rFonts w:eastAsia="Calibri" w:cstheme="minorHAnsi"/>
          <w:color w:val="000000"/>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73B63C" w14:textId="77777777" w:rsidR="00CB1D86" w:rsidRPr="00B03F88" w:rsidRDefault="00CB1D86" w:rsidP="00CB1D86">
      <w:pPr>
        <w:spacing w:before="215" w:after="215" w:line="240" w:lineRule="auto"/>
        <w:rPr>
          <w:rFonts w:cstheme="minorHAnsi"/>
        </w:rPr>
      </w:pPr>
      <w:r w:rsidRPr="00B03F88">
        <w:rPr>
          <w:rFonts w:eastAsia="Calibri" w:cstheme="minorHAnsi"/>
          <w:color w:val="000000"/>
          <w:sz w:val="21"/>
          <w:szCs w:val="21"/>
        </w:rPr>
        <w:t>Long term:</w:t>
      </w:r>
    </w:p>
    <w:p w14:paraId="5622F749" w14:textId="77777777" w:rsidR="00CB1D86" w:rsidRPr="00B03F88" w:rsidRDefault="00CB1D86" w:rsidP="00CB1D86">
      <w:pPr>
        <w:spacing w:before="234" w:after="234" w:line="240" w:lineRule="auto"/>
        <w:rPr>
          <w:rFonts w:cstheme="minorHAnsi"/>
        </w:rPr>
      </w:pPr>
      <w:r w:rsidRPr="00B03F88">
        <w:rPr>
          <w:rFonts w:eastAsia="Calibri" w:cstheme="minorHAnsi"/>
          <w:color w:val="000000"/>
          <w:sz w:val="23"/>
          <w:szCs w:val="23"/>
        </w:rPr>
        <w:t>_________________________________________________________________________________________________________________________________________________________________________________________________________</w:t>
      </w:r>
    </w:p>
    <w:p w14:paraId="16757D0B" w14:textId="77777777" w:rsidR="00CB1D86" w:rsidRPr="00B03F88" w:rsidRDefault="00CB1D86" w:rsidP="00CB1D86">
      <w:pPr>
        <w:spacing w:before="215" w:after="215" w:line="240" w:lineRule="auto"/>
        <w:rPr>
          <w:rFonts w:cstheme="minorHAnsi"/>
        </w:rPr>
      </w:pPr>
      <w:r w:rsidRPr="00B03F88">
        <w:rPr>
          <w:rFonts w:eastAsia="Calibri" w:cstheme="minorHAnsi"/>
          <w:color w:val="000000"/>
          <w:sz w:val="21"/>
          <w:szCs w:val="21"/>
        </w:rPr>
        <w:t>Person(s) responsible for action(s)/Department:</w:t>
      </w:r>
    </w:p>
    <w:p w14:paraId="344ADA73" w14:textId="77777777" w:rsidR="00CB1D86" w:rsidRPr="00B03F88" w:rsidRDefault="00CB1D86" w:rsidP="00CB1D86">
      <w:pPr>
        <w:spacing w:before="234" w:after="234" w:line="240" w:lineRule="auto"/>
        <w:rPr>
          <w:rFonts w:cstheme="minorHAnsi"/>
        </w:rPr>
      </w:pPr>
      <w:r w:rsidRPr="00B03F88">
        <w:rPr>
          <w:rFonts w:eastAsia="Calibri" w:cstheme="minorHAnsi"/>
          <w:color w:val="000000"/>
          <w:sz w:val="23"/>
          <w:szCs w:val="23"/>
        </w:rPr>
        <w:t>_________________________________________________________________________________________________________________________________________________________________________________________________________</w:t>
      </w:r>
    </w:p>
    <w:p w14:paraId="36AB443F" w14:textId="77777777" w:rsidR="00CB1D86" w:rsidRPr="00B03F88" w:rsidRDefault="00CB1D86" w:rsidP="00CB1D86">
      <w:pPr>
        <w:spacing w:before="215" w:after="215" w:line="240" w:lineRule="auto"/>
        <w:rPr>
          <w:rFonts w:cstheme="minorHAnsi"/>
        </w:rPr>
      </w:pPr>
      <w:r w:rsidRPr="00B03F88">
        <w:rPr>
          <w:rFonts w:eastAsia="Calibri" w:cstheme="minorHAnsi"/>
          <w:color w:val="000000"/>
          <w:sz w:val="21"/>
          <w:szCs w:val="21"/>
        </w:rPr>
        <w:t>Actions taken:</w:t>
      </w:r>
    </w:p>
    <w:p w14:paraId="6365EFE3" w14:textId="77777777" w:rsidR="00CB1D86" w:rsidRPr="00B03F88" w:rsidRDefault="00CB1D86" w:rsidP="00CB1D86">
      <w:pPr>
        <w:spacing w:before="234" w:after="234" w:line="240" w:lineRule="auto"/>
        <w:rPr>
          <w:rFonts w:cstheme="minorHAnsi"/>
        </w:rPr>
      </w:pPr>
      <w:r w:rsidRPr="00B03F88">
        <w:rPr>
          <w:rFonts w:eastAsia="Calibri" w:cstheme="minorHAnsi"/>
          <w:color w:val="000000"/>
          <w:sz w:val="23"/>
          <w:szCs w:val="23"/>
        </w:rPr>
        <w:t>_________________________________________________________________________________________________________________________________________________________________________________________________________</w:t>
      </w:r>
    </w:p>
    <w:p w14:paraId="58B0D0D9" w14:textId="77777777" w:rsidR="00CB1D86" w:rsidRDefault="00CB1D86" w:rsidP="00CB1D86">
      <w:pPr>
        <w:rPr>
          <w:rFonts w:cstheme="minorHAnsi"/>
        </w:rPr>
      </w:pPr>
    </w:p>
    <w:p w14:paraId="1248F891" w14:textId="77777777" w:rsidR="00E51704" w:rsidRDefault="00E51704" w:rsidP="00CB1D86">
      <w:pPr>
        <w:rPr>
          <w:rFonts w:cstheme="minorHAnsi"/>
        </w:rPr>
      </w:pPr>
    </w:p>
    <w:p w14:paraId="14747D17" w14:textId="77777777" w:rsidR="00E51704" w:rsidRDefault="00E51704" w:rsidP="00CB1D86">
      <w:pPr>
        <w:rPr>
          <w:rFonts w:cstheme="minorHAnsi"/>
        </w:rPr>
      </w:pPr>
    </w:p>
    <w:p w14:paraId="53EF877D" w14:textId="77777777" w:rsidR="00E51704" w:rsidRDefault="00E51704" w:rsidP="00CB1D86">
      <w:pPr>
        <w:rPr>
          <w:rFonts w:cstheme="minorHAnsi"/>
        </w:rPr>
      </w:pPr>
    </w:p>
    <w:p w14:paraId="272D9FBA" w14:textId="77777777" w:rsidR="00E51704" w:rsidRDefault="00E51704" w:rsidP="00CB1D86">
      <w:pPr>
        <w:rPr>
          <w:rFonts w:cstheme="minorHAnsi"/>
        </w:rPr>
      </w:pPr>
    </w:p>
    <w:p w14:paraId="1C5569D4" w14:textId="77777777" w:rsidR="00E51704" w:rsidRDefault="00E51704" w:rsidP="00CB1D86">
      <w:pPr>
        <w:rPr>
          <w:rFonts w:cstheme="minorHAnsi"/>
        </w:rPr>
      </w:pPr>
    </w:p>
    <w:p w14:paraId="13C9B9E4" w14:textId="77777777" w:rsidR="00E51704" w:rsidRDefault="00E51704" w:rsidP="00CB1D86">
      <w:pPr>
        <w:rPr>
          <w:rFonts w:cstheme="minorHAnsi"/>
        </w:rPr>
      </w:pPr>
    </w:p>
    <w:p w14:paraId="3CED2B6E" w14:textId="77777777" w:rsidR="00E51704" w:rsidRDefault="00E51704" w:rsidP="00CB1D86">
      <w:pPr>
        <w:rPr>
          <w:rFonts w:cstheme="minorHAnsi"/>
        </w:rPr>
      </w:pPr>
    </w:p>
    <w:p w14:paraId="71A7FF5D" w14:textId="77777777" w:rsidR="00CB1D86" w:rsidRPr="00B03F88" w:rsidRDefault="00CB1D86" w:rsidP="00CB1D86">
      <w:pPr>
        <w:rPr>
          <w:rFonts w:cstheme="minorHAnsi"/>
        </w:rPr>
      </w:pPr>
    </w:p>
    <w:p w14:paraId="54FC7BE9" w14:textId="77777777" w:rsidR="00702205" w:rsidRDefault="00702205" w:rsidP="00530EF5">
      <w:pPr>
        <w:spacing w:after="0" w:line="240" w:lineRule="auto"/>
        <w:rPr>
          <w:rFonts w:eastAsia="Times New Roman" w:cstheme="minorHAnsi"/>
          <w:b/>
          <w:bCs/>
          <w:color w:val="000000"/>
        </w:rPr>
      </w:pPr>
    </w:p>
    <w:p w14:paraId="752A6D7D" w14:textId="77777777" w:rsidR="00CB1D86" w:rsidRDefault="00CB1D86" w:rsidP="00530EF5">
      <w:pPr>
        <w:spacing w:before="360" w:after="0" w:line="240" w:lineRule="auto"/>
        <w:outlineLvl w:val="1"/>
        <w:rPr>
          <w:rFonts w:eastAsia="Times New Roman" w:cstheme="minorHAnsi"/>
          <w:color w:val="000000"/>
          <w:sz w:val="32"/>
          <w:szCs w:val="32"/>
        </w:rPr>
      </w:pPr>
      <w:bookmarkStart w:id="166" w:name="_Toc519758457"/>
    </w:p>
    <w:p w14:paraId="77B73810" w14:textId="77777777" w:rsidR="00CB1D86" w:rsidRDefault="00CB1D86" w:rsidP="00530EF5">
      <w:pPr>
        <w:spacing w:before="360" w:after="0" w:line="240" w:lineRule="auto"/>
        <w:outlineLvl w:val="1"/>
        <w:rPr>
          <w:rFonts w:eastAsia="Times New Roman" w:cstheme="minorHAnsi"/>
          <w:color w:val="000000"/>
          <w:sz w:val="32"/>
          <w:szCs w:val="32"/>
        </w:rPr>
      </w:pPr>
    </w:p>
    <w:p w14:paraId="4AEEAE21" w14:textId="77777777" w:rsidR="0001112A" w:rsidRPr="00702205" w:rsidRDefault="00F1680D" w:rsidP="00530EF5">
      <w:pPr>
        <w:spacing w:before="360" w:after="0" w:line="240" w:lineRule="auto"/>
        <w:outlineLvl w:val="1"/>
        <w:rPr>
          <w:rFonts w:eastAsia="Times New Roman" w:cstheme="minorHAnsi"/>
          <w:color w:val="000000"/>
          <w:sz w:val="32"/>
          <w:szCs w:val="32"/>
        </w:rPr>
      </w:pPr>
      <w:bookmarkStart w:id="167" w:name="_Toc99441223"/>
      <w:r w:rsidRPr="00CE07DA">
        <w:rPr>
          <w:noProof/>
          <w:lang w:val="en-CA" w:eastAsia="en-CA"/>
        </w:rPr>
        <w:lastRenderedPageBreak/>
        <w:drawing>
          <wp:anchor distT="0" distB="0" distL="114300" distR="114300" simplePos="0" relativeHeight="251654656" behindDoc="0" locked="0" layoutInCell="1" allowOverlap="1" wp14:anchorId="4DD25368" wp14:editId="18D6A90E">
            <wp:simplePos x="0" y="0"/>
            <wp:positionH relativeFrom="column">
              <wp:posOffset>4907280</wp:posOffset>
            </wp:positionH>
            <wp:positionV relativeFrom="paragraph">
              <wp:posOffset>-480060</wp:posOffset>
            </wp:positionV>
            <wp:extent cx="1516380" cy="928297"/>
            <wp:effectExtent l="0" t="0" r="7620" b="5715"/>
            <wp:wrapNone/>
            <wp:docPr id="6" name="Picture 6"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67"/>
    </w:p>
    <w:p w14:paraId="419B0C9E" w14:textId="77777777" w:rsidR="00530EF5" w:rsidRPr="00702205" w:rsidRDefault="00530EF5" w:rsidP="00702205">
      <w:pPr>
        <w:spacing w:before="360" w:after="0" w:line="240" w:lineRule="auto"/>
        <w:jc w:val="center"/>
        <w:outlineLvl w:val="1"/>
        <w:rPr>
          <w:rFonts w:eastAsia="Times New Roman" w:cstheme="minorHAnsi"/>
          <w:b/>
          <w:bCs/>
          <w:sz w:val="36"/>
          <w:szCs w:val="36"/>
        </w:rPr>
      </w:pPr>
      <w:bookmarkStart w:id="168" w:name="_Toc536444629"/>
      <w:bookmarkStart w:id="169" w:name="_Toc9852660"/>
      <w:bookmarkStart w:id="170" w:name="_Toc99441224"/>
      <w:r w:rsidRPr="00702205">
        <w:rPr>
          <w:rFonts w:eastAsia="Times New Roman" w:cstheme="minorHAnsi"/>
          <w:b/>
          <w:color w:val="000000"/>
          <w:sz w:val="32"/>
          <w:szCs w:val="32"/>
        </w:rPr>
        <w:t>Appendix #2: Confidentiality Form</w:t>
      </w:r>
      <w:bookmarkEnd w:id="166"/>
      <w:bookmarkEnd w:id="168"/>
      <w:bookmarkEnd w:id="169"/>
      <w:bookmarkEnd w:id="170"/>
    </w:p>
    <w:p w14:paraId="743FE110" w14:textId="77777777" w:rsidR="00530EF5" w:rsidRPr="00702205" w:rsidRDefault="00530EF5" w:rsidP="00530EF5">
      <w:pPr>
        <w:spacing w:after="240" w:line="240" w:lineRule="auto"/>
        <w:rPr>
          <w:rFonts w:eastAsia="Times New Roman" w:cstheme="minorHAnsi"/>
          <w:sz w:val="24"/>
          <w:szCs w:val="24"/>
        </w:rPr>
      </w:pPr>
    </w:p>
    <w:p w14:paraId="51AA1095" w14:textId="77777777" w:rsidR="00530EF5" w:rsidRPr="00702205" w:rsidRDefault="00530EF5" w:rsidP="00530EF5">
      <w:pPr>
        <w:spacing w:after="0" w:line="240" w:lineRule="auto"/>
        <w:jc w:val="center"/>
        <w:rPr>
          <w:rFonts w:eastAsia="Times New Roman" w:cstheme="minorHAnsi"/>
          <w:sz w:val="24"/>
          <w:szCs w:val="24"/>
        </w:rPr>
      </w:pPr>
      <w:r w:rsidRPr="00702205">
        <w:rPr>
          <w:rFonts w:eastAsia="Times New Roman" w:cstheme="minorHAnsi"/>
          <w:b/>
          <w:bCs/>
          <w:color w:val="000000"/>
          <w:sz w:val="24"/>
          <w:szCs w:val="24"/>
        </w:rPr>
        <w:t>STATEMENT OF COMPLIANCE WITH CONFIDENTIALITY, PRIVACY AND SECURITY REQUIREMENTS</w:t>
      </w:r>
    </w:p>
    <w:p w14:paraId="044B0205" w14:textId="77777777" w:rsidR="00530EF5" w:rsidRPr="00702205" w:rsidRDefault="00530EF5" w:rsidP="00530EF5">
      <w:pPr>
        <w:spacing w:after="0" w:line="240" w:lineRule="auto"/>
        <w:rPr>
          <w:rFonts w:eastAsia="Times New Roman" w:cstheme="minorHAnsi"/>
          <w:sz w:val="24"/>
          <w:szCs w:val="24"/>
        </w:rPr>
      </w:pPr>
    </w:p>
    <w:p w14:paraId="4C991DC8" w14:textId="77777777" w:rsidR="00530EF5" w:rsidRPr="00702205" w:rsidRDefault="00530EF5" w:rsidP="00530EF5">
      <w:pPr>
        <w:spacing w:after="0" w:line="240" w:lineRule="auto"/>
        <w:jc w:val="both"/>
        <w:rPr>
          <w:rFonts w:eastAsia="Times New Roman" w:cstheme="minorHAnsi"/>
          <w:sz w:val="24"/>
          <w:szCs w:val="24"/>
        </w:rPr>
      </w:pPr>
      <w:r w:rsidRPr="00702205">
        <w:rPr>
          <w:rFonts w:eastAsia="Times New Roman" w:cstheme="minorHAnsi"/>
          <w:i/>
          <w:iCs/>
          <w:color w:val="000000"/>
        </w:rPr>
        <w:t>I understand that in the course of my employment or affiliation with the North Simcoe Muskoka Hospice Palliative Care Network (NSMHPCN), I may have access to confidential information, including personal health information of patients, employee information (i.e. employment records, salaries) or business information about NSMHPCN (i.e. financial and statistical information, internal reports) (“Confidential Information”). I understand that I have a professional, ethical and legal obligation to protect the confidentiality and privacy of this information, and this is a condition of my employment or affiliation with NSMHPCN. I understand that my failure to comply with these obligations may result in the termination of my employment or affiliation with NSMHPCN and I may be subject to legal or professional disciplinary proceedings.</w:t>
      </w:r>
    </w:p>
    <w:p w14:paraId="291862B1" w14:textId="77777777" w:rsidR="00530EF5" w:rsidRPr="00702205" w:rsidRDefault="00530EF5" w:rsidP="00530EF5">
      <w:pPr>
        <w:spacing w:after="0" w:line="240" w:lineRule="auto"/>
        <w:rPr>
          <w:rFonts w:eastAsia="Times New Roman" w:cstheme="minorHAnsi"/>
          <w:sz w:val="24"/>
          <w:szCs w:val="24"/>
        </w:rPr>
      </w:pPr>
    </w:p>
    <w:p w14:paraId="278EDC65" w14:textId="77777777" w:rsidR="00530EF5" w:rsidRPr="00702205" w:rsidRDefault="00530EF5" w:rsidP="00530EF5">
      <w:pPr>
        <w:spacing w:after="0" w:line="240" w:lineRule="auto"/>
        <w:jc w:val="both"/>
        <w:rPr>
          <w:rFonts w:eastAsia="Times New Roman" w:cstheme="minorHAnsi"/>
          <w:sz w:val="24"/>
          <w:szCs w:val="24"/>
        </w:rPr>
      </w:pPr>
      <w:r w:rsidRPr="00702205">
        <w:rPr>
          <w:rFonts w:eastAsia="Times New Roman" w:cstheme="minorHAnsi"/>
          <w:i/>
          <w:iCs/>
          <w:color w:val="000000"/>
        </w:rPr>
        <w:t>In consideration of being provided with access to Confidential Information at NSMHPCN, I agree as follows:</w:t>
      </w:r>
    </w:p>
    <w:p w14:paraId="2EA9DC18" w14:textId="77777777" w:rsidR="00530EF5" w:rsidRPr="00702205" w:rsidRDefault="00530EF5" w:rsidP="00530EF5">
      <w:pPr>
        <w:spacing w:after="0" w:line="240" w:lineRule="auto"/>
        <w:rPr>
          <w:rFonts w:eastAsia="Times New Roman" w:cstheme="minorHAnsi"/>
          <w:sz w:val="24"/>
          <w:szCs w:val="24"/>
        </w:rPr>
      </w:pPr>
    </w:p>
    <w:p w14:paraId="456D508C" w14:textId="77777777" w:rsidR="00530EF5" w:rsidRPr="00702205" w:rsidRDefault="00530EF5" w:rsidP="00074D9B">
      <w:pPr>
        <w:numPr>
          <w:ilvl w:val="0"/>
          <w:numId w:val="65"/>
        </w:numPr>
        <w:spacing w:after="0" w:line="240" w:lineRule="auto"/>
        <w:jc w:val="both"/>
        <w:textAlignment w:val="baseline"/>
        <w:rPr>
          <w:rFonts w:eastAsia="Times New Roman" w:cstheme="minorHAnsi"/>
          <w:color w:val="000000"/>
        </w:rPr>
      </w:pPr>
      <w:r w:rsidRPr="00702205">
        <w:rPr>
          <w:rFonts w:eastAsia="Times New Roman" w:cstheme="minorHAnsi"/>
          <w:color w:val="000000"/>
        </w:rPr>
        <w:t>I will comply with all policies and procedures of the North Simcoe Muskoka Hospice Palliative Care Network relating to Confidential Information, and applicable professional guidelines and laws (including, but not limited to the Personal Health Information Protection Act, 2004). I will treat all Confidential Information, regardless of form, in accordance with NSMHPCN’s Vision, Mission and Values.</w:t>
      </w:r>
    </w:p>
    <w:p w14:paraId="0DB7DDCF" w14:textId="77777777" w:rsidR="00530EF5" w:rsidRPr="00702205" w:rsidRDefault="00530EF5" w:rsidP="00530EF5">
      <w:pPr>
        <w:spacing w:after="0" w:line="240" w:lineRule="auto"/>
        <w:rPr>
          <w:rFonts w:eastAsia="Times New Roman" w:cstheme="minorHAnsi"/>
          <w:sz w:val="24"/>
          <w:szCs w:val="24"/>
        </w:rPr>
      </w:pPr>
    </w:p>
    <w:p w14:paraId="61C50498" w14:textId="77777777" w:rsidR="00530EF5" w:rsidRPr="00702205" w:rsidRDefault="00530EF5" w:rsidP="00074D9B">
      <w:pPr>
        <w:numPr>
          <w:ilvl w:val="0"/>
          <w:numId w:val="66"/>
        </w:numPr>
        <w:spacing w:after="0" w:line="240" w:lineRule="auto"/>
        <w:jc w:val="both"/>
        <w:textAlignment w:val="baseline"/>
        <w:rPr>
          <w:rFonts w:eastAsia="Times New Roman" w:cstheme="minorHAnsi"/>
          <w:color w:val="000000"/>
        </w:rPr>
      </w:pPr>
      <w:r w:rsidRPr="00702205">
        <w:rPr>
          <w:rFonts w:eastAsia="Times New Roman" w:cstheme="minorHAnsi"/>
          <w:color w:val="000000"/>
        </w:rPr>
        <w:t>I will not collect, use or disclose Confidential Information except as necessary in order to perform my job responsibilities. Under no circumstances may Confidential Information be communicated either within or outside of NSMHPCN, except to other persons who are authorized by NSMHPCN to receive such Confidential Information.</w:t>
      </w:r>
    </w:p>
    <w:p w14:paraId="5E4E3679" w14:textId="77777777" w:rsidR="00530EF5" w:rsidRPr="00702205" w:rsidRDefault="00530EF5" w:rsidP="00530EF5">
      <w:pPr>
        <w:spacing w:after="0" w:line="240" w:lineRule="auto"/>
        <w:rPr>
          <w:rFonts w:eastAsia="Times New Roman" w:cstheme="minorHAnsi"/>
          <w:sz w:val="24"/>
          <w:szCs w:val="24"/>
        </w:rPr>
      </w:pPr>
    </w:p>
    <w:p w14:paraId="798CB870" w14:textId="77777777" w:rsidR="00530EF5" w:rsidRPr="00702205" w:rsidRDefault="00530EF5" w:rsidP="00074D9B">
      <w:pPr>
        <w:numPr>
          <w:ilvl w:val="0"/>
          <w:numId w:val="67"/>
        </w:numPr>
        <w:spacing w:after="0" w:line="240" w:lineRule="auto"/>
        <w:jc w:val="both"/>
        <w:textAlignment w:val="baseline"/>
        <w:rPr>
          <w:rFonts w:eastAsia="Times New Roman" w:cstheme="minorHAnsi"/>
          <w:color w:val="000000"/>
        </w:rPr>
      </w:pPr>
      <w:r w:rsidRPr="00702205">
        <w:rPr>
          <w:rFonts w:eastAsia="Times New Roman" w:cstheme="minorHAnsi"/>
          <w:color w:val="000000"/>
        </w:rPr>
        <w:t>I agree that I will not alter, destroy, copy or interfere with any Confidential Information, except with authorization of NSMHPCN in accordance with its policies and procedures. I will observe NSMHPCN’s policy prohibiting the temporary or permanent removal of Confidential Information from the premises of the NSMHPCN without specific authorization by Administration.</w:t>
      </w:r>
    </w:p>
    <w:p w14:paraId="268CA3E4" w14:textId="77777777" w:rsidR="00530EF5" w:rsidRPr="00702205" w:rsidRDefault="00530EF5" w:rsidP="00530EF5">
      <w:pPr>
        <w:spacing w:after="0" w:line="240" w:lineRule="auto"/>
        <w:rPr>
          <w:rFonts w:eastAsia="Times New Roman" w:cstheme="minorHAnsi"/>
          <w:sz w:val="24"/>
          <w:szCs w:val="24"/>
        </w:rPr>
      </w:pPr>
    </w:p>
    <w:p w14:paraId="7C781766" w14:textId="77777777" w:rsidR="00530EF5" w:rsidRPr="00702205" w:rsidRDefault="00530EF5" w:rsidP="00074D9B">
      <w:pPr>
        <w:numPr>
          <w:ilvl w:val="0"/>
          <w:numId w:val="68"/>
        </w:numPr>
        <w:spacing w:after="0" w:line="240" w:lineRule="auto"/>
        <w:jc w:val="both"/>
        <w:textAlignment w:val="baseline"/>
        <w:rPr>
          <w:rFonts w:eastAsia="Times New Roman" w:cstheme="minorHAnsi"/>
          <w:color w:val="000000"/>
        </w:rPr>
      </w:pPr>
      <w:r w:rsidRPr="00702205">
        <w:rPr>
          <w:rFonts w:eastAsia="Times New Roman" w:cstheme="minorHAnsi"/>
          <w:color w:val="000000"/>
        </w:rPr>
        <w:t xml:space="preserve">I agree to immediately notify the </w:t>
      </w:r>
      <w:r w:rsidR="00ED5C5A" w:rsidRPr="00702205">
        <w:rPr>
          <w:rFonts w:eastAsia="Times New Roman" w:cstheme="minorHAnsi"/>
          <w:color w:val="000000"/>
        </w:rPr>
        <w:t>Executive Director or designate</w:t>
      </w:r>
      <w:r w:rsidRPr="00702205">
        <w:rPr>
          <w:rFonts w:eastAsia="Times New Roman" w:cstheme="minorHAnsi"/>
          <w:color w:val="000000"/>
        </w:rPr>
        <w:t xml:space="preserve"> or designate if I become aware that personal health information has been lost, stolen or accessed by unauthorized persons.</w:t>
      </w:r>
    </w:p>
    <w:p w14:paraId="26269F63" w14:textId="77777777" w:rsidR="00530EF5" w:rsidRPr="00702205" w:rsidRDefault="00530EF5" w:rsidP="00530EF5">
      <w:pPr>
        <w:spacing w:after="0" w:line="240" w:lineRule="auto"/>
        <w:rPr>
          <w:rFonts w:eastAsia="Times New Roman" w:cstheme="minorHAnsi"/>
          <w:sz w:val="24"/>
          <w:szCs w:val="24"/>
        </w:rPr>
      </w:pPr>
    </w:p>
    <w:p w14:paraId="32BD7235" w14:textId="77777777" w:rsidR="00530EF5" w:rsidRPr="00702205" w:rsidRDefault="00530EF5" w:rsidP="00074D9B">
      <w:pPr>
        <w:numPr>
          <w:ilvl w:val="0"/>
          <w:numId w:val="69"/>
        </w:numPr>
        <w:spacing w:after="0" w:line="240" w:lineRule="auto"/>
        <w:jc w:val="both"/>
        <w:textAlignment w:val="baseline"/>
        <w:rPr>
          <w:rFonts w:eastAsia="Times New Roman" w:cstheme="minorHAnsi"/>
          <w:color w:val="000000"/>
        </w:rPr>
      </w:pPr>
      <w:r w:rsidRPr="00702205">
        <w:rPr>
          <w:rFonts w:eastAsia="Times New Roman" w:cstheme="minorHAnsi"/>
          <w:color w:val="000000"/>
        </w:rPr>
        <w:t>I agree to keep any computer access codes (e.g. passwords) confidential and secure and will promptly log out when leaving my workstation. I will protect physical access devices (e.g. keys, badges) and take reasonable steps to protect the security of any Confidential Information in my possession.</w:t>
      </w:r>
    </w:p>
    <w:p w14:paraId="28D31B8B" w14:textId="77777777" w:rsidR="00530EF5" w:rsidRPr="00702205" w:rsidRDefault="00530EF5" w:rsidP="00530EF5">
      <w:pPr>
        <w:spacing w:after="0" w:line="240" w:lineRule="auto"/>
        <w:rPr>
          <w:rFonts w:eastAsia="Times New Roman" w:cstheme="minorHAnsi"/>
          <w:sz w:val="24"/>
          <w:szCs w:val="24"/>
        </w:rPr>
      </w:pPr>
    </w:p>
    <w:p w14:paraId="45D4777E" w14:textId="77777777" w:rsidR="00530EF5" w:rsidRPr="00702205" w:rsidRDefault="00530EF5" w:rsidP="00074D9B">
      <w:pPr>
        <w:numPr>
          <w:ilvl w:val="0"/>
          <w:numId w:val="70"/>
        </w:numPr>
        <w:spacing w:after="0" w:line="240" w:lineRule="auto"/>
        <w:jc w:val="both"/>
        <w:textAlignment w:val="baseline"/>
        <w:rPr>
          <w:rFonts w:eastAsia="Times New Roman" w:cstheme="minorHAnsi"/>
          <w:color w:val="000000"/>
        </w:rPr>
      </w:pPr>
      <w:r w:rsidRPr="00702205">
        <w:rPr>
          <w:rFonts w:eastAsia="Times New Roman" w:cstheme="minorHAnsi"/>
          <w:color w:val="000000"/>
        </w:rPr>
        <w:t xml:space="preserve">I understand that as a safeguard to confidentiality, random and targeted audits will be conducted on the use of my computer access to Confidential Information and that I will be held accountable </w:t>
      </w:r>
      <w:r w:rsidRPr="00702205">
        <w:rPr>
          <w:rFonts w:eastAsia="Times New Roman" w:cstheme="minorHAnsi"/>
          <w:color w:val="000000"/>
        </w:rPr>
        <w:lastRenderedPageBreak/>
        <w:t>for documented access to information not required by me in the performance of my duties. Should a potential breach of confidentiality be suspected, a formal breach investigation will be initiated and my access rights to Confidential Information may be temporarily suspended pending the outcome of the investigation.</w:t>
      </w:r>
    </w:p>
    <w:p w14:paraId="02F8E801" w14:textId="77777777" w:rsidR="00530EF5" w:rsidRPr="00702205" w:rsidRDefault="00530EF5" w:rsidP="00530EF5">
      <w:pPr>
        <w:spacing w:after="0" w:line="240" w:lineRule="auto"/>
        <w:rPr>
          <w:rFonts w:eastAsia="Times New Roman" w:cstheme="minorHAnsi"/>
          <w:sz w:val="24"/>
          <w:szCs w:val="24"/>
        </w:rPr>
      </w:pPr>
    </w:p>
    <w:p w14:paraId="21E92FED" w14:textId="77777777" w:rsidR="00530EF5" w:rsidRPr="00702205" w:rsidRDefault="00530EF5" w:rsidP="00074D9B">
      <w:pPr>
        <w:numPr>
          <w:ilvl w:val="0"/>
          <w:numId w:val="71"/>
        </w:numPr>
        <w:spacing w:after="0" w:line="240" w:lineRule="auto"/>
        <w:jc w:val="both"/>
        <w:textAlignment w:val="baseline"/>
        <w:rPr>
          <w:rFonts w:eastAsia="Times New Roman" w:cstheme="minorHAnsi"/>
          <w:color w:val="000000"/>
        </w:rPr>
      </w:pPr>
      <w:r w:rsidRPr="00702205">
        <w:rPr>
          <w:rFonts w:eastAsia="Times New Roman" w:cstheme="minorHAnsi"/>
          <w:color w:val="000000"/>
        </w:rPr>
        <w:t xml:space="preserve">I will not lend my access codes or devices to anyone, nor will I attempt to use those of others. I understand that access codes come with legal responsibilities and that I am accountable for all work done under these codes. If I have reason to believe that my access codes or devices have been compromised or stolen, or if I become aware of any potential security of privacy breaches, I will immediately contact the </w:t>
      </w:r>
      <w:r w:rsidR="00ED5C5A" w:rsidRPr="00702205">
        <w:rPr>
          <w:rFonts w:eastAsia="Times New Roman" w:cstheme="minorHAnsi"/>
          <w:color w:val="000000"/>
        </w:rPr>
        <w:t>Executive Director or designate</w:t>
      </w:r>
      <w:r w:rsidRPr="00702205">
        <w:rPr>
          <w:rFonts w:eastAsia="Times New Roman" w:cstheme="minorHAnsi"/>
          <w:color w:val="000000"/>
        </w:rPr>
        <w:t>.</w:t>
      </w:r>
    </w:p>
    <w:p w14:paraId="09E06E78" w14:textId="77777777" w:rsidR="00530EF5" w:rsidRPr="00702205" w:rsidRDefault="00530EF5" w:rsidP="00530EF5">
      <w:pPr>
        <w:spacing w:after="0" w:line="240" w:lineRule="auto"/>
        <w:rPr>
          <w:rFonts w:eastAsia="Times New Roman" w:cstheme="minorHAnsi"/>
          <w:sz w:val="24"/>
          <w:szCs w:val="24"/>
        </w:rPr>
      </w:pPr>
    </w:p>
    <w:p w14:paraId="01FAB422" w14:textId="65DC3EE2" w:rsidR="00530EF5" w:rsidRPr="00702205" w:rsidRDefault="00530EF5" w:rsidP="00530EF5">
      <w:pPr>
        <w:spacing w:after="0" w:line="240" w:lineRule="auto"/>
        <w:jc w:val="both"/>
        <w:rPr>
          <w:rFonts w:eastAsia="Times New Roman" w:cstheme="minorHAnsi"/>
          <w:sz w:val="24"/>
          <w:szCs w:val="24"/>
        </w:rPr>
      </w:pPr>
      <w:r w:rsidRPr="00702205">
        <w:rPr>
          <w:rFonts w:eastAsia="Times New Roman" w:cstheme="minorHAnsi"/>
          <w:color w:val="000000"/>
        </w:rPr>
        <w:t>I acknowledge that I have read and understood North Simcoe Muskoka Hospice Palliative Care Network’s policies and procedures on privacy, confidentiality and security.</w:t>
      </w:r>
    </w:p>
    <w:p w14:paraId="09DD3B38" w14:textId="77777777" w:rsidR="00530EF5" w:rsidRPr="00702205" w:rsidRDefault="00530EF5" w:rsidP="00530EF5">
      <w:pPr>
        <w:spacing w:after="240" w:line="240" w:lineRule="auto"/>
        <w:rPr>
          <w:rFonts w:eastAsia="Times New Roman" w:cstheme="minorHAnsi"/>
          <w:sz w:val="24"/>
          <w:szCs w:val="24"/>
        </w:rPr>
      </w:pPr>
      <w:r w:rsidRPr="00702205">
        <w:rPr>
          <w:rFonts w:eastAsia="Times New Roman" w:cstheme="minorHAnsi"/>
          <w:sz w:val="24"/>
          <w:szCs w:val="24"/>
        </w:rPr>
        <w:br/>
      </w:r>
    </w:p>
    <w:p w14:paraId="07359609"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b/>
          <w:bCs/>
          <w:i/>
          <w:iCs/>
          <w:color w:val="000000"/>
        </w:rPr>
        <w:t>______________________________</w:t>
      </w:r>
      <w:r w:rsidRPr="00702205">
        <w:rPr>
          <w:rFonts w:eastAsia="Times New Roman" w:cstheme="minorHAnsi"/>
          <w:b/>
          <w:bCs/>
          <w:i/>
          <w:iCs/>
          <w:color w:val="000000"/>
        </w:rPr>
        <w:tab/>
      </w:r>
      <w:r w:rsidRPr="00702205">
        <w:rPr>
          <w:rFonts w:eastAsia="Times New Roman" w:cstheme="minorHAnsi"/>
          <w:b/>
          <w:bCs/>
          <w:i/>
          <w:iCs/>
          <w:color w:val="000000"/>
        </w:rPr>
        <w:tab/>
        <w:t>______________________________</w:t>
      </w:r>
    </w:p>
    <w:p w14:paraId="2DC994B4"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b/>
          <w:bCs/>
          <w:i/>
          <w:iCs/>
          <w:color w:val="000000"/>
        </w:rPr>
        <w:t>Name (Please Print)</w:t>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t>Signature</w:t>
      </w:r>
    </w:p>
    <w:p w14:paraId="295A85E0" w14:textId="77777777" w:rsidR="00530EF5" w:rsidRPr="00702205" w:rsidRDefault="00530EF5" w:rsidP="00530EF5">
      <w:pPr>
        <w:spacing w:after="240" w:line="240" w:lineRule="auto"/>
        <w:rPr>
          <w:rFonts w:eastAsia="Times New Roman" w:cstheme="minorHAnsi"/>
          <w:sz w:val="24"/>
          <w:szCs w:val="24"/>
        </w:rPr>
      </w:pPr>
      <w:r w:rsidRPr="00702205">
        <w:rPr>
          <w:rFonts w:eastAsia="Times New Roman" w:cstheme="minorHAnsi"/>
          <w:sz w:val="24"/>
          <w:szCs w:val="24"/>
        </w:rPr>
        <w:br/>
      </w:r>
    </w:p>
    <w:p w14:paraId="10CEB613"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b/>
          <w:bCs/>
          <w:i/>
          <w:iCs/>
          <w:color w:val="000000"/>
        </w:rPr>
        <w:t>______________________________</w:t>
      </w:r>
      <w:r w:rsidRPr="00702205">
        <w:rPr>
          <w:rFonts w:eastAsia="Times New Roman" w:cstheme="minorHAnsi"/>
          <w:b/>
          <w:bCs/>
          <w:i/>
          <w:iCs/>
          <w:color w:val="000000"/>
        </w:rPr>
        <w:tab/>
      </w:r>
      <w:r w:rsidRPr="00702205">
        <w:rPr>
          <w:rFonts w:eastAsia="Times New Roman" w:cstheme="minorHAnsi"/>
          <w:b/>
          <w:bCs/>
          <w:i/>
          <w:iCs/>
          <w:color w:val="000000"/>
        </w:rPr>
        <w:tab/>
        <w:t>______________________________</w:t>
      </w:r>
    </w:p>
    <w:p w14:paraId="652BA641"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b/>
          <w:bCs/>
          <w:i/>
          <w:iCs/>
          <w:color w:val="000000"/>
        </w:rPr>
        <w:t>Witness</w:t>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r>
      <w:r w:rsidRPr="00702205">
        <w:rPr>
          <w:rFonts w:eastAsia="Times New Roman" w:cstheme="minorHAnsi"/>
          <w:b/>
          <w:bCs/>
          <w:i/>
          <w:iCs/>
          <w:color w:val="000000"/>
        </w:rPr>
        <w:tab/>
        <w:t>Date</w:t>
      </w:r>
    </w:p>
    <w:p w14:paraId="56960406" w14:textId="77777777" w:rsidR="00F1680D" w:rsidRDefault="00530EF5" w:rsidP="00530EF5">
      <w:pPr>
        <w:spacing w:after="240" w:line="240" w:lineRule="auto"/>
        <w:rPr>
          <w:rFonts w:eastAsia="Times New Roman" w:cstheme="minorHAnsi"/>
          <w:sz w:val="24"/>
          <w:szCs w:val="24"/>
        </w:rPr>
      </w:pPr>
      <w:r w:rsidRPr="00702205">
        <w:rPr>
          <w:rFonts w:eastAsia="Times New Roman" w:cstheme="minorHAnsi"/>
          <w:sz w:val="24"/>
          <w:szCs w:val="24"/>
        </w:rPr>
        <w:br/>
      </w:r>
    </w:p>
    <w:p w14:paraId="5425300C" w14:textId="77777777" w:rsidR="00F1680D" w:rsidRDefault="00F1680D" w:rsidP="00530EF5">
      <w:pPr>
        <w:spacing w:after="240" w:line="240" w:lineRule="auto"/>
        <w:rPr>
          <w:rFonts w:eastAsia="Times New Roman" w:cstheme="minorHAnsi"/>
          <w:sz w:val="24"/>
          <w:szCs w:val="24"/>
        </w:rPr>
      </w:pPr>
    </w:p>
    <w:p w14:paraId="31B11C58" w14:textId="77777777" w:rsidR="00F1680D" w:rsidRDefault="00F1680D" w:rsidP="00530EF5">
      <w:pPr>
        <w:spacing w:after="240" w:line="240" w:lineRule="auto"/>
        <w:rPr>
          <w:rFonts w:eastAsia="Times New Roman" w:cstheme="minorHAnsi"/>
          <w:sz w:val="24"/>
          <w:szCs w:val="24"/>
        </w:rPr>
      </w:pPr>
    </w:p>
    <w:p w14:paraId="72992997" w14:textId="77777777" w:rsidR="00F1680D" w:rsidRDefault="00F1680D" w:rsidP="00530EF5">
      <w:pPr>
        <w:spacing w:after="240" w:line="240" w:lineRule="auto"/>
        <w:rPr>
          <w:rFonts w:eastAsia="Times New Roman" w:cstheme="minorHAnsi"/>
          <w:sz w:val="24"/>
          <w:szCs w:val="24"/>
        </w:rPr>
      </w:pPr>
    </w:p>
    <w:p w14:paraId="78DD8CF3" w14:textId="77777777" w:rsidR="00F1680D" w:rsidRDefault="00F1680D" w:rsidP="00530EF5">
      <w:pPr>
        <w:spacing w:after="240" w:line="240" w:lineRule="auto"/>
        <w:rPr>
          <w:rFonts w:eastAsia="Times New Roman" w:cstheme="minorHAnsi"/>
          <w:sz w:val="24"/>
          <w:szCs w:val="24"/>
        </w:rPr>
      </w:pPr>
    </w:p>
    <w:p w14:paraId="6675334C" w14:textId="77777777" w:rsidR="00F1680D" w:rsidRDefault="00F1680D" w:rsidP="00530EF5">
      <w:pPr>
        <w:spacing w:after="240" w:line="240" w:lineRule="auto"/>
        <w:rPr>
          <w:rFonts w:eastAsia="Times New Roman" w:cstheme="minorHAnsi"/>
          <w:sz w:val="24"/>
          <w:szCs w:val="24"/>
        </w:rPr>
      </w:pPr>
    </w:p>
    <w:p w14:paraId="393DCF8A" w14:textId="77777777" w:rsidR="00530EF5" w:rsidRPr="00702205" w:rsidRDefault="00530EF5" w:rsidP="00530EF5">
      <w:pPr>
        <w:spacing w:after="240" w:line="240" w:lineRule="auto"/>
        <w:rPr>
          <w:rFonts w:eastAsia="Times New Roman" w:cstheme="minorHAnsi"/>
          <w:sz w:val="24"/>
          <w:szCs w:val="24"/>
        </w:rPr>
      </w:pP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p>
    <w:p w14:paraId="134FAE50" w14:textId="77777777" w:rsidR="00530EF5" w:rsidRPr="00F1680D" w:rsidRDefault="0096342C" w:rsidP="00F1680D">
      <w:pPr>
        <w:jc w:val="center"/>
        <w:rPr>
          <w:rFonts w:eastAsia="Times New Roman" w:cstheme="minorHAnsi"/>
          <w:color w:val="000000"/>
          <w:sz w:val="32"/>
          <w:szCs w:val="32"/>
        </w:rPr>
      </w:pPr>
      <w:r w:rsidRPr="00702205">
        <w:rPr>
          <w:rFonts w:eastAsia="Times New Roman" w:cstheme="minorHAnsi"/>
          <w:color w:val="000000"/>
          <w:sz w:val="32"/>
          <w:szCs w:val="32"/>
        </w:rPr>
        <w:br w:type="page"/>
      </w:r>
      <w:bookmarkStart w:id="171" w:name="_Toc519758458"/>
      <w:bookmarkStart w:id="172" w:name="_Toc536444630"/>
      <w:bookmarkStart w:id="173" w:name="_Toc9852661"/>
      <w:r w:rsidR="00530EF5" w:rsidRPr="00F1680D">
        <w:rPr>
          <w:rFonts w:eastAsia="Times New Roman" w:cstheme="minorHAnsi"/>
          <w:b/>
          <w:color w:val="000000"/>
          <w:sz w:val="32"/>
          <w:szCs w:val="32"/>
        </w:rPr>
        <w:lastRenderedPageBreak/>
        <w:t>Appendix #3: Criminal Record Annual Declaration</w:t>
      </w:r>
      <w:bookmarkEnd w:id="171"/>
      <w:bookmarkEnd w:id="172"/>
      <w:bookmarkEnd w:id="173"/>
    </w:p>
    <w:p w14:paraId="72DEE9FB" w14:textId="77777777" w:rsidR="00F1680D" w:rsidRDefault="00F1680D" w:rsidP="004447A6">
      <w:pPr>
        <w:jc w:val="center"/>
        <w:rPr>
          <w:rFonts w:cstheme="minorHAnsi"/>
          <w:b/>
          <w:sz w:val="24"/>
          <w:szCs w:val="24"/>
        </w:rPr>
      </w:pPr>
      <w:bookmarkStart w:id="174" w:name="_Toc519758459"/>
      <w:bookmarkStart w:id="175" w:name="_Toc536444631"/>
      <w:bookmarkStart w:id="176" w:name="_Toc9852662"/>
      <w:r w:rsidRPr="00CE07DA">
        <w:rPr>
          <w:noProof/>
          <w:lang w:val="en-CA" w:eastAsia="en-CA"/>
        </w:rPr>
        <w:drawing>
          <wp:anchor distT="0" distB="0" distL="114300" distR="114300" simplePos="0" relativeHeight="251653120" behindDoc="0" locked="0" layoutInCell="1" allowOverlap="1" wp14:anchorId="7E20439E" wp14:editId="36CEF3D1">
            <wp:simplePos x="0" y="0"/>
            <wp:positionH relativeFrom="column">
              <wp:posOffset>2209800</wp:posOffset>
            </wp:positionH>
            <wp:positionV relativeFrom="paragraph">
              <wp:posOffset>121285</wp:posOffset>
            </wp:positionV>
            <wp:extent cx="1516380" cy="928297"/>
            <wp:effectExtent l="0" t="0" r="7620" b="5715"/>
            <wp:wrapNone/>
            <wp:docPr id="8" name="Picture 8"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C347DA" w14:textId="77777777" w:rsidR="00F1680D" w:rsidRDefault="00F1680D" w:rsidP="004447A6">
      <w:pPr>
        <w:jc w:val="center"/>
        <w:rPr>
          <w:rFonts w:cstheme="minorHAnsi"/>
          <w:b/>
          <w:sz w:val="24"/>
          <w:szCs w:val="24"/>
        </w:rPr>
      </w:pPr>
    </w:p>
    <w:p w14:paraId="1AA87833" w14:textId="77777777" w:rsidR="00F1680D" w:rsidRDefault="00F1680D" w:rsidP="004447A6">
      <w:pPr>
        <w:jc w:val="center"/>
        <w:rPr>
          <w:rFonts w:cstheme="minorHAnsi"/>
          <w:b/>
          <w:sz w:val="24"/>
          <w:szCs w:val="24"/>
        </w:rPr>
      </w:pPr>
    </w:p>
    <w:p w14:paraId="4C17F5B2" w14:textId="77777777" w:rsidR="00F1680D" w:rsidRDefault="00F1680D" w:rsidP="004447A6">
      <w:pPr>
        <w:jc w:val="center"/>
        <w:rPr>
          <w:rFonts w:cstheme="minorHAnsi"/>
          <w:b/>
          <w:sz w:val="24"/>
          <w:szCs w:val="24"/>
        </w:rPr>
      </w:pPr>
    </w:p>
    <w:p w14:paraId="4E399E35" w14:textId="77777777" w:rsidR="004447A6" w:rsidRPr="00F1680D" w:rsidRDefault="004447A6" w:rsidP="004447A6">
      <w:pPr>
        <w:jc w:val="center"/>
        <w:rPr>
          <w:rFonts w:cstheme="minorHAnsi"/>
          <w:b/>
          <w:sz w:val="28"/>
          <w:szCs w:val="28"/>
        </w:rPr>
      </w:pPr>
      <w:r w:rsidRPr="00F1680D">
        <w:rPr>
          <w:rFonts w:cstheme="minorHAnsi"/>
          <w:b/>
          <w:sz w:val="28"/>
          <w:szCs w:val="28"/>
        </w:rPr>
        <w:t>Criminal Records Check Declaration</w:t>
      </w:r>
    </w:p>
    <w:p w14:paraId="13772A5A" w14:textId="77777777" w:rsidR="004447A6" w:rsidRPr="00702205" w:rsidRDefault="004447A6" w:rsidP="004447A6">
      <w:pPr>
        <w:jc w:val="center"/>
        <w:rPr>
          <w:rFonts w:cstheme="minorHAnsi"/>
          <w:b/>
          <w:sz w:val="24"/>
          <w:szCs w:val="24"/>
        </w:rPr>
      </w:pPr>
    </w:p>
    <w:p w14:paraId="5DA08307" w14:textId="77777777" w:rsidR="004447A6" w:rsidRPr="00702205" w:rsidRDefault="004447A6" w:rsidP="004447A6">
      <w:pPr>
        <w:spacing w:after="220" w:line="240" w:lineRule="auto"/>
        <w:rPr>
          <w:rFonts w:eastAsia="Times New Roman" w:cstheme="minorHAnsi"/>
          <w:color w:val="000000"/>
          <w:sz w:val="24"/>
          <w:szCs w:val="24"/>
        </w:rPr>
      </w:pPr>
      <w:r w:rsidRPr="00702205">
        <w:rPr>
          <w:rFonts w:eastAsia="Times New Roman" w:cstheme="minorHAnsi"/>
          <w:color w:val="000000"/>
          <w:sz w:val="24"/>
          <w:szCs w:val="24"/>
        </w:rPr>
        <w:t>I, ___________________________________________, hereby, declare that I have not been charged with a criminal offense during the past year of my employment with the North Simcoe Muskoka Hospice Palliative Care Network.</w:t>
      </w:r>
      <w:r w:rsidR="00F60A40">
        <w:rPr>
          <w:rFonts w:eastAsia="Times New Roman" w:cstheme="minorHAnsi"/>
          <w:color w:val="000000"/>
          <w:sz w:val="24"/>
          <w:szCs w:val="24"/>
        </w:rPr>
        <w:t xml:space="preserve"> </w:t>
      </w:r>
      <w:r w:rsidRPr="00702205">
        <w:rPr>
          <w:rFonts w:eastAsia="Times New Roman" w:cstheme="minorHAnsi"/>
          <w:color w:val="000000"/>
          <w:sz w:val="24"/>
          <w:szCs w:val="24"/>
        </w:rPr>
        <w:t xml:space="preserve"> </w:t>
      </w:r>
    </w:p>
    <w:p w14:paraId="71CF968E" w14:textId="77777777" w:rsidR="004447A6" w:rsidRPr="00702205" w:rsidRDefault="004447A6" w:rsidP="004447A6">
      <w:pPr>
        <w:spacing w:after="220" w:line="240" w:lineRule="auto"/>
        <w:rPr>
          <w:rFonts w:eastAsia="Times New Roman" w:cstheme="minorHAnsi"/>
          <w:color w:val="000000"/>
          <w:sz w:val="24"/>
          <w:szCs w:val="24"/>
        </w:rPr>
      </w:pPr>
      <w:r w:rsidRPr="00702205">
        <w:rPr>
          <w:rFonts w:eastAsia="Times New Roman" w:cstheme="minorHAnsi"/>
          <w:color w:val="000000"/>
          <w:sz w:val="24"/>
          <w:szCs w:val="24"/>
        </w:rPr>
        <w:t xml:space="preserve">I agree to allow the North Simcoe Muskoka Hospice Palliative Care Network to perform a subsequent criminal records check if required. </w:t>
      </w:r>
    </w:p>
    <w:p w14:paraId="43CFBED2" w14:textId="77777777" w:rsidR="004447A6" w:rsidRPr="00702205" w:rsidRDefault="004447A6" w:rsidP="004447A6">
      <w:pPr>
        <w:spacing w:after="220" w:line="240" w:lineRule="auto"/>
        <w:rPr>
          <w:rFonts w:eastAsia="Times New Roman" w:cstheme="minorHAnsi"/>
          <w:color w:val="000000"/>
          <w:sz w:val="24"/>
          <w:szCs w:val="24"/>
        </w:rPr>
      </w:pPr>
    </w:p>
    <w:p w14:paraId="13D8543C" w14:textId="77777777" w:rsidR="004447A6" w:rsidRPr="00702205" w:rsidRDefault="004447A6" w:rsidP="004447A6">
      <w:pPr>
        <w:spacing w:after="220" w:line="240" w:lineRule="auto"/>
        <w:jc w:val="center"/>
        <w:rPr>
          <w:rFonts w:eastAsia="Times New Roman" w:cstheme="minorHAnsi"/>
          <w:color w:val="000000"/>
          <w:sz w:val="24"/>
          <w:szCs w:val="24"/>
          <w:u w:val="single"/>
        </w:rPr>
      </w:pPr>
      <w:r w:rsidRPr="00702205">
        <w:rPr>
          <w:rFonts w:eastAsia="Times New Roman" w:cstheme="minorHAnsi"/>
          <w:color w:val="000000"/>
          <w:sz w:val="24"/>
          <w:szCs w:val="24"/>
        </w:rPr>
        <w:t xml:space="preserve">Year of Declaration (DD/MM/YY): </w:t>
      </w:r>
      <w:r w:rsidR="00750C69" w:rsidRPr="00702205">
        <w:rPr>
          <w:rFonts w:eastAsia="Times New Roman" w:cstheme="minorHAnsi"/>
          <w:color w:val="000000"/>
          <w:sz w:val="24"/>
          <w:szCs w:val="24"/>
          <w:u w:val="single"/>
        </w:rPr>
        <w:tab/>
      </w:r>
      <w:r w:rsidR="00750C69" w:rsidRPr="00702205">
        <w:rPr>
          <w:rFonts w:eastAsia="Times New Roman" w:cstheme="minorHAnsi"/>
          <w:color w:val="000000"/>
          <w:sz w:val="24"/>
          <w:szCs w:val="24"/>
          <w:u w:val="single"/>
        </w:rPr>
        <w:tab/>
      </w:r>
      <w:r w:rsidR="00750C69" w:rsidRPr="00702205">
        <w:rPr>
          <w:rFonts w:eastAsia="Times New Roman" w:cstheme="minorHAnsi"/>
          <w:color w:val="000000"/>
          <w:sz w:val="24"/>
          <w:szCs w:val="24"/>
          <w:u w:val="single"/>
        </w:rPr>
        <w:tab/>
      </w:r>
      <w:r w:rsidR="00750C69" w:rsidRPr="00702205">
        <w:rPr>
          <w:rFonts w:eastAsia="Times New Roman" w:cstheme="minorHAnsi"/>
          <w:color w:val="000000"/>
          <w:sz w:val="24"/>
          <w:szCs w:val="24"/>
          <w:u w:val="single"/>
        </w:rPr>
        <w:tab/>
      </w:r>
      <w:r w:rsidR="00750C69" w:rsidRPr="00702205">
        <w:rPr>
          <w:rFonts w:eastAsia="Times New Roman" w:cstheme="minorHAnsi"/>
          <w:color w:val="000000"/>
          <w:sz w:val="24"/>
          <w:szCs w:val="24"/>
          <w:u w:val="single"/>
        </w:rPr>
        <w:tab/>
      </w:r>
    </w:p>
    <w:p w14:paraId="6D244262" w14:textId="77777777" w:rsidR="004447A6" w:rsidRPr="00702205" w:rsidRDefault="004447A6" w:rsidP="004447A6">
      <w:pPr>
        <w:spacing w:after="220" w:line="240" w:lineRule="auto"/>
        <w:rPr>
          <w:rFonts w:eastAsia="Times New Roman" w:cstheme="minorHAnsi"/>
          <w:color w:val="000000"/>
          <w:sz w:val="24"/>
          <w:szCs w:val="24"/>
        </w:rPr>
      </w:pPr>
    </w:p>
    <w:p w14:paraId="23139979" w14:textId="77777777" w:rsidR="004447A6" w:rsidRPr="00702205" w:rsidRDefault="004447A6" w:rsidP="004447A6">
      <w:pPr>
        <w:spacing w:after="220" w:line="240" w:lineRule="auto"/>
        <w:rPr>
          <w:rFonts w:eastAsia="Times New Roman" w:cstheme="minorHAnsi"/>
          <w:color w:val="000000"/>
          <w:sz w:val="24"/>
          <w:szCs w:val="24"/>
        </w:rPr>
      </w:pPr>
      <w:r w:rsidRPr="00702205">
        <w:rPr>
          <w:rFonts w:eastAsia="Times New Roman" w:cstheme="minorHAnsi"/>
          <w:color w:val="000000"/>
          <w:sz w:val="24"/>
          <w:szCs w:val="24"/>
        </w:rPr>
        <w:t>Staff Name: _______________________________</w:t>
      </w:r>
      <w:r w:rsidRPr="00702205">
        <w:rPr>
          <w:rFonts w:eastAsia="Times New Roman" w:cstheme="minorHAnsi"/>
          <w:color w:val="000000"/>
          <w:sz w:val="24"/>
          <w:szCs w:val="24"/>
        </w:rPr>
        <w:tab/>
        <w:t>Date: _______________________________</w:t>
      </w:r>
    </w:p>
    <w:p w14:paraId="41F371C7" w14:textId="77777777" w:rsidR="00F1680D" w:rsidRDefault="00F1680D" w:rsidP="004447A6">
      <w:pPr>
        <w:spacing w:after="220" w:line="240" w:lineRule="auto"/>
        <w:rPr>
          <w:rFonts w:eastAsia="Times New Roman" w:cstheme="minorHAnsi"/>
          <w:color w:val="000000"/>
          <w:sz w:val="24"/>
          <w:szCs w:val="24"/>
        </w:rPr>
      </w:pPr>
    </w:p>
    <w:p w14:paraId="3360A953" w14:textId="77777777" w:rsidR="004447A6" w:rsidRPr="00702205" w:rsidRDefault="004447A6" w:rsidP="004447A6">
      <w:pPr>
        <w:spacing w:after="220" w:line="240" w:lineRule="auto"/>
        <w:rPr>
          <w:rFonts w:eastAsia="Times New Roman" w:cstheme="minorHAnsi"/>
          <w:color w:val="000000"/>
          <w:sz w:val="24"/>
          <w:szCs w:val="24"/>
        </w:rPr>
      </w:pPr>
      <w:r w:rsidRPr="00702205">
        <w:rPr>
          <w:rFonts w:eastAsia="Times New Roman" w:cstheme="minorHAnsi"/>
          <w:color w:val="000000"/>
          <w:sz w:val="24"/>
          <w:szCs w:val="24"/>
        </w:rPr>
        <w:t>Signature: _____________________________________________________________________</w:t>
      </w:r>
    </w:p>
    <w:p w14:paraId="1E4C9A50" w14:textId="77777777" w:rsidR="004447A6" w:rsidRPr="00702205" w:rsidRDefault="004447A6" w:rsidP="004447A6">
      <w:pPr>
        <w:spacing w:after="220" w:line="240" w:lineRule="auto"/>
        <w:rPr>
          <w:rFonts w:eastAsia="Times New Roman" w:cstheme="minorHAnsi"/>
          <w:color w:val="000000"/>
          <w:sz w:val="24"/>
          <w:szCs w:val="24"/>
        </w:rPr>
      </w:pPr>
    </w:p>
    <w:p w14:paraId="7BC8BBA3" w14:textId="77777777" w:rsidR="004447A6" w:rsidRPr="00702205" w:rsidRDefault="00F1680D" w:rsidP="004447A6">
      <w:pPr>
        <w:spacing w:after="220" w:line="240" w:lineRule="auto"/>
        <w:rPr>
          <w:rFonts w:eastAsia="Times New Roman" w:cstheme="minorHAnsi"/>
          <w:color w:val="000000"/>
          <w:sz w:val="24"/>
          <w:szCs w:val="24"/>
        </w:rPr>
      </w:pPr>
      <w:r>
        <w:rPr>
          <w:rFonts w:eastAsia="Times New Roman" w:cstheme="minorHAnsi"/>
          <w:color w:val="000000"/>
          <w:sz w:val="24"/>
          <w:szCs w:val="24"/>
        </w:rPr>
        <w:t>Executive Directo</w:t>
      </w:r>
      <w:r w:rsidR="004447A6" w:rsidRPr="00702205">
        <w:rPr>
          <w:rFonts w:eastAsia="Times New Roman" w:cstheme="minorHAnsi"/>
          <w:color w:val="000000"/>
          <w:sz w:val="24"/>
          <w:szCs w:val="24"/>
        </w:rPr>
        <w:t>: ___________________________Date: ______________________________</w:t>
      </w:r>
    </w:p>
    <w:p w14:paraId="5ED34E7B" w14:textId="77777777" w:rsidR="00F1680D" w:rsidRDefault="00F1680D" w:rsidP="004447A6">
      <w:pPr>
        <w:spacing w:after="220" w:line="240" w:lineRule="auto"/>
        <w:rPr>
          <w:rFonts w:eastAsia="Times New Roman" w:cstheme="minorHAnsi"/>
          <w:color w:val="000000"/>
          <w:sz w:val="24"/>
          <w:szCs w:val="24"/>
        </w:rPr>
      </w:pPr>
    </w:p>
    <w:p w14:paraId="6B769EAC" w14:textId="77777777" w:rsidR="004447A6" w:rsidRPr="00702205" w:rsidRDefault="004447A6" w:rsidP="004447A6">
      <w:pPr>
        <w:spacing w:after="220" w:line="240" w:lineRule="auto"/>
        <w:rPr>
          <w:rFonts w:eastAsia="Times New Roman" w:cstheme="minorHAnsi"/>
          <w:color w:val="000000"/>
          <w:sz w:val="24"/>
          <w:szCs w:val="24"/>
        </w:rPr>
      </w:pPr>
      <w:r w:rsidRPr="00702205">
        <w:rPr>
          <w:rFonts w:eastAsia="Times New Roman" w:cstheme="minorHAnsi"/>
          <w:color w:val="000000"/>
          <w:sz w:val="24"/>
          <w:szCs w:val="24"/>
        </w:rPr>
        <w:t>Signature: ____________________________________________________________________</w:t>
      </w:r>
    </w:p>
    <w:p w14:paraId="40B20C18" w14:textId="77777777" w:rsidR="004447A6" w:rsidRPr="00702205" w:rsidRDefault="004447A6" w:rsidP="004447A6">
      <w:pPr>
        <w:jc w:val="center"/>
        <w:rPr>
          <w:rFonts w:cstheme="minorHAnsi"/>
          <w:b/>
          <w:sz w:val="24"/>
          <w:szCs w:val="24"/>
        </w:rPr>
      </w:pPr>
    </w:p>
    <w:p w14:paraId="0986C5DF" w14:textId="77777777" w:rsidR="004447A6" w:rsidRPr="00702205" w:rsidRDefault="004447A6" w:rsidP="00530EF5">
      <w:pPr>
        <w:spacing w:before="360" w:after="0" w:line="240" w:lineRule="auto"/>
        <w:outlineLvl w:val="1"/>
        <w:rPr>
          <w:rFonts w:eastAsia="Times New Roman" w:cstheme="minorHAnsi"/>
          <w:color w:val="000000"/>
          <w:sz w:val="32"/>
          <w:szCs w:val="32"/>
        </w:rPr>
      </w:pPr>
    </w:p>
    <w:p w14:paraId="1261A4A0" w14:textId="77777777" w:rsidR="004447A6" w:rsidRPr="00702205" w:rsidRDefault="004447A6" w:rsidP="00530EF5">
      <w:pPr>
        <w:spacing w:before="360" w:after="0" w:line="240" w:lineRule="auto"/>
        <w:outlineLvl w:val="1"/>
        <w:rPr>
          <w:rFonts w:eastAsia="Times New Roman" w:cstheme="minorHAnsi"/>
          <w:color w:val="000000"/>
          <w:sz w:val="32"/>
          <w:szCs w:val="32"/>
        </w:rPr>
      </w:pPr>
    </w:p>
    <w:p w14:paraId="46F552D6" w14:textId="77777777" w:rsidR="00F1680D" w:rsidRDefault="00F1680D" w:rsidP="00530EF5">
      <w:pPr>
        <w:spacing w:before="360" w:after="0" w:line="240" w:lineRule="auto"/>
        <w:outlineLvl w:val="1"/>
        <w:rPr>
          <w:rFonts w:eastAsia="Times New Roman" w:cstheme="minorHAnsi"/>
          <w:color w:val="000000"/>
          <w:sz w:val="32"/>
          <w:szCs w:val="32"/>
        </w:rPr>
      </w:pPr>
      <w:bookmarkStart w:id="177" w:name="_Toc99441225"/>
      <w:r w:rsidRPr="00CE07DA">
        <w:rPr>
          <w:noProof/>
          <w:lang w:val="en-CA" w:eastAsia="en-CA"/>
        </w:rPr>
        <w:lastRenderedPageBreak/>
        <w:drawing>
          <wp:anchor distT="0" distB="0" distL="114300" distR="114300" simplePos="0" relativeHeight="251656192" behindDoc="0" locked="0" layoutInCell="1" allowOverlap="1" wp14:anchorId="3C6C76A9" wp14:editId="28111427">
            <wp:simplePos x="0" y="0"/>
            <wp:positionH relativeFrom="column">
              <wp:posOffset>4991100</wp:posOffset>
            </wp:positionH>
            <wp:positionV relativeFrom="paragraph">
              <wp:posOffset>-579120</wp:posOffset>
            </wp:positionV>
            <wp:extent cx="1516380" cy="928297"/>
            <wp:effectExtent l="0" t="0" r="7620" b="5715"/>
            <wp:wrapNone/>
            <wp:docPr id="9" name="Picture 9"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77"/>
    </w:p>
    <w:p w14:paraId="4C77A4DF" w14:textId="77777777" w:rsidR="00530EF5" w:rsidRPr="00F1680D" w:rsidRDefault="00530EF5" w:rsidP="00F1680D">
      <w:pPr>
        <w:spacing w:before="360" w:after="0" w:line="240" w:lineRule="auto"/>
        <w:jc w:val="center"/>
        <w:outlineLvl w:val="1"/>
        <w:rPr>
          <w:rFonts w:eastAsia="Times New Roman" w:cstheme="minorHAnsi"/>
          <w:b/>
          <w:bCs/>
          <w:sz w:val="36"/>
          <w:szCs w:val="36"/>
        </w:rPr>
      </w:pPr>
      <w:bookmarkStart w:id="178" w:name="_Toc99441226"/>
      <w:r w:rsidRPr="00F1680D">
        <w:rPr>
          <w:rFonts w:eastAsia="Times New Roman" w:cstheme="minorHAnsi"/>
          <w:b/>
          <w:color w:val="000000"/>
          <w:sz w:val="32"/>
          <w:szCs w:val="32"/>
        </w:rPr>
        <w:t>Appendix #4: Employee Letter Requesting VSV</w:t>
      </w:r>
      <w:bookmarkEnd w:id="174"/>
      <w:bookmarkEnd w:id="175"/>
      <w:bookmarkEnd w:id="176"/>
      <w:bookmarkEnd w:id="178"/>
    </w:p>
    <w:p w14:paraId="24FCE3A4" w14:textId="77777777" w:rsidR="00530EF5" w:rsidRPr="00702205" w:rsidRDefault="00530EF5" w:rsidP="00530EF5">
      <w:pPr>
        <w:spacing w:after="240" w:line="240" w:lineRule="auto"/>
        <w:rPr>
          <w:rFonts w:eastAsia="Times New Roman" w:cstheme="minorHAnsi"/>
          <w:sz w:val="24"/>
          <w:szCs w:val="24"/>
        </w:rPr>
      </w:pPr>
      <w:r w:rsidRPr="00702205">
        <w:rPr>
          <w:rFonts w:eastAsia="Times New Roman" w:cstheme="minorHAnsi"/>
          <w:sz w:val="24"/>
          <w:szCs w:val="24"/>
        </w:rPr>
        <w:br/>
      </w:r>
    </w:p>
    <w:p w14:paraId="14B5E23F" w14:textId="77777777" w:rsidR="00F1680D" w:rsidRPr="00F1680D" w:rsidRDefault="00F1680D" w:rsidP="00F1680D">
      <w:pPr>
        <w:ind w:left="990" w:right="990" w:hanging="281"/>
        <w:jc w:val="center"/>
        <w:rPr>
          <w:rFonts w:cs="Arial"/>
          <w:b/>
          <w:sz w:val="26"/>
          <w:szCs w:val="26"/>
        </w:rPr>
      </w:pPr>
      <w:r w:rsidRPr="00F1680D">
        <w:rPr>
          <w:rFonts w:cs="Arial"/>
          <w:b/>
          <w:sz w:val="26"/>
          <w:szCs w:val="26"/>
        </w:rPr>
        <w:t>CRIMINAL RECORDS CHECK/VULNERABLE SECTOR VERIFCATION</w:t>
      </w:r>
    </w:p>
    <w:p w14:paraId="20B5524C" w14:textId="77777777" w:rsidR="00F1680D" w:rsidRPr="006F5D03" w:rsidRDefault="00F1680D" w:rsidP="00F1680D">
      <w:pPr>
        <w:ind w:right="990"/>
        <w:rPr>
          <w:rFonts w:cs="Arial"/>
        </w:rPr>
      </w:pPr>
      <w:r w:rsidRPr="001C58DB">
        <w:rPr>
          <w:rFonts w:cs="Arial"/>
        </w:rPr>
        <w:t>Police Criminal Record Check/Vulnerable Sector Verification for:</w:t>
      </w:r>
      <w:r w:rsidR="00F60A40">
        <w:rPr>
          <w:rFonts w:cs="Arial"/>
        </w:rPr>
        <w:t xml:space="preserve"> </w:t>
      </w:r>
      <w:r>
        <w:rPr>
          <w:rFonts w:cs="Arial"/>
        </w:rPr>
        <w:t xml:space="preserve">“Staff Name” </w:t>
      </w:r>
    </w:p>
    <w:p w14:paraId="6722E50E" w14:textId="77777777" w:rsidR="00F1680D" w:rsidRPr="001C58DB" w:rsidRDefault="00F1680D" w:rsidP="00F1680D">
      <w:pPr>
        <w:ind w:right="990"/>
        <w:rPr>
          <w:rFonts w:cs="Arial"/>
        </w:rPr>
      </w:pPr>
      <w:r w:rsidRPr="001C58DB">
        <w:rPr>
          <w:rFonts w:cs="Arial"/>
        </w:rPr>
        <w:t>As the authorized representative of a person or organization that is responsible for the well-being of one or more children or vulnerable persons as defined in Section 6.3(1) of the Criminal Records Act, I hereby request that the local Police Service, of the above named person, conduct a search of the criminal records and pardoned sex offender database, which includes the Vulnerable Sector Verification.</w:t>
      </w:r>
    </w:p>
    <w:p w14:paraId="40BA33CF" w14:textId="77777777" w:rsidR="00F1680D" w:rsidRPr="001C58DB" w:rsidRDefault="00F1680D" w:rsidP="00F1680D">
      <w:pPr>
        <w:ind w:right="990"/>
        <w:rPr>
          <w:rFonts w:cs="Arial"/>
        </w:rPr>
      </w:pPr>
      <w:r w:rsidRPr="001C58DB">
        <w:rPr>
          <w:rFonts w:cs="Arial"/>
        </w:rPr>
        <w:t>Sincerely,</w:t>
      </w:r>
    </w:p>
    <w:p w14:paraId="4262715A" w14:textId="77777777" w:rsidR="00F1680D" w:rsidRDefault="00F1680D" w:rsidP="00F1680D">
      <w:pPr>
        <w:spacing w:after="0" w:line="240" w:lineRule="auto"/>
        <w:ind w:right="994"/>
        <w:rPr>
          <w:rFonts w:cs="Arial"/>
        </w:rPr>
      </w:pPr>
      <w:r>
        <w:rPr>
          <w:rFonts w:cs="Arial"/>
        </w:rPr>
        <w:t>Whitney Vowels</w:t>
      </w:r>
    </w:p>
    <w:p w14:paraId="55A36BC7" w14:textId="77777777" w:rsidR="00F1680D" w:rsidRDefault="00F1680D" w:rsidP="00F1680D">
      <w:pPr>
        <w:spacing w:after="0" w:line="240" w:lineRule="auto"/>
        <w:ind w:right="994"/>
        <w:rPr>
          <w:rFonts w:cs="Arial"/>
        </w:rPr>
      </w:pPr>
      <w:r>
        <w:rPr>
          <w:rFonts w:cs="Arial"/>
        </w:rPr>
        <w:t>Executive Director</w:t>
      </w:r>
    </w:p>
    <w:p w14:paraId="796A8236" w14:textId="77777777" w:rsidR="00F1680D" w:rsidRPr="001C58DB" w:rsidRDefault="00F1680D" w:rsidP="00F1680D">
      <w:pPr>
        <w:spacing w:after="0" w:line="240" w:lineRule="auto"/>
        <w:ind w:right="994"/>
        <w:rPr>
          <w:rFonts w:cs="Arial"/>
        </w:rPr>
      </w:pPr>
      <w:r>
        <w:rPr>
          <w:rFonts w:cs="Arial"/>
        </w:rPr>
        <w:t>North Simcoe Muskoka Hospice Palliative Care Network</w:t>
      </w:r>
    </w:p>
    <w:p w14:paraId="0612586B" w14:textId="77777777" w:rsidR="00530EF5" w:rsidRPr="00702205" w:rsidRDefault="00530EF5" w:rsidP="00530EF5">
      <w:pPr>
        <w:spacing w:after="240" w:line="240" w:lineRule="auto"/>
        <w:rPr>
          <w:rFonts w:eastAsia="Times New Roman" w:cstheme="minorHAnsi"/>
          <w:sz w:val="24"/>
          <w:szCs w:val="24"/>
        </w:rPr>
      </w:pP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r w:rsidRPr="00702205">
        <w:rPr>
          <w:rFonts w:eastAsia="Times New Roman" w:cstheme="minorHAnsi"/>
          <w:sz w:val="24"/>
          <w:szCs w:val="24"/>
        </w:rPr>
        <w:br/>
      </w:r>
    </w:p>
    <w:p w14:paraId="08D6ABA9" w14:textId="77777777" w:rsidR="0096342C" w:rsidRPr="00702205" w:rsidRDefault="0096342C">
      <w:pPr>
        <w:rPr>
          <w:rFonts w:eastAsia="Times New Roman" w:cstheme="minorHAnsi"/>
          <w:color w:val="000000"/>
          <w:sz w:val="32"/>
          <w:szCs w:val="32"/>
        </w:rPr>
      </w:pPr>
      <w:r w:rsidRPr="00702205">
        <w:rPr>
          <w:rFonts w:eastAsia="Times New Roman" w:cstheme="minorHAnsi"/>
          <w:color w:val="000000"/>
          <w:sz w:val="32"/>
          <w:szCs w:val="32"/>
        </w:rPr>
        <w:br w:type="page"/>
      </w:r>
    </w:p>
    <w:p w14:paraId="2E841B02" w14:textId="77777777" w:rsidR="00DB7CCC" w:rsidRDefault="00DB7CCC" w:rsidP="00DB7CCC">
      <w:pPr>
        <w:spacing w:before="360" w:after="0" w:line="240" w:lineRule="auto"/>
        <w:jc w:val="center"/>
        <w:outlineLvl w:val="1"/>
        <w:rPr>
          <w:rFonts w:eastAsia="Times New Roman" w:cstheme="minorHAnsi"/>
          <w:b/>
          <w:color w:val="000000"/>
          <w:sz w:val="32"/>
          <w:szCs w:val="32"/>
        </w:rPr>
      </w:pPr>
      <w:bookmarkStart w:id="179" w:name="_Toc99441227"/>
      <w:bookmarkStart w:id="180" w:name="_Toc536444632"/>
      <w:bookmarkStart w:id="181" w:name="_Toc9852663"/>
      <w:bookmarkStart w:id="182" w:name="_Toc449082078"/>
      <w:bookmarkStart w:id="183" w:name="_Toc519758460"/>
      <w:r w:rsidRPr="00CE07DA">
        <w:rPr>
          <w:noProof/>
          <w:lang w:val="en-CA" w:eastAsia="en-CA"/>
        </w:rPr>
        <w:lastRenderedPageBreak/>
        <w:drawing>
          <wp:anchor distT="0" distB="0" distL="114300" distR="114300" simplePos="0" relativeHeight="251657728" behindDoc="0" locked="0" layoutInCell="1" allowOverlap="1" wp14:anchorId="323EDF15" wp14:editId="3100E3F9">
            <wp:simplePos x="0" y="0"/>
            <wp:positionH relativeFrom="column">
              <wp:posOffset>4983480</wp:posOffset>
            </wp:positionH>
            <wp:positionV relativeFrom="paragraph">
              <wp:posOffset>-686435</wp:posOffset>
            </wp:positionV>
            <wp:extent cx="1516380" cy="928297"/>
            <wp:effectExtent l="0" t="0" r="7620" b="5715"/>
            <wp:wrapNone/>
            <wp:docPr id="11" name="Picture 11"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79"/>
    </w:p>
    <w:p w14:paraId="1D0CE070" w14:textId="77777777" w:rsidR="0001112A" w:rsidRPr="00DB7CCC" w:rsidRDefault="00530EF5" w:rsidP="00DB7CCC">
      <w:pPr>
        <w:spacing w:before="360" w:after="0" w:line="240" w:lineRule="auto"/>
        <w:jc w:val="center"/>
        <w:outlineLvl w:val="1"/>
        <w:rPr>
          <w:rFonts w:eastAsia="Times New Roman" w:cstheme="minorHAnsi"/>
          <w:b/>
          <w:color w:val="000000"/>
          <w:sz w:val="32"/>
          <w:szCs w:val="32"/>
        </w:rPr>
      </w:pPr>
      <w:bookmarkStart w:id="184" w:name="_Toc99441228"/>
      <w:r w:rsidRPr="00DB7CCC">
        <w:rPr>
          <w:rFonts w:eastAsia="Times New Roman" w:cstheme="minorHAnsi"/>
          <w:b/>
          <w:color w:val="000000"/>
          <w:sz w:val="32"/>
          <w:szCs w:val="32"/>
        </w:rPr>
        <w:t>Appendix #5: Expense For</w:t>
      </w:r>
      <w:r w:rsidR="0096342C" w:rsidRPr="00DB7CCC">
        <w:rPr>
          <w:rFonts w:eastAsia="Times New Roman" w:cstheme="minorHAnsi"/>
          <w:b/>
          <w:color w:val="000000"/>
          <w:sz w:val="32"/>
          <w:szCs w:val="32"/>
        </w:rPr>
        <w:t>m</w:t>
      </w:r>
      <w:bookmarkEnd w:id="180"/>
      <w:bookmarkEnd w:id="181"/>
      <w:bookmarkEnd w:id="184"/>
    </w:p>
    <w:p w14:paraId="120AF1D2" w14:textId="77777777" w:rsidR="00530EF5" w:rsidRDefault="009F3AD4" w:rsidP="0096342C">
      <w:pPr>
        <w:spacing w:before="360" w:after="0" w:line="240" w:lineRule="auto"/>
        <w:outlineLvl w:val="1"/>
        <w:rPr>
          <w:rFonts w:eastAsia="Times New Roman" w:cstheme="minorHAnsi"/>
          <w:noProof/>
          <w:sz w:val="24"/>
          <w:szCs w:val="24"/>
          <w:lang w:val="en-CA" w:eastAsia="en-CA"/>
        </w:rPr>
      </w:pPr>
      <w:bookmarkStart w:id="185" w:name="_Toc99441229"/>
      <w:bookmarkEnd w:id="182"/>
      <w:bookmarkEnd w:id="183"/>
      <w:r>
        <w:rPr>
          <w:noProof/>
          <w:lang w:val="en-CA" w:eastAsia="en-CA"/>
        </w:rPr>
        <w:drawing>
          <wp:anchor distT="0" distB="0" distL="114300" distR="114300" simplePos="0" relativeHeight="251669504" behindDoc="0" locked="0" layoutInCell="1" allowOverlap="1" wp14:anchorId="0A369BE8" wp14:editId="6C07BB97">
            <wp:simplePos x="0" y="0"/>
            <wp:positionH relativeFrom="column">
              <wp:posOffset>-320041</wp:posOffset>
            </wp:positionH>
            <wp:positionV relativeFrom="paragraph">
              <wp:posOffset>273685</wp:posOffset>
            </wp:positionV>
            <wp:extent cx="6962025" cy="48615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cstate="print">
                      <a:extLst>
                        <a:ext uri="{28A0092B-C50C-407E-A947-70E740481C1C}">
                          <a14:useLocalDpi xmlns:a14="http://schemas.microsoft.com/office/drawing/2010/main" val="0"/>
                        </a:ext>
                      </a:extLst>
                    </a:blip>
                    <a:srcRect l="1411" t="23247" r="45897" b="11339"/>
                    <a:stretch/>
                  </pic:blipFill>
                  <pic:spPr bwMode="auto">
                    <a:xfrm>
                      <a:off x="0" y="0"/>
                      <a:ext cx="6967037" cy="4865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85"/>
    </w:p>
    <w:p w14:paraId="48EBC38E" w14:textId="77777777" w:rsidR="00DB7CCC" w:rsidRDefault="00DB7CCC" w:rsidP="0096342C">
      <w:pPr>
        <w:spacing w:before="360" w:after="0" w:line="240" w:lineRule="auto"/>
        <w:outlineLvl w:val="1"/>
        <w:rPr>
          <w:rFonts w:eastAsia="Times New Roman" w:cstheme="minorHAnsi"/>
          <w:noProof/>
          <w:sz w:val="24"/>
          <w:szCs w:val="24"/>
          <w:lang w:val="en-CA" w:eastAsia="en-CA"/>
        </w:rPr>
      </w:pPr>
    </w:p>
    <w:p w14:paraId="17B9F641" w14:textId="77777777" w:rsidR="00DB7CCC" w:rsidRDefault="00DB7CCC" w:rsidP="0096342C">
      <w:pPr>
        <w:spacing w:before="360" w:after="0" w:line="240" w:lineRule="auto"/>
        <w:outlineLvl w:val="1"/>
        <w:rPr>
          <w:rFonts w:eastAsia="Times New Roman" w:cstheme="minorHAnsi"/>
          <w:noProof/>
          <w:sz w:val="24"/>
          <w:szCs w:val="24"/>
          <w:lang w:val="en-CA" w:eastAsia="en-CA"/>
        </w:rPr>
      </w:pPr>
    </w:p>
    <w:p w14:paraId="5428E305" w14:textId="77777777" w:rsidR="00DB7CCC" w:rsidRDefault="00DB7CCC" w:rsidP="0096342C">
      <w:pPr>
        <w:spacing w:before="360" w:after="0" w:line="240" w:lineRule="auto"/>
        <w:outlineLvl w:val="1"/>
        <w:rPr>
          <w:rFonts w:eastAsia="Times New Roman" w:cstheme="minorHAnsi"/>
          <w:b/>
          <w:bCs/>
          <w:sz w:val="36"/>
          <w:szCs w:val="36"/>
        </w:rPr>
      </w:pPr>
    </w:p>
    <w:p w14:paraId="3F9A14A1" w14:textId="77777777" w:rsidR="00DB7CCC" w:rsidRDefault="00DB7CCC" w:rsidP="0096342C">
      <w:pPr>
        <w:spacing w:before="360" w:after="0" w:line="240" w:lineRule="auto"/>
        <w:outlineLvl w:val="1"/>
        <w:rPr>
          <w:rFonts w:eastAsia="Times New Roman" w:cstheme="minorHAnsi"/>
          <w:b/>
          <w:bCs/>
          <w:sz w:val="36"/>
          <w:szCs w:val="36"/>
        </w:rPr>
      </w:pPr>
    </w:p>
    <w:p w14:paraId="151627DA" w14:textId="77777777" w:rsidR="00DB7CCC" w:rsidRDefault="00DB7CCC" w:rsidP="0096342C">
      <w:pPr>
        <w:spacing w:before="360" w:after="0" w:line="240" w:lineRule="auto"/>
        <w:outlineLvl w:val="1"/>
        <w:rPr>
          <w:rFonts w:eastAsia="Times New Roman" w:cstheme="minorHAnsi"/>
          <w:b/>
          <w:bCs/>
          <w:sz w:val="36"/>
          <w:szCs w:val="36"/>
        </w:rPr>
      </w:pPr>
    </w:p>
    <w:p w14:paraId="0E0394FD" w14:textId="77777777" w:rsidR="00DB7CCC" w:rsidRDefault="00DB7CCC" w:rsidP="0096342C">
      <w:pPr>
        <w:spacing w:before="360" w:after="0" w:line="240" w:lineRule="auto"/>
        <w:outlineLvl w:val="1"/>
        <w:rPr>
          <w:rFonts w:eastAsia="Times New Roman" w:cstheme="minorHAnsi"/>
          <w:b/>
          <w:bCs/>
          <w:sz w:val="36"/>
          <w:szCs w:val="36"/>
        </w:rPr>
      </w:pPr>
    </w:p>
    <w:p w14:paraId="3A7769A1" w14:textId="77777777" w:rsidR="00DB7CCC" w:rsidRDefault="00DB7CCC" w:rsidP="0096342C">
      <w:pPr>
        <w:spacing w:before="360" w:after="0" w:line="240" w:lineRule="auto"/>
        <w:outlineLvl w:val="1"/>
        <w:rPr>
          <w:rFonts w:eastAsia="Times New Roman" w:cstheme="minorHAnsi"/>
          <w:b/>
          <w:bCs/>
          <w:sz w:val="36"/>
          <w:szCs w:val="36"/>
        </w:rPr>
      </w:pPr>
    </w:p>
    <w:p w14:paraId="121C166A" w14:textId="77777777" w:rsidR="00DB7CCC" w:rsidRDefault="00DB7CCC" w:rsidP="0096342C">
      <w:pPr>
        <w:spacing w:before="360" w:after="0" w:line="240" w:lineRule="auto"/>
        <w:outlineLvl w:val="1"/>
        <w:rPr>
          <w:rFonts w:eastAsia="Times New Roman" w:cstheme="minorHAnsi"/>
          <w:b/>
          <w:bCs/>
          <w:sz w:val="36"/>
          <w:szCs w:val="36"/>
        </w:rPr>
      </w:pPr>
    </w:p>
    <w:p w14:paraId="5A949A93" w14:textId="77777777" w:rsidR="00DB7CCC" w:rsidRDefault="00DB7CCC" w:rsidP="0096342C">
      <w:pPr>
        <w:spacing w:before="360" w:after="0" w:line="240" w:lineRule="auto"/>
        <w:outlineLvl w:val="1"/>
        <w:rPr>
          <w:rFonts w:eastAsia="Times New Roman" w:cstheme="minorHAnsi"/>
          <w:b/>
          <w:bCs/>
          <w:sz w:val="36"/>
          <w:szCs w:val="36"/>
        </w:rPr>
      </w:pPr>
    </w:p>
    <w:p w14:paraId="11FAF0D7" w14:textId="77777777" w:rsidR="00DB7CCC" w:rsidRDefault="00DB7CCC" w:rsidP="0096342C">
      <w:pPr>
        <w:spacing w:before="360" w:after="0" w:line="240" w:lineRule="auto"/>
        <w:outlineLvl w:val="1"/>
        <w:rPr>
          <w:rFonts w:eastAsia="Times New Roman" w:cstheme="minorHAnsi"/>
          <w:b/>
          <w:bCs/>
          <w:sz w:val="36"/>
          <w:szCs w:val="36"/>
        </w:rPr>
      </w:pPr>
    </w:p>
    <w:p w14:paraId="62F6301C" w14:textId="77777777" w:rsidR="00DB7CCC" w:rsidRDefault="00DB7CCC" w:rsidP="0096342C">
      <w:pPr>
        <w:spacing w:before="360" w:after="0" w:line="240" w:lineRule="auto"/>
        <w:outlineLvl w:val="1"/>
        <w:rPr>
          <w:rFonts w:eastAsia="Times New Roman" w:cstheme="minorHAnsi"/>
          <w:b/>
          <w:bCs/>
          <w:sz w:val="36"/>
          <w:szCs w:val="36"/>
        </w:rPr>
      </w:pPr>
    </w:p>
    <w:p w14:paraId="19A0915E" w14:textId="77777777" w:rsidR="00DB7CCC" w:rsidRDefault="00DB7CCC" w:rsidP="0096342C">
      <w:pPr>
        <w:spacing w:before="360" w:after="0" w:line="240" w:lineRule="auto"/>
        <w:outlineLvl w:val="1"/>
        <w:rPr>
          <w:rFonts w:eastAsia="Times New Roman" w:cstheme="minorHAnsi"/>
          <w:b/>
          <w:bCs/>
          <w:sz w:val="36"/>
          <w:szCs w:val="36"/>
        </w:rPr>
      </w:pPr>
    </w:p>
    <w:p w14:paraId="3FF58BE7" w14:textId="77777777" w:rsidR="00DB7CCC" w:rsidRDefault="00DB7CCC" w:rsidP="0096342C">
      <w:pPr>
        <w:spacing w:before="360" w:after="0" w:line="240" w:lineRule="auto"/>
        <w:outlineLvl w:val="1"/>
        <w:rPr>
          <w:rFonts w:eastAsia="Times New Roman" w:cstheme="minorHAnsi"/>
          <w:b/>
          <w:bCs/>
          <w:sz w:val="36"/>
          <w:szCs w:val="36"/>
        </w:rPr>
      </w:pPr>
    </w:p>
    <w:p w14:paraId="4A050511" w14:textId="77777777" w:rsidR="00DB7CCC" w:rsidRDefault="00DB7CCC" w:rsidP="0096342C">
      <w:pPr>
        <w:spacing w:before="360" w:after="0" w:line="240" w:lineRule="auto"/>
        <w:outlineLvl w:val="1"/>
        <w:rPr>
          <w:rFonts w:eastAsia="Times New Roman" w:cstheme="minorHAnsi"/>
          <w:b/>
          <w:bCs/>
          <w:sz w:val="36"/>
          <w:szCs w:val="36"/>
        </w:rPr>
      </w:pPr>
    </w:p>
    <w:p w14:paraId="3DA04973" w14:textId="77777777" w:rsidR="00DB7CCC" w:rsidRDefault="00DB7CCC" w:rsidP="0096342C">
      <w:pPr>
        <w:spacing w:before="360" w:after="0" w:line="240" w:lineRule="auto"/>
        <w:outlineLvl w:val="1"/>
        <w:rPr>
          <w:rFonts w:eastAsia="Times New Roman" w:cstheme="minorHAnsi"/>
          <w:b/>
          <w:bCs/>
          <w:sz w:val="36"/>
          <w:szCs w:val="36"/>
        </w:rPr>
      </w:pPr>
      <w:bookmarkStart w:id="186" w:name="_Toc99441230"/>
      <w:r w:rsidRPr="00CE07DA">
        <w:rPr>
          <w:noProof/>
          <w:lang w:val="en-CA" w:eastAsia="en-CA"/>
        </w:rPr>
        <w:lastRenderedPageBreak/>
        <w:drawing>
          <wp:anchor distT="0" distB="0" distL="114300" distR="114300" simplePos="0" relativeHeight="251657216" behindDoc="0" locked="0" layoutInCell="1" allowOverlap="1" wp14:anchorId="7FB4856A" wp14:editId="4B6F338F">
            <wp:simplePos x="0" y="0"/>
            <wp:positionH relativeFrom="column">
              <wp:posOffset>4800600</wp:posOffset>
            </wp:positionH>
            <wp:positionV relativeFrom="paragraph">
              <wp:posOffset>-528955</wp:posOffset>
            </wp:positionV>
            <wp:extent cx="1516380" cy="928297"/>
            <wp:effectExtent l="0" t="0" r="7620" b="5715"/>
            <wp:wrapNone/>
            <wp:docPr id="12" name="Picture 12"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86"/>
    </w:p>
    <w:p w14:paraId="492E8650" w14:textId="77777777" w:rsidR="00DB7CCC" w:rsidRDefault="00DB7CCC" w:rsidP="00530EF5">
      <w:pPr>
        <w:spacing w:after="0" w:line="240" w:lineRule="auto"/>
        <w:jc w:val="center"/>
        <w:rPr>
          <w:rFonts w:eastAsia="Times New Roman" w:cstheme="minorHAnsi"/>
          <w:b/>
          <w:bCs/>
          <w:color w:val="000000"/>
          <w:sz w:val="32"/>
          <w:szCs w:val="32"/>
        </w:rPr>
      </w:pPr>
    </w:p>
    <w:p w14:paraId="18E3741F" w14:textId="77777777" w:rsidR="00530EF5" w:rsidRPr="00DB7CCC" w:rsidRDefault="00530EF5" w:rsidP="00530EF5">
      <w:pPr>
        <w:spacing w:after="0" w:line="240" w:lineRule="auto"/>
        <w:jc w:val="center"/>
        <w:rPr>
          <w:rFonts w:eastAsia="Times New Roman" w:cstheme="minorHAnsi"/>
          <w:sz w:val="32"/>
          <w:szCs w:val="32"/>
        </w:rPr>
      </w:pPr>
      <w:r w:rsidRPr="00DB7CCC">
        <w:rPr>
          <w:rFonts w:eastAsia="Times New Roman" w:cstheme="minorHAnsi"/>
          <w:b/>
          <w:bCs/>
          <w:color w:val="000000"/>
          <w:sz w:val="32"/>
          <w:szCs w:val="32"/>
        </w:rPr>
        <w:t>Appendix #6: Discipline Documentation Form</w:t>
      </w:r>
    </w:p>
    <w:p w14:paraId="68EA808E" w14:textId="77777777" w:rsidR="00530EF5" w:rsidRPr="00702205" w:rsidRDefault="00530EF5" w:rsidP="00530EF5">
      <w:pPr>
        <w:spacing w:after="240" w:line="240" w:lineRule="auto"/>
        <w:rPr>
          <w:rFonts w:eastAsia="Times New Roman" w:cstheme="minorHAnsi"/>
          <w:sz w:val="24"/>
          <w:szCs w:val="24"/>
        </w:rPr>
      </w:pPr>
    </w:p>
    <w:p w14:paraId="0752C9BD"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b/>
          <w:bCs/>
          <w:color w:val="000000"/>
          <w:sz w:val="24"/>
          <w:szCs w:val="24"/>
          <w:u w:val="single"/>
        </w:rPr>
        <w:t>Employee Information</w:t>
      </w:r>
      <w:r w:rsidR="00DB7CCC">
        <w:rPr>
          <w:rFonts w:eastAsia="Times New Roman" w:cstheme="minorHAnsi"/>
          <w:b/>
          <w:bCs/>
          <w:color w:val="000000"/>
          <w:sz w:val="24"/>
          <w:szCs w:val="24"/>
          <w:u w:val="single"/>
        </w:rPr>
        <w:t>:</w:t>
      </w:r>
    </w:p>
    <w:p w14:paraId="0E121EB2" w14:textId="77777777" w:rsidR="00DB7CCC" w:rsidRDefault="00DB7CCC" w:rsidP="00530EF5">
      <w:pPr>
        <w:spacing w:after="0" w:line="240" w:lineRule="auto"/>
        <w:rPr>
          <w:rFonts w:eastAsia="Times New Roman" w:cstheme="minorHAnsi"/>
          <w:color w:val="000000"/>
          <w:sz w:val="24"/>
          <w:szCs w:val="24"/>
        </w:rPr>
      </w:pPr>
    </w:p>
    <w:p w14:paraId="68304DA1"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Name of employee:</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_____________________________________________________________</w:t>
      </w:r>
    </w:p>
    <w:p w14:paraId="201F17D2" w14:textId="77777777" w:rsidR="00DB7CCC" w:rsidRDefault="00DB7CCC" w:rsidP="00530EF5">
      <w:pPr>
        <w:spacing w:after="0" w:line="240" w:lineRule="auto"/>
        <w:rPr>
          <w:rFonts w:eastAsia="Times New Roman" w:cstheme="minorHAnsi"/>
          <w:color w:val="000000"/>
          <w:sz w:val="24"/>
          <w:szCs w:val="24"/>
        </w:rPr>
      </w:pPr>
    </w:p>
    <w:p w14:paraId="63E19034"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Employee’s job title:</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____________________________________________________________</w:t>
      </w:r>
    </w:p>
    <w:p w14:paraId="5F660E94" w14:textId="77777777" w:rsidR="003A49A0" w:rsidRPr="00DB7CCC" w:rsidRDefault="003A49A0" w:rsidP="00530EF5">
      <w:pPr>
        <w:spacing w:after="0" w:line="240" w:lineRule="auto"/>
        <w:rPr>
          <w:rFonts w:eastAsia="Times New Roman" w:cstheme="minorHAnsi"/>
          <w:b/>
          <w:bCs/>
          <w:color w:val="000000"/>
          <w:sz w:val="24"/>
          <w:szCs w:val="24"/>
          <w:u w:val="single"/>
        </w:rPr>
      </w:pPr>
    </w:p>
    <w:p w14:paraId="694A2EFC" w14:textId="77777777" w:rsidR="00530EF5" w:rsidRDefault="00530EF5" w:rsidP="00530EF5">
      <w:pPr>
        <w:spacing w:after="0" w:line="240" w:lineRule="auto"/>
        <w:rPr>
          <w:rFonts w:eastAsia="Times New Roman" w:cstheme="minorHAnsi"/>
          <w:b/>
          <w:bCs/>
          <w:color w:val="000000"/>
          <w:sz w:val="24"/>
          <w:szCs w:val="24"/>
          <w:u w:val="single"/>
        </w:rPr>
      </w:pPr>
      <w:r w:rsidRPr="00DB7CCC">
        <w:rPr>
          <w:rFonts w:eastAsia="Times New Roman" w:cstheme="minorHAnsi"/>
          <w:b/>
          <w:bCs/>
          <w:color w:val="000000"/>
          <w:sz w:val="24"/>
          <w:szCs w:val="24"/>
          <w:u w:val="single"/>
        </w:rPr>
        <w:t>Incident Information</w:t>
      </w:r>
      <w:r w:rsidR="00DB7CCC">
        <w:rPr>
          <w:rFonts w:eastAsia="Times New Roman" w:cstheme="minorHAnsi"/>
          <w:b/>
          <w:bCs/>
          <w:color w:val="000000"/>
          <w:sz w:val="24"/>
          <w:szCs w:val="24"/>
          <w:u w:val="single"/>
        </w:rPr>
        <w:t>:</w:t>
      </w:r>
    </w:p>
    <w:p w14:paraId="5DF976FA" w14:textId="77777777" w:rsidR="00DB7CCC" w:rsidRPr="00DB7CCC" w:rsidRDefault="00DB7CCC" w:rsidP="00530EF5">
      <w:pPr>
        <w:spacing w:after="0" w:line="240" w:lineRule="auto"/>
        <w:rPr>
          <w:rFonts w:eastAsia="Times New Roman" w:cstheme="minorHAnsi"/>
          <w:sz w:val="24"/>
          <w:szCs w:val="24"/>
        </w:rPr>
      </w:pPr>
    </w:p>
    <w:p w14:paraId="46563135"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Date and time of incident: ________________________________________________________</w:t>
      </w:r>
    </w:p>
    <w:p w14:paraId="73AA96AB" w14:textId="77777777" w:rsidR="00DB7CCC" w:rsidRDefault="00DB7CCC" w:rsidP="00530EF5">
      <w:pPr>
        <w:spacing w:after="0" w:line="240" w:lineRule="auto"/>
        <w:rPr>
          <w:rFonts w:eastAsia="Times New Roman" w:cstheme="minorHAnsi"/>
          <w:color w:val="000000"/>
          <w:sz w:val="24"/>
          <w:szCs w:val="24"/>
        </w:rPr>
      </w:pPr>
    </w:p>
    <w:p w14:paraId="726304D8"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Location of incident: _____________________________________________________________</w:t>
      </w:r>
    </w:p>
    <w:p w14:paraId="5BBDD3DE" w14:textId="77777777" w:rsidR="00DB7CCC" w:rsidRDefault="00DB7CCC" w:rsidP="00530EF5">
      <w:pPr>
        <w:spacing w:after="0" w:line="240" w:lineRule="auto"/>
        <w:rPr>
          <w:rFonts w:eastAsia="Times New Roman" w:cstheme="minorHAnsi"/>
          <w:color w:val="000000"/>
          <w:sz w:val="24"/>
          <w:szCs w:val="24"/>
        </w:rPr>
      </w:pPr>
    </w:p>
    <w:p w14:paraId="1C75E02A"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Description of incident:</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__________________________________________________________</w:t>
      </w:r>
    </w:p>
    <w:p w14:paraId="7125700A" w14:textId="77777777" w:rsidR="00DB7CCC" w:rsidRDefault="00DB7CCC" w:rsidP="00530EF5">
      <w:pPr>
        <w:spacing w:after="0" w:line="240" w:lineRule="auto"/>
        <w:rPr>
          <w:rFonts w:eastAsia="Times New Roman" w:cstheme="minorHAnsi"/>
          <w:color w:val="000000"/>
          <w:sz w:val="24"/>
          <w:szCs w:val="24"/>
        </w:rPr>
      </w:pPr>
    </w:p>
    <w:p w14:paraId="44482618"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______________________________________________________________________________</w:t>
      </w:r>
    </w:p>
    <w:p w14:paraId="1EEA474E" w14:textId="77777777" w:rsidR="00DB7CCC" w:rsidRDefault="00DB7CCC" w:rsidP="00530EF5">
      <w:pPr>
        <w:spacing w:after="0" w:line="240" w:lineRule="auto"/>
        <w:rPr>
          <w:rFonts w:eastAsia="Times New Roman" w:cstheme="minorHAnsi"/>
          <w:color w:val="000000"/>
          <w:sz w:val="24"/>
          <w:szCs w:val="24"/>
        </w:rPr>
      </w:pPr>
    </w:p>
    <w:p w14:paraId="1CBE33FC"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Witnesses to incident:</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___________________________________________________________</w:t>
      </w:r>
    </w:p>
    <w:p w14:paraId="47DD0A50" w14:textId="77777777" w:rsidR="00DB7CCC" w:rsidRDefault="00DB7CCC" w:rsidP="00530EF5">
      <w:pPr>
        <w:spacing w:after="0" w:line="240" w:lineRule="auto"/>
        <w:rPr>
          <w:rFonts w:eastAsia="Times New Roman" w:cstheme="minorHAnsi"/>
          <w:color w:val="000000"/>
          <w:sz w:val="24"/>
          <w:szCs w:val="24"/>
        </w:rPr>
      </w:pPr>
    </w:p>
    <w:p w14:paraId="05E168A5"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Was this incident in violation of a company policy?</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Yes</w:t>
      </w:r>
      <w:r w:rsidRPr="00DB7CCC">
        <w:rPr>
          <w:rFonts w:eastAsia="Times New Roman" w:cstheme="minorHAnsi"/>
          <w:color w:val="000000"/>
          <w:sz w:val="24"/>
          <w:szCs w:val="24"/>
        </w:rPr>
        <w:tab/>
      </w:r>
      <w:r w:rsidR="00F60A40">
        <w:rPr>
          <w:rFonts w:eastAsia="Times New Roman" w:cstheme="minorHAnsi"/>
          <w:color w:val="000000"/>
          <w:sz w:val="24"/>
          <w:szCs w:val="24"/>
        </w:rPr>
        <w:t xml:space="preserve">          </w:t>
      </w:r>
      <w:r w:rsidRPr="00DB7CCC">
        <w:rPr>
          <w:rFonts w:eastAsia="Times New Roman" w:cstheme="minorHAnsi"/>
          <w:color w:val="000000"/>
          <w:sz w:val="24"/>
          <w:szCs w:val="24"/>
        </w:rPr>
        <w:t>No</w:t>
      </w:r>
    </w:p>
    <w:p w14:paraId="337843A8" w14:textId="77777777" w:rsidR="00DB7CCC" w:rsidRDefault="00DB7CCC" w:rsidP="00530EF5">
      <w:pPr>
        <w:spacing w:after="0" w:line="240" w:lineRule="auto"/>
        <w:rPr>
          <w:rFonts w:eastAsia="Times New Roman" w:cstheme="minorHAnsi"/>
          <w:color w:val="000000"/>
          <w:sz w:val="24"/>
          <w:szCs w:val="24"/>
        </w:rPr>
      </w:pPr>
    </w:p>
    <w:p w14:paraId="27C842F9"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If yes, specify which policy and how the incident violated it:</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_____________________________</w:t>
      </w:r>
    </w:p>
    <w:p w14:paraId="48BE141D" w14:textId="77777777" w:rsidR="00DB7CCC" w:rsidRDefault="00DB7CCC" w:rsidP="00530EF5">
      <w:pPr>
        <w:spacing w:after="0" w:line="240" w:lineRule="auto"/>
        <w:rPr>
          <w:rFonts w:eastAsia="Times New Roman" w:cstheme="minorHAnsi"/>
          <w:color w:val="000000"/>
          <w:sz w:val="24"/>
          <w:szCs w:val="24"/>
        </w:rPr>
      </w:pPr>
    </w:p>
    <w:p w14:paraId="3F166537"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______________________________________________________________________________</w:t>
      </w:r>
    </w:p>
    <w:p w14:paraId="5935D029" w14:textId="77777777" w:rsidR="003A49A0" w:rsidRPr="00DB7CCC" w:rsidRDefault="003A49A0" w:rsidP="00530EF5">
      <w:pPr>
        <w:spacing w:after="0" w:line="240" w:lineRule="auto"/>
        <w:rPr>
          <w:rFonts w:eastAsia="Times New Roman" w:cstheme="minorHAnsi"/>
          <w:b/>
          <w:bCs/>
          <w:color w:val="000000"/>
          <w:sz w:val="24"/>
          <w:szCs w:val="24"/>
          <w:u w:val="single"/>
        </w:rPr>
      </w:pPr>
    </w:p>
    <w:p w14:paraId="007FA54B"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b/>
          <w:bCs/>
          <w:color w:val="000000"/>
          <w:sz w:val="24"/>
          <w:szCs w:val="24"/>
          <w:u w:val="single"/>
        </w:rPr>
        <w:t>Action Taken</w:t>
      </w:r>
    </w:p>
    <w:p w14:paraId="3BF4CD0B"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What action will be taken against the employee?______________________________________</w:t>
      </w:r>
    </w:p>
    <w:p w14:paraId="396AEB93"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______________________________________________________________________________</w:t>
      </w:r>
    </w:p>
    <w:p w14:paraId="55DC3DC5"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Has the impropriety of the employee’s actions been explained to the employee?</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 Yes</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 No</w:t>
      </w:r>
    </w:p>
    <w:p w14:paraId="7D3A8076"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Did the employee offer any explanation for the conduct?</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If so</w:t>
      </w:r>
      <w:r w:rsidR="00D21C5C">
        <w:rPr>
          <w:rFonts w:eastAsia="Times New Roman" w:cstheme="minorHAnsi"/>
          <w:color w:val="000000"/>
          <w:sz w:val="24"/>
          <w:szCs w:val="24"/>
        </w:rPr>
        <w:t>, what was it?</w:t>
      </w:r>
      <w:r w:rsidR="00F60A40">
        <w:rPr>
          <w:rFonts w:eastAsia="Times New Roman" w:cstheme="minorHAnsi"/>
          <w:color w:val="000000"/>
          <w:sz w:val="24"/>
          <w:szCs w:val="24"/>
        </w:rPr>
        <w:t xml:space="preserve"> </w:t>
      </w:r>
      <w:r w:rsidR="00D21C5C">
        <w:rPr>
          <w:rFonts w:eastAsia="Times New Roman" w:cstheme="minorHAnsi"/>
          <w:color w:val="000000"/>
          <w:sz w:val="24"/>
          <w:szCs w:val="24"/>
        </w:rPr>
        <w:t>_______</w:t>
      </w:r>
      <w:r w:rsidRPr="00DB7CCC">
        <w:rPr>
          <w:rFonts w:eastAsia="Times New Roman" w:cstheme="minorHAnsi"/>
          <w:color w:val="000000"/>
          <w:sz w:val="24"/>
          <w:szCs w:val="24"/>
        </w:rPr>
        <w:t>____________________________________________________________________</w:t>
      </w:r>
    </w:p>
    <w:p w14:paraId="485F1D29" w14:textId="77777777" w:rsidR="00D21C5C" w:rsidRDefault="00D21C5C" w:rsidP="00530EF5">
      <w:pPr>
        <w:spacing w:after="0" w:line="240" w:lineRule="auto"/>
        <w:rPr>
          <w:rFonts w:eastAsia="Times New Roman" w:cstheme="minorHAnsi"/>
          <w:color w:val="000000"/>
          <w:sz w:val="24"/>
          <w:szCs w:val="24"/>
        </w:rPr>
      </w:pPr>
    </w:p>
    <w:p w14:paraId="03EE9620" w14:textId="77777777" w:rsidR="00D21C5C" w:rsidRDefault="00D21C5C" w:rsidP="00530EF5">
      <w:pPr>
        <w:spacing w:after="0" w:line="240" w:lineRule="auto"/>
        <w:rPr>
          <w:rFonts w:eastAsia="Times New Roman" w:cstheme="minorHAnsi"/>
          <w:color w:val="000000"/>
          <w:sz w:val="24"/>
          <w:szCs w:val="24"/>
        </w:rPr>
      </w:pPr>
    </w:p>
    <w:p w14:paraId="7301F023"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Signature of Employee:</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_____________________________Date:</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_______________________</w:t>
      </w:r>
    </w:p>
    <w:p w14:paraId="2C66567E" w14:textId="77777777" w:rsidR="00D21C5C" w:rsidRDefault="00D21C5C" w:rsidP="00530EF5">
      <w:pPr>
        <w:spacing w:after="0" w:line="240" w:lineRule="auto"/>
        <w:rPr>
          <w:rFonts w:eastAsia="Times New Roman" w:cstheme="minorHAnsi"/>
          <w:color w:val="000000"/>
          <w:sz w:val="24"/>
          <w:szCs w:val="24"/>
        </w:rPr>
      </w:pPr>
    </w:p>
    <w:p w14:paraId="6D10E947" w14:textId="77777777" w:rsidR="00530EF5" w:rsidRPr="00DB7CCC" w:rsidRDefault="00530EF5" w:rsidP="00530EF5">
      <w:pPr>
        <w:spacing w:after="0" w:line="240" w:lineRule="auto"/>
        <w:rPr>
          <w:rFonts w:eastAsia="Times New Roman" w:cstheme="minorHAnsi"/>
          <w:sz w:val="24"/>
          <w:szCs w:val="24"/>
        </w:rPr>
      </w:pPr>
      <w:r w:rsidRPr="00DB7CCC">
        <w:rPr>
          <w:rFonts w:eastAsia="Times New Roman" w:cstheme="minorHAnsi"/>
          <w:color w:val="000000"/>
          <w:sz w:val="24"/>
          <w:szCs w:val="24"/>
        </w:rPr>
        <w:t xml:space="preserve">Signature of </w:t>
      </w:r>
      <w:r w:rsidR="00D21C5C">
        <w:rPr>
          <w:rFonts w:eastAsia="Times New Roman" w:cstheme="minorHAnsi"/>
          <w:color w:val="000000"/>
          <w:sz w:val="24"/>
          <w:szCs w:val="24"/>
        </w:rPr>
        <w:t>Executive Director</w:t>
      </w:r>
      <w:r w:rsidRPr="00DB7CCC">
        <w:rPr>
          <w:rFonts w:eastAsia="Times New Roman" w:cstheme="minorHAnsi"/>
          <w:color w:val="000000"/>
          <w:sz w:val="24"/>
          <w:szCs w:val="24"/>
        </w:rPr>
        <w:t>:</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______________________Date:</w:t>
      </w:r>
      <w:r w:rsidR="00F60A40">
        <w:rPr>
          <w:rFonts w:eastAsia="Times New Roman" w:cstheme="minorHAnsi"/>
          <w:color w:val="000000"/>
          <w:sz w:val="24"/>
          <w:szCs w:val="24"/>
        </w:rPr>
        <w:t xml:space="preserve"> </w:t>
      </w:r>
      <w:r w:rsidRPr="00DB7CCC">
        <w:rPr>
          <w:rFonts w:eastAsia="Times New Roman" w:cstheme="minorHAnsi"/>
          <w:color w:val="000000"/>
          <w:sz w:val="24"/>
          <w:szCs w:val="24"/>
        </w:rPr>
        <w:t>_______________________</w:t>
      </w:r>
    </w:p>
    <w:p w14:paraId="3CD229E7" w14:textId="77777777" w:rsidR="00530EF5" w:rsidRPr="00DB7CCC" w:rsidRDefault="00530EF5" w:rsidP="00530EF5">
      <w:pPr>
        <w:spacing w:after="240" w:line="240" w:lineRule="auto"/>
        <w:rPr>
          <w:rFonts w:eastAsia="Times New Roman" w:cstheme="minorHAnsi"/>
          <w:sz w:val="24"/>
          <w:szCs w:val="24"/>
        </w:rPr>
      </w:pPr>
    </w:p>
    <w:p w14:paraId="659E45FA" w14:textId="77777777" w:rsidR="00F34AD1" w:rsidRPr="00702205" w:rsidRDefault="00F34AD1">
      <w:pPr>
        <w:rPr>
          <w:rFonts w:eastAsia="Times New Roman" w:cstheme="minorHAnsi"/>
          <w:color w:val="000000"/>
          <w:sz w:val="32"/>
          <w:szCs w:val="32"/>
        </w:rPr>
      </w:pPr>
      <w:r w:rsidRPr="00702205">
        <w:rPr>
          <w:rFonts w:eastAsia="Times New Roman" w:cstheme="minorHAnsi"/>
          <w:color w:val="000000"/>
          <w:sz w:val="32"/>
          <w:szCs w:val="32"/>
        </w:rPr>
        <w:br w:type="page"/>
      </w:r>
    </w:p>
    <w:p w14:paraId="03EF7778" w14:textId="77777777" w:rsidR="00530EF5" w:rsidRPr="00D21C5C" w:rsidRDefault="00D21C5C" w:rsidP="00D21C5C">
      <w:pPr>
        <w:spacing w:before="360" w:after="0" w:line="240" w:lineRule="auto"/>
        <w:jc w:val="center"/>
        <w:outlineLvl w:val="1"/>
        <w:rPr>
          <w:rFonts w:eastAsia="Times New Roman" w:cstheme="minorHAnsi"/>
          <w:b/>
          <w:bCs/>
          <w:sz w:val="36"/>
          <w:szCs w:val="36"/>
        </w:rPr>
      </w:pPr>
      <w:bookmarkStart w:id="187" w:name="_Toc519758463"/>
      <w:bookmarkStart w:id="188" w:name="_Toc536444634"/>
      <w:bookmarkStart w:id="189" w:name="_Toc9852665"/>
      <w:bookmarkStart w:id="190" w:name="_Toc99441231"/>
      <w:r w:rsidRPr="00CE07DA">
        <w:rPr>
          <w:noProof/>
          <w:lang w:val="en-CA" w:eastAsia="en-CA"/>
        </w:rPr>
        <w:lastRenderedPageBreak/>
        <w:drawing>
          <wp:anchor distT="0" distB="0" distL="114300" distR="114300" simplePos="0" relativeHeight="251658240" behindDoc="0" locked="0" layoutInCell="1" allowOverlap="1" wp14:anchorId="0419DF20" wp14:editId="6F9190DC">
            <wp:simplePos x="0" y="0"/>
            <wp:positionH relativeFrom="column">
              <wp:posOffset>4953000</wp:posOffset>
            </wp:positionH>
            <wp:positionV relativeFrom="paragraph">
              <wp:posOffset>-628650</wp:posOffset>
            </wp:positionV>
            <wp:extent cx="1516380" cy="928297"/>
            <wp:effectExtent l="0" t="0" r="7620" b="5715"/>
            <wp:wrapNone/>
            <wp:docPr id="13" name="Picture 13"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5872" w:rsidRPr="00D21C5C">
        <w:rPr>
          <w:rFonts w:eastAsia="Times New Roman" w:cstheme="minorHAnsi"/>
          <w:b/>
          <w:color w:val="000000"/>
          <w:sz w:val="32"/>
          <w:szCs w:val="32"/>
        </w:rPr>
        <w:t>Appendix #7</w:t>
      </w:r>
      <w:r w:rsidR="00530EF5" w:rsidRPr="00D21C5C">
        <w:rPr>
          <w:rFonts w:eastAsia="Times New Roman" w:cstheme="minorHAnsi"/>
          <w:b/>
          <w:color w:val="000000"/>
          <w:sz w:val="32"/>
          <w:szCs w:val="32"/>
        </w:rPr>
        <w:t>: Cell Phone Agreement</w:t>
      </w:r>
      <w:bookmarkEnd w:id="187"/>
      <w:bookmarkEnd w:id="188"/>
      <w:bookmarkEnd w:id="189"/>
      <w:bookmarkEnd w:id="190"/>
    </w:p>
    <w:p w14:paraId="14C6DC6F" w14:textId="77777777" w:rsidR="003A49A0" w:rsidRPr="00702205" w:rsidRDefault="003A49A0" w:rsidP="00530EF5">
      <w:pPr>
        <w:spacing w:after="0" w:line="240" w:lineRule="auto"/>
        <w:jc w:val="center"/>
        <w:rPr>
          <w:rFonts w:eastAsia="Times New Roman" w:cstheme="minorHAnsi"/>
          <w:b/>
          <w:bCs/>
          <w:color w:val="000000"/>
          <w:sz w:val="24"/>
          <w:szCs w:val="24"/>
        </w:rPr>
      </w:pPr>
    </w:p>
    <w:p w14:paraId="2C035DC0" w14:textId="77777777" w:rsidR="00530EF5" w:rsidRPr="00702205" w:rsidRDefault="00530EF5" w:rsidP="00530EF5">
      <w:pPr>
        <w:spacing w:after="0" w:line="240" w:lineRule="auto"/>
        <w:jc w:val="center"/>
        <w:rPr>
          <w:rFonts w:eastAsia="Times New Roman" w:cstheme="minorHAnsi"/>
          <w:sz w:val="24"/>
          <w:szCs w:val="24"/>
        </w:rPr>
      </w:pPr>
      <w:r w:rsidRPr="00702205">
        <w:rPr>
          <w:rFonts w:eastAsia="Times New Roman" w:cstheme="minorHAnsi"/>
          <w:b/>
          <w:bCs/>
          <w:color w:val="000000"/>
          <w:sz w:val="24"/>
          <w:szCs w:val="24"/>
        </w:rPr>
        <w:t>Use of NSMHPCN Cell Phone and Corporate Cell Phone Plan</w:t>
      </w:r>
    </w:p>
    <w:p w14:paraId="183056E9" w14:textId="77777777" w:rsidR="00530EF5" w:rsidRPr="00702205" w:rsidRDefault="00530EF5" w:rsidP="00530EF5">
      <w:pPr>
        <w:spacing w:after="0" w:line="240" w:lineRule="auto"/>
        <w:rPr>
          <w:rFonts w:eastAsia="Times New Roman" w:cstheme="minorHAnsi"/>
          <w:color w:val="000000"/>
        </w:rPr>
      </w:pPr>
      <w:r w:rsidRPr="00702205">
        <w:rPr>
          <w:rFonts w:eastAsia="Times New Roman" w:cstheme="minorHAnsi"/>
          <w:color w:val="000000"/>
        </w:rPr>
        <w:t xml:space="preserve">North Simcoe Muskoka Hospice Palliative Care Network Policy requires that Employees who regularly work outside of the NSMHPCN office have a personal cell phone to ensure their safety and in order to conduct their work remotely. </w:t>
      </w:r>
    </w:p>
    <w:p w14:paraId="1182D90D" w14:textId="77777777" w:rsidR="003A49A0" w:rsidRPr="00702205" w:rsidRDefault="003A49A0" w:rsidP="00530EF5">
      <w:pPr>
        <w:spacing w:after="0" w:line="240" w:lineRule="auto"/>
        <w:rPr>
          <w:rFonts w:eastAsia="Times New Roman" w:cstheme="minorHAnsi"/>
          <w:sz w:val="24"/>
          <w:szCs w:val="24"/>
        </w:rPr>
      </w:pPr>
    </w:p>
    <w:p w14:paraId="63CD883C" w14:textId="77777777" w:rsidR="00530EF5" w:rsidRPr="00702205" w:rsidRDefault="00530EF5" w:rsidP="00530EF5">
      <w:pPr>
        <w:spacing w:after="0" w:line="240" w:lineRule="auto"/>
        <w:rPr>
          <w:rFonts w:eastAsia="Times New Roman" w:cstheme="minorHAnsi"/>
          <w:color w:val="000000"/>
        </w:rPr>
      </w:pPr>
      <w:r w:rsidRPr="00702205">
        <w:rPr>
          <w:rFonts w:eastAsia="Times New Roman" w:cstheme="minorHAnsi"/>
          <w:color w:val="000000"/>
        </w:rPr>
        <w:t xml:space="preserve">The Corporate cell phone plan for </w:t>
      </w:r>
      <w:r w:rsidRPr="00702205">
        <w:rPr>
          <w:rFonts w:eastAsia="Times New Roman" w:cstheme="minorHAnsi"/>
          <w:color w:val="000000"/>
          <w:u w:val="single"/>
        </w:rPr>
        <w:t>20</w:t>
      </w:r>
      <w:r w:rsidR="00686D13" w:rsidRPr="00702205">
        <w:rPr>
          <w:rFonts w:eastAsia="Times New Roman" w:cstheme="minorHAnsi"/>
          <w:color w:val="000000"/>
          <w:u w:val="single"/>
        </w:rPr>
        <w:t>2</w:t>
      </w:r>
      <w:r w:rsidR="00E51704">
        <w:rPr>
          <w:rFonts w:eastAsia="Times New Roman" w:cstheme="minorHAnsi"/>
          <w:color w:val="000000"/>
          <w:u w:val="single"/>
        </w:rPr>
        <w:t>3-2024</w:t>
      </w:r>
      <w:r w:rsidR="00686D13" w:rsidRPr="00702205">
        <w:rPr>
          <w:rFonts w:eastAsia="Times New Roman" w:cstheme="minorHAnsi"/>
          <w:color w:val="000000"/>
          <w:u w:val="single"/>
        </w:rPr>
        <w:t xml:space="preserve"> </w:t>
      </w:r>
      <w:r w:rsidRPr="00702205">
        <w:rPr>
          <w:rFonts w:eastAsia="Times New Roman" w:cstheme="minorHAnsi"/>
          <w:color w:val="000000"/>
        </w:rPr>
        <w:t xml:space="preserve">will cover basic costs adding up to </w:t>
      </w:r>
      <w:r w:rsidRPr="00702205">
        <w:rPr>
          <w:rFonts w:eastAsia="Times New Roman" w:cstheme="minorHAnsi"/>
          <w:color w:val="000000"/>
          <w:u w:val="single"/>
        </w:rPr>
        <w:t>$</w:t>
      </w:r>
      <w:r w:rsidR="00A37D44" w:rsidRPr="00702205">
        <w:rPr>
          <w:rFonts w:eastAsia="Times New Roman" w:cstheme="minorHAnsi"/>
          <w:color w:val="000000"/>
          <w:u w:val="single"/>
        </w:rPr>
        <w:t>56.00</w:t>
      </w:r>
      <w:r w:rsidR="003A49A0" w:rsidRPr="00702205">
        <w:rPr>
          <w:rFonts w:eastAsia="Times New Roman" w:cstheme="minorHAnsi"/>
          <w:color w:val="000000"/>
          <w:u w:val="single"/>
        </w:rPr>
        <w:t xml:space="preserve"> per</w:t>
      </w:r>
      <w:r w:rsidRPr="00702205">
        <w:rPr>
          <w:rFonts w:eastAsia="Times New Roman" w:cstheme="minorHAnsi"/>
          <w:color w:val="000000"/>
          <w:u w:val="single"/>
        </w:rPr>
        <w:t xml:space="preserve"> month</w:t>
      </w:r>
      <w:r w:rsidRPr="00702205">
        <w:rPr>
          <w:rFonts w:eastAsia="Times New Roman" w:cstheme="minorHAnsi"/>
          <w:color w:val="000000"/>
        </w:rPr>
        <w:t xml:space="preserve">. Any costs above the </w:t>
      </w:r>
      <w:r w:rsidR="003A49A0" w:rsidRPr="00702205">
        <w:rPr>
          <w:rFonts w:eastAsia="Times New Roman" w:cstheme="minorHAnsi"/>
          <w:color w:val="000000"/>
          <w:u w:val="single"/>
        </w:rPr>
        <w:t>$</w:t>
      </w:r>
      <w:r w:rsidR="00A37D44" w:rsidRPr="00702205">
        <w:rPr>
          <w:rFonts w:eastAsia="Times New Roman" w:cstheme="minorHAnsi"/>
          <w:color w:val="000000"/>
          <w:u w:val="single"/>
        </w:rPr>
        <w:t>56.00</w:t>
      </w:r>
      <w:r w:rsidR="006E4ABD" w:rsidRPr="00702205">
        <w:rPr>
          <w:rFonts w:eastAsia="Times New Roman" w:cstheme="minorHAnsi"/>
          <w:color w:val="000000"/>
          <w:u w:val="single"/>
        </w:rPr>
        <w:t xml:space="preserve"> p</w:t>
      </w:r>
      <w:r w:rsidR="003A49A0" w:rsidRPr="00702205">
        <w:rPr>
          <w:rFonts w:eastAsia="Times New Roman" w:cstheme="minorHAnsi"/>
          <w:color w:val="000000"/>
          <w:u w:val="single"/>
        </w:rPr>
        <w:t>er</w:t>
      </w:r>
      <w:r w:rsidRPr="00702205">
        <w:rPr>
          <w:rFonts w:eastAsia="Times New Roman" w:cstheme="minorHAnsi"/>
          <w:color w:val="000000"/>
          <w:u w:val="single"/>
        </w:rPr>
        <w:t xml:space="preserve"> month</w:t>
      </w:r>
      <w:r w:rsidRPr="00702205">
        <w:rPr>
          <w:rFonts w:eastAsia="Times New Roman" w:cstheme="minorHAnsi"/>
          <w:color w:val="000000"/>
        </w:rPr>
        <w:t xml:space="preserve"> will be the responsibility of the employee and will be deducted from their payroll.</w:t>
      </w:r>
    </w:p>
    <w:p w14:paraId="5EF04EB2" w14:textId="77777777" w:rsidR="003A49A0" w:rsidRPr="00702205" w:rsidRDefault="003A49A0" w:rsidP="00530EF5">
      <w:pPr>
        <w:spacing w:after="0" w:line="240" w:lineRule="auto"/>
        <w:rPr>
          <w:rFonts w:eastAsia="Times New Roman" w:cstheme="minorHAnsi"/>
          <w:sz w:val="24"/>
          <w:szCs w:val="24"/>
        </w:rPr>
      </w:pPr>
    </w:p>
    <w:p w14:paraId="4407E7E4"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The HR-17 Policy on</w:t>
      </w:r>
      <w:r w:rsidRPr="00702205">
        <w:rPr>
          <w:rFonts w:eastAsia="Times New Roman" w:cstheme="minorHAnsi"/>
          <w:i/>
          <w:iCs/>
          <w:color w:val="000000"/>
        </w:rPr>
        <w:t xml:space="preserve"> Use of Organization Property </w:t>
      </w:r>
      <w:r w:rsidRPr="00702205">
        <w:rPr>
          <w:rFonts w:eastAsia="Times New Roman" w:cstheme="minorHAnsi"/>
          <w:color w:val="000000"/>
        </w:rPr>
        <w:t xml:space="preserve">also requires all NSMHPCN mobile devises (including cell phones) to be password protected; Employees must submit passwords to the </w:t>
      </w:r>
      <w:r w:rsidR="00445939" w:rsidRPr="00702205">
        <w:rPr>
          <w:rFonts w:eastAsia="Times New Roman" w:cstheme="minorHAnsi"/>
          <w:color w:val="000000"/>
        </w:rPr>
        <w:t>Administrative Assistant</w:t>
      </w:r>
      <w:r w:rsidRPr="00702205">
        <w:rPr>
          <w:rFonts w:eastAsia="Times New Roman" w:cstheme="minorHAnsi"/>
          <w:color w:val="000000"/>
        </w:rPr>
        <w:t xml:space="preserve"> for storage.</w:t>
      </w:r>
    </w:p>
    <w:p w14:paraId="7E57FEE0" w14:textId="77777777" w:rsidR="00530EF5" w:rsidRPr="00702205" w:rsidRDefault="00530EF5" w:rsidP="00530EF5">
      <w:pPr>
        <w:spacing w:after="0" w:line="240" w:lineRule="auto"/>
        <w:rPr>
          <w:rFonts w:eastAsia="Times New Roman" w:cstheme="minorHAnsi"/>
          <w:sz w:val="24"/>
          <w:szCs w:val="24"/>
        </w:rPr>
      </w:pPr>
    </w:p>
    <w:p w14:paraId="10D9CA8B"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Further, the HR-17 Policy on</w:t>
      </w:r>
      <w:r w:rsidRPr="00702205">
        <w:rPr>
          <w:rFonts w:eastAsia="Times New Roman" w:cstheme="minorHAnsi"/>
          <w:i/>
          <w:iCs/>
          <w:color w:val="000000"/>
        </w:rPr>
        <w:t xml:space="preserve"> Use of Organization Property </w:t>
      </w:r>
      <w:r w:rsidRPr="00702205">
        <w:rPr>
          <w:rFonts w:eastAsia="Times New Roman" w:cstheme="minorHAnsi"/>
          <w:color w:val="000000"/>
        </w:rPr>
        <w:t xml:space="preserve">requires the safeguarding of equipment and entails that employees are responsible for damaged or lost equipment unless circumstances are beyond the employee’s control. The network will review such circumstances and determine if equipment will replaced at no cost to the employee. No equipment will be replaced more than once a year at expense of the network. </w:t>
      </w:r>
    </w:p>
    <w:p w14:paraId="0E3BF105" w14:textId="77777777" w:rsidR="00530EF5" w:rsidRPr="00702205" w:rsidRDefault="00530EF5" w:rsidP="00530EF5">
      <w:pPr>
        <w:spacing w:after="0" w:line="240" w:lineRule="auto"/>
        <w:rPr>
          <w:rFonts w:eastAsia="Times New Roman" w:cstheme="minorHAnsi"/>
          <w:sz w:val="24"/>
          <w:szCs w:val="24"/>
        </w:rPr>
      </w:pPr>
    </w:p>
    <w:p w14:paraId="2C99FAF9" w14:textId="77777777" w:rsidR="00530EF5" w:rsidRPr="00702205" w:rsidRDefault="003A49A0" w:rsidP="00530EF5">
      <w:pPr>
        <w:spacing w:after="0" w:line="240" w:lineRule="auto"/>
        <w:rPr>
          <w:rFonts w:eastAsia="Times New Roman" w:cstheme="minorHAnsi"/>
          <w:sz w:val="24"/>
          <w:szCs w:val="24"/>
        </w:rPr>
      </w:pPr>
      <w:r w:rsidRPr="00702205">
        <w:rPr>
          <w:rFonts w:eastAsia="Times New Roman" w:cstheme="minorHAnsi"/>
          <w:b/>
          <w:bCs/>
          <w:color w:val="000000"/>
        </w:rPr>
        <w:t>E</w:t>
      </w:r>
      <w:r w:rsidR="00530EF5" w:rsidRPr="00702205">
        <w:rPr>
          <w:rFonts w:eastAsia="Times New Roman" w:cstheme="minorHAnsi"/>
          <w:b/>
          <w:bCs/>
          <w:color w:val="000000"/>
        </w:rPr>
        <w:t xml:space="preserve">mployees Acknowledgment </w:t>
      </w:r>
    </w:p>
    <w:p w14:paraId="2A3DF81A" w14:textId="77777777" w:rsidR="00530EF5" w:rsidRPr="00702205" w:rsidRDefault="00530EF5" w:rsidP="00530EF5">
      <w:pPr>
        <w:spacing w:after="0" w:line="240" w:lineRule="auto"/>
        <w:rPr>
          <w:rFonts w:eastAsia="Times New Roman" w:cstheme="minorHAnsi"/>
          <w:sz w:val="24"/>
          <w:szCs w:val="24"/>
        </w:rPr>
      </w:pPr>
    </w:p>
    <w:p w14:paraId="2663C886"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 xml:space="preserve">I acknowledge that cell phones provided by NSMHPCN are the property of NSMHPCN and are entrusted into my care. As such I acknowledge that the cell phone in my care will be password protected at all times. </w:t>
      </w:r>
    </w:p>
    <w:p w14:paraId="5D1096AB" w14:textId="77777777" w:rsidR="00530EF5" w:rsidRPr="00702205" w:rsidRDefault="00530EF5" w:rsidP="00530EF5">
      <w:pPr>
        <w:spacing w:after="0" w:line="240" w:lineRule="auto"/>
        <w:rPr>
          <w:rFonts w:eastAsia="Times New Roman" w:cstheme="minorHAnsi"/>
          <w:sz w:val="24"/>
          <w:szCs w:val="24"/>
        </w:rPr>
      </w:pPr>
    </w:p>
    <w:p w14:paraId="6070FDBA"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 xml:space="preserve">I also acknowledge that cell phone costs above the corporate cell phone plan amount will be my responsibility and I agree to have them deducted from my payroll. </w:t>
      </w:r>
    </w:p>
    <w:p w14:paraId="69C2C014" w14:textId="77777777" w:rsidR="00530EF5" w:rsidRPr="00702205" w:rsidRDefault="00530EF5" w:rsidP="00530EF5">
      <w:pPr>
        <w:spacing w:after="0" w:line="240" w:lineRule="auto"/>
        <w:rPr>
          <w:rFonts w:eastAsia="Times New Roman" w:cstheme="minorHAnsi"/>
          <w:sz w:val="24"/>
          <w:szCs w:val="24"/>
        </w:rPr>
      </w:pPr>
    </w:p>
    <w:p w14:paraId="6F4FB49A"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I also acknowledge that I am responsible for damage or loss of the cell phone entrusted to me unless it is due to circumstances beyond my control.</w:t>
      </w:r>
    </w:p>
    <w:p w14:paraId="5FD06304" w14:textId="77777777" w:rsidR="00530EF5" w:rsidRPr="00702205" w:rsidRDefault="00530EF5" w:rsidP="00530EF5">
      <w:pPr>
        <w:spacing w:after="0" w:line="240" w:lineRule="auto"/>
        <w:rPr>
          <w:rFonts w:eastAsia="Times New Roman" w:cstheme="minorHAnsi"/>
          <w:sz w:val="24"/>
          <w:szCs w:val="24"/>
        </w:rPr>
      </w:pPr>
    </w:p>
    <w:p w14:paraId="58738005"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I further acknowledge that the NSMHCPN cell phone must be returned at the conclusion of the employment relationship or any time requested by NSMHPCN.</w:t>
      </w:r>
    </w:p>
    <w:p w14:paraId="62032B69" w14:textId="77777777" w:rsidR="00530EF5" w:rsidRPr="00702205" w:rsidRDefault="00530EF5" w:rsidP="00530EF5">
      <w:pPr>
        <w:spacing w:after="0" w:line="240" w:lineRule="auto"/>
        <w:rPr>
          <w:rFonts w:eastAsia="Times New Roman" w:cstheme="minorHAnsi"/>
          <w:sz w:val="24"/>
          <w:szCs w:val="24"/>
        </w:rPr>
      </w:pPr>
    </w:p>
    <w:p w14:paraId="2EA5550E"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__________________________________</w:t>
      </w:r>
      <w:r w:rsidRPr="00702205">
        <w:rPr>
          <w:rFonts w:eastAsia="Times New Roman" w:cstheme="minorHAnsi"/>
          <w:color w:val="000000"/>
        </w:rPr>
        <w:tab/>
      </w:r>
      <w:r w:rsidRPr="00702205">
        <w:rPr>
          <w:rFonts w:eastAsia="Times New Roman" w:cstheme="minorHAnsi"/>
          <w:color w:val="000000"/>
        </w:rPr>
        <w:tab/>
        <w:t>____________________</w:t>
      </w:r>
    </w:p>
    <w:p w14:paraId="17BCC1DF"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Declarer Signature</w:t>
      </w:r>
      <w:r w:rsidRPr="00702205">
        <w:rPr>
          <w:rFonts w:eastAsia="Times New Roman" w:cstheme="minorHAnsi"/>
          <w:color w:val="000000"/>
        </w:rPr>
        <w:tab/>
      </w:r>
      <w:r w:rsidRPr="00702205">
        <w:rPr>
          <w:rFonts w:eastAsia="Times New Roman" w:cstheme="minorHAnsi"/>
          <w:color w:val="000000"/>
        </w:rPr>
        <w:tab/>
      </w:r>
      <w:r w:rsidRPr="00702205">
        <w:rPr>
          <w:rFonts w:eastAsia="Times New Roman" w:cstheme="minorHAnsi"/>
          <w:color w:val="000000"/>
        </w:rPr>
        <w:tab/>
      </w:r>
      <w:r w:rsidRPr="00702205">
        <w:rPr>
          <w:rFonts w:eastAsia="Times New Roman" w:cstheme="minorHAnsi"/>
          <w:color w:val="000000"/>
        </w:rPr>
        <w:tab/>
      </w:r>
      <w:r w:rsidRPr="00702205">
        <w:rPr>
          <w:rFonts w:eastAsia="Times New Roman" w:cstheme="minorHAnsi"/>
          <w:color w:val="000000"/>
        </w:rPr>
        <w:tab/>
        <w:t>Date</w:t>
      </w:r>
      <w:r w:rsidRPr="00702205">
        <w:rPr>
          <w:rFonts w:eastAsia="Times New Roman" w:cstheme="minorHAnsi"/>
          <w:color w:val="000000"/>
        </w:rPr>
        <w:tab/>
      </w:r>
      <w:r w:rsidRPr="00702205">
        <w:rPr>
          <w:rFonts w:eastAsia="Times New Roman" w:cstheme="minorHAnsi"/>
          <w:color w:val="000000"/>
        </w:rPr>
        <w:tab/>
      </w:r>
      <w:r w:rsidRPr="00702205">
        <w:rPr>
          <w:rFonts w:eastAsia="Times New Roman" w:cstheme="minorHAnsi"/>
          <w:color w:val="000000"/>
        </w:rPr>
        <w:tab/>
      </w:r>
      <w:r w:rsidRPr="00702205">
        <w:rPr>
          <w:rFonts w:eastAsia="Times New Roman" w:cstheme="minorHAnsi"/>
          <w:color w:val="000000"/>
        </w:rPr>
        <w:tab/>
      </w:r>
    </w:p>
    <w:p w14:paraId="3F663BF0"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ab/>
      </w:r>
    </w:p>
    <w:p w14:paraId="50163B4E"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__________________________________</w:t>
      </w:r>
      <w:r w:rsidRPr="00702205">
        <w:rPr>
          <w:rFonts w:eastAsia="Times New Roman" w:cstheme="minorHAnsi"/>
          <w:color w:val="000000"/>
        </w:rPr>
        <w:tab/>
      </w:r>
      <w:r w:rsidRPr="00702205">
        <w:rPr>
          <w:rFonts w:eastAsia="Times New Roman" w:cstheme="minorHAnsi"/>
          <w:color w:val="000000"/>
        </w:rPr>
        <w:tab/>
      </w:r>
    </w:p>
    <w:p w14:paraId="7FEE065C"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Declarer Name (Printed)</w:t>
      </w:r>
    </w:p>
    <w:p w14:paraId="6976EE42" w14:textId="77777777" w:rsidR="00530EF5" w:rsidRPr="00702205" w:rsidRDefault="00530EF5" w:rsidP="00530EF5">
      <w:pPr>
        <w:spacing w:after="0" w:line="240" w:lineRule="auto"/>
        <w:rPr>
          <w:rFonts w:eastAsia="Times New Roman" w:cstheme="minorHAnsi"/>
          <w:sz w:val="24"/>
          <w:szCs w:val="24"/>
        </w:rPr>
      </w:pPr>
    </w:p>
    <w:p w14:paraId="129F371E"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rPr>
        <w:t>___________________________________</w:t>
      </w:r>
      <w:r w:rsidRPr="00702205">
        <w:rPr>
          <w:rFonts w:eastAsia="Times New Roman" w:cstheme="minorHAnsi"/>
          <w:color w:val="000000"/>
        </w:rPr>
        <w:tab/>
      </w:r>
      <w:r w:rsidRPr="00702205">
        <w:rPr>
          <w:rFonts w:eastAsia="Times New Roman" w:cstheme="minorHAnsi"/>
          <w:color w:val="000000"/>
        </w:rPr>
        <w:tab/>
        <w:t>_____________________</w:t>
      </w:r>
    </w:p>
    <w:p w14:paraId="011224E9" w14:textId="77777777" w:rsidR="00530EF5" w:rsidRPr="00702205" w:rsidRDefault="00D21C5C" w:rsidP="00530EF5">
      <w:pPr>
        <w:spacing w:after="0" w:line="240" w:lineRule="auto"/>
        <w:rPr>
          <w:rFonts w:eastAsia="Times New Roman" w:cstheme="minorHAnsi"/>
          <w:sz w:val="24"/>
          <w:szCs w:val="24"/>
        </w:rPr>
      </w:pPr>
      <w:r>
        <w:rPr>
          <w:rFonts w:eastAsia="Times New Roman" w:cstheme="minorHAnsi"/>
          <w:color w:val="000000"/>
        </w:rPr>
        <w:t>Executive Director</w:t>
      </w:r>
      <w:r w:rsidR="00530EF5" w:rsidRPr="00702205">
        <w:rPr>
          <w:rFonts w:eastAsia="Times New Roman" w:cstheme="minorHAnsi"/>
          <w:color w:val="000000"/>
        </w:rPr>
        <w:t>’s Signature</w:t>
      </w:r>
      <w:r w:rsidR="00530EF5" w:rsidRPr="00702205">
        <w:rPr>
          <w:rFonts w:eastAsia="Times New Roman" w:cstheme="minorHAnsi"/>
          <w:color w:val="000000"/>
        </w:rPr>
        <w:tab/>
      </w:r>
      <w:r w:rsidR="00530EF5" w:rsidRPr="00702205">
        <w:rPr>
          <w:rFonts w:eastAsia="Times New Roman" w:cstheme="minorHAnsi"/>
          <w:color w:val="000000"/>
        </w:rPr>
        <w:tab/>
      </w:r>
      <w:r w:rsidR="00530EF5" w:rsidRPr="00702205">
        <w:rPr>
          <w:rFonts w:eastAsia="Times New Roman" w:cstheme="minorHAnsi"/>
          <w:color w:val="000000"/>
        </w:rPr>
        <w:tab/>
      </w:r>
      <w:r w:rsidR="00530EF5" w:rsidRPr="00702205">
        <w:rPr>
          <w:rFonts w:eastAsia="Times New Roman" w:cstheme="minorHAnsi"/>
          <w:color w:val="000000"/>
        </w:rPr>
        <w:tab/>
        <w:t>Date</w:t>
      </w:r>
    </w:p>
    <w:p w14:paraId="301EBC29" w14:textId="77777777" w:rsidR="00530EF5" w:rsidRPr="00702205" w:rsidRDefault="00530EF5" w:rsidP="00530EF5">
      <w:pPr>
        <w:spacing w:after="0" w:line="240" w:lineRule="auto"/>
        <w:rPr>
          <w:rFonts w:eastAsia="Times New Roman" w:cstheme="minorHAnsi"/>
          <w:sz w:val="24"/>
          <w:szCs w:val="24"/>
        </w:rPr>
      </w:pPr>
    </w:p>
    <w:p w14:paraId="26254F9B" w14:textId="77777777" w:rsidR="00530EF5" w:rsidRPr="00702205" w:rsidRDefault="00530EF5" w:rsidP="00530EF5">
      <w:pPr>
        <w:spacing w:after="0" w:line="240" w:lineRule="auto"/>
        <w:jc w:val="center"/>
        <w:rPr>
          <w:rFonts w:eastAsia="Times New Roman" w:cstheme="minorHAnsi"/>
          <w:sz w:val="24"/>
          <w:szCs w:val="24"/>
        </w:rPr>
      </w:pPr>
      <w:r w:rsidRPr="00702205">
        <w:rPr>
          <w:rFonts w:eastAsia="Times New Roman" w:cstheme="minorHAnsi"/>
          <w:b/>
          <w:bCs/>
          <w:color w:val="000000"/>
          <w:sz w:val="18"/>
          <w:szCs w:val="18"/>
          <w:shd w:val="clear" w:color="auto" w:fill="C0C0C0"/>
        </w:rPr>
        <w:t xml:space="preserve">This form must be completed and returned to </w:t>
      </w:r>
      <w:r w:rsidR="00D21C5C">
        <w:rPr>
          <w:rFonts w:eastAsia="Times New Roman" w:cstheme="minorHAnsi"/>
          <w:b/>
          <w:bCs/>
          <w:color w:val="000000"/>
          <w:sz w:val="18"/>
          <w:szCs w:val="18"/>
          <w:shd w:val="clear" w:color="auto" w:fill="C0C0C0"/>
        </w:rPr>
        <w:t xml:space="preserve">the ED </w:t>
      </w:r>
      <w:r w:rsidRPr="00702205">
        <w:rPr>
          <w:rFonts w:eastAsia="Times New Roman" w:cstheme="minorHAnsi"/>
          <w:b/>
          <w:bCs/>
          <w:color w:val="000000"/>
          <w:sz w:val="18"/>
          <w:szCs w:val="18"/>
          <w:shd w:val="clear" w:color="auto" w:fill="C0C0C0"/>
        </w:rPr>
        <w:t>to be placed in your Personnel File</w:t>
      </w:r>
    </w:p>
    <w:p w14:paraId="006BC311" w14:textId="77777777" w:rsidR="0075379A" w:rsidRPr="00D21C5C" w:rsidRDefault="00D21C5C" w:rsidP="00D21C5C">
      <w:pPr>
        <w:spacing w:before="360" w:after="0" w:line="240" w:lineRule="auto"/>
        <w:jc w:val="center"/>
        <w:outlineLvl w:val="1"/>
        <w:rPr>
          <w:rFonts w:eastAsia="Times New Roman" w:cstheme="minorHAnsi"/>
          <w:b/>
          <w:bCs/>
          <w:sz w:val="36"/>
          <w:szCs w:val="36"/>
        </w:rPr>
      </w:pPr>
      <w:bookmarkStart w:id="191" w:name="_Toc519758464"/>
      <w:bookmarkStart w:id="192" w:name="_Toc536444635"/>
      <w:bookmarkStart w:id="193" w:name="_Toc9852666"/>
      <w:bookmarkStart w:id="194" w:name="_Toc99441232"/>
      <w:bookmarkStart w:id="195" w:name="_Toc519758465"/>
      <w:r w:rsidRPr="00CE07DA">
        <w:rPr>
          <w:noProof/>
          <w:lang w:val="en-CA" w:eastAsia="en-CA"/>
        </w:rPr>
        <w:lastRenderedPageBreak/>
        <w:drawing>
          <wp:anchor distT="0" distB="0" distL="114300" distR="114300" simplePos="0" relativeHeight="251662336" behindDoc="0" locked="0" layoutInCell="1" allowOverlap="1" wp14:anchorId="3E6F37A4" wp14:editId="4BB661D3">
            <wp:simplePos x="0" y="0"/>
            <wp:positionH relativeFrom="column">
              <wp:posOffset>4983480</wp:posOffset>
            </wp:positionH>
            <wp:positionV relativeFrom="paragraph">
              <wp:posOffset>-599440</wp:posOffset>
            </wp:positionV>
            <wp:extent cx="1516380" cy="928297"/>
            <wp:effectExtent l="0" t="0" r="7620" b="5715"/>
            <wp:wrapNone/>
            <wp:docPr id="14" name="Picture 14"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379A" w:rsidRPr="00D21C5C">
        <w:rPr>
          <w:rFonts w:eastAsia="Times New Roman" w:cstheme="minorHAnsi"/>
          <w:b/>
          <w:color w:val="000000"/>
          <w:sz w:val="32"/>
          <w:szCs w:val="32"/>
        </w:rPr>
        <w:t>Appendix #8: Equipment Agreement</w:t>
      </w:r>
      <w:bookmarkEnd w:id="191"/>
      <w:bookmarkEnd w:id="192"/>
      <w:bookmarkEnd w:id="193"/>
      <w:bookmarkEnd w:id="194"/>
    </w:p>
    <w:p w14:paraId="41272586" w14:textId="77777777" w:rsidR="0075379A" w:rsidRPr="00702205" w:rsidRDefault="0075379A" w:rsidP="0075379A">
      <w:pPr>
        <w:spacing w:after="0" w:line="240" w:lineRule="auto"/>
        <w:rPr>
          <w:rFonts w:eastAsia="Times New Roman" w:cstheme="minorHAnsi"/>
          <w:sz w:val="24"/>
          <w:szCs w:val="24"/>
        </w:rPr>
      </w:pPr>
    </w:p>
    <w:p w14:paraId="15D76CAC"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Date:_____________</w:t>
      </w:r>
    </w:p>
    <w:p w14:paraId="0470C7CC" w14:textId="77777777" w:rsidR="0075379A" w:rsidRPr="00702205" w:rsidRDefault="0075379A" w:rsidP="0075379A">
      <w:pPr>
        <w:spacing w:after="0" w:line="240" w:lineRule="auto"/>
        <w:rPr>
          <w:rFonts w:eastAsia="Times New Roman" w:cstheme="minorHAnsi"/>
          <w:color w:val="000000"/>
        </w:rPr>
      </w:pPr>
    </w:p>
    <w:p w14:paraId="75AD9142"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 xml:space="preserve">The below mentioned items have been entrusted in the care of _____________ for the duration of their employment with North Simcoe Hospice Palliative Care Network (NSMHPCN). The below mentioned items are the property of NSMHPCN and are to be returned to the Network should the employment relationship come to an end. </w:t>
      </w:r>
    </w:p>
    <w:p w14:paraId="1EAA7B01" w14:textId="77777777" w:rsidR="0075379A" w:rsidRPr="00702205" w:rsidRDefault="0075379A" w:rsidP="0075379A">
      <w:pPr>
        <w:spacing w:after="0" w:line="240" w:lineRule="auto"/>
        <w:rPr>
          <w:rFonts w:eastAsia="Times New Roman" w:cstheme="minorHAnsi"/>
          <w:color w:val="000000"/>
        </w:rPr>
      </w:pPr>
    </w:p>
    <w:p w14:paraId="0D3D89BE"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 xml:space="preserve">The employee is responsible for these items while in his/her possession and will be responsible for their replacement if they are lost or damaged and is responsible for informing his/her manager immediately of lost or stolen equipment. All laptops, cell phones and USB drives must be password protected and passwords kept on file with the </w:t>
      </w:r>
      <w:r w:rsidR="00A33943" w:rsidRPr="00702205">
        <w:rPr>
          <w:rFonts w:eastAsia="Times New Roman" w:cstheme="minorHAnsi"/>
          <w:color w:val="000000"/>
        </w:rPr>
        <w:t>Executive Director or designate</w:t>
      </w:r>
      <w:r w:rsidRPr="00702205">
        <w:rPr>
          <w:rFonts w:eastAsia="Times New Roman" w:cstheme="minorHAnsi"/>
          <w:color w:val="000000"/>
        </w:rPr>
        <w:t xml:space="preserve">. All the above statements are in accordance with HR-17 Policy on </w:t>
      </w:r>
      <w:r w:rsidRPr="00702205">
        <w:rPr>
          <w:rFonts w:eastAsia="Times New Roman" w:cstheme="minorHAnsi"/>
          <w:i/>
          <w:iCs/>
          <w:color w:val="000000"/>
        </w:rPr>
        <w:t>Use of Organizational Property</w:t>
      </w:r>
      <w:r w:rsidRPr="00702205">
        <w:rPr>
          <w:rFonts w:eastAsia="Times New Roman" w:cstheme="minorHAnsi"/>
          <w:color w:val="000000"/>
        </w:rPr>
        <w:t>.</w:t>
      </w:r>
    </w:p>
    <w:p w14:paraId="0CD9F03B" w14:textId="77777777" w:rsidR="0075379A" w:rsidRPr="00702205" w:rsidRDefault="0075379A" w:rsidP="0075379A">
      <w:pPr>
        <w:spacing w:after="0" w:line="240" w:lineRule="auto"/>
        <w:rPr>
          <w:rFonts w:eastAsia="Times New Roman" w:cstheme="minorHAnsi"/>
          <w:color w:val="000000"/>
        </w:rPr>
      </w:pPr>
    </w:p>
    <w:p w14:paraId="1FE1AF5F" w14:textId="77777777" w:rsidR="0075379A" w:rsidRPr="00702205" w:rsidRDefault="0075379A" w:rsidP="0075379A">
      <w:pPr>
        <w:spacing w:after="0" w:line="240" w:lineRule="auto"/>
        <w:rPr>
          <w:rFonts w:eastAsia="Times New Roman" w:cstheme="minorHAnsi"/>
          <w:color w:val="000000"/>
        </w:rPr>
      </w:pPr>
      <w:r w:rsidRPr="00702205">
        <w:rPr>
          <w:rFonts w:eastAsia="Times New Roman" w:cstheme="minorHAnsi"/>
          <w:color w:val="000000"/>
        </w:rPr>
        <w:t>NSMHPCN also reserves the right to request these items be returned at any point during the employment relationship (for maintenance, upgrades, etc.)</w:t>
      </w:r>
    </w:p>
    <w:p w14:paraId="3011A23C" w14:textId="77777777" w:rsidR="0075379A" w:rsidRPr="00702205" w:rsidRDefault="0075379A" w:rsidP="0075379A">
      <w:pPr>
        <w:spacing w:after="0" w:line="240" w:lineRule="auto"/>
        <w:rPr>
          <w:rFonts w:eastAsia="Times New Roman" w:cstheme="minorHAnsi"/>
          <w:color w:val="000000"/>
        </w:rPr>
      </w:pPr>
    </w:p>
    <w:tbl>
      <w:tblPr>
        <w:tblW w:w="9380" w:type="dxa"/>
        <w:tblInd w:w="-5" w:type="dxa"/>
        <w:tblLook w:val="04A0" w:firstRow="1" w:lastRow="0" w:firstColumn="1" w:lastColumn="0" w:noHBand="0" w:noVBand="1"/>
      </w:tblPr>
      <w:tblGrid>
        <w:gridCol w:w="2200"/>
        <w:gridCol w:w="4980"/>
        <w:gridCol w:w="2200"/>
      </w:tblGrid>
      <w:tr w:rsidR="0075379A" w:rsidRPr="00702205" w14:paraId="4C72DB1F" w14:textId="77777777" w:rsidTr="0075379A">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899FA8" w14:textId="77777777" w:rsidR="0075379A" w:rsidRPr="00702205" w:rsidRDefault="0075379A">
            <w:pPr>
              <w:spacing w:after="0" w:line="240" w:lineRule="auto"/>
              <w:rPr>
                <w:rFonts w:eastAsia="Times New Roman" w:cstheme="minorHAnsi"/>
                <w:color w:val="000000"/>
                <w:sz w:val="28"/>
                <w:szCs w:val="28"/>
                <w:lang w:val="en-CA" w:eastAsia="en-CA"/>
              </w:rPr>
            </w:pPr>
            <w:r w:rsidRPr="00702205">
              <w:rPr>
                <w:rFonts w:eastAsia="Times New Roman" w:cstheme="minorHAnsi"/>
                <w:color w:val="000000"/>
                <w:sz w:val="28"/>
                <w:szCs w:val="28"/>
                <w:lang w:eastAsia="en-CA"/>
              </w:rPr>
              <w:t>Item</w:t>
            </w:r>
          </w:p>
        </w:tc>
        <w:tc>
          <w:tcPr>
            <w:tcW w:w="4980" w:type="dxa"/>
            <w:tcBorders>
              <w:top w:val="single" w:sz="4" w:space="0" w:color="auto"/>
              <w:left w:val="nil"/>
              <w:bottom w:val="single" w:sz="4" w:space="0" w:color="auto"/>
              <w:right w:val="single" w:sz="4" w:space="0" w:color="auto"/>
            </w:tcBorders>
            <w:shd w:val="clear" w:color="auto" w:fill="D9D9D9"/>
            <w:vAlign w:val="center"/>
            <w:hideMark/>
          </w:tcPr>
          <w:p w14:paraId="4DBEAAED" w14:textId="77777777" w:rsidR="0075379A" w:rsidRPr="00702205" w:rsidRDefault="0075379A">
            <w:pPr>
              <w:spacing w:after="0" w:line="240" w:lineRule="auto"/>
              <w:rPr>
                <w:rFonts w:eastAsia="Times New Roman" w:cstheme="minorHAnsi"/>
                <w:color w:val="000000"/>
                <w:sz w:val="28"/>
                <w:szCs w:val="28"/>
                <w:lang w:val="en-CA" w:eastAsia="en-CA"/>
              </w:rPr>
            </w:pPr>
            <w:r w:rsidRPr="00702205">
              <w:rPr>
                <w:rFonts w:eastAsia="Times New Roman" w:cstheme="minorHAnsi"/>
                <w:color w:val="000000"/>
                <w:sz w:val="28"/>
                <w:szCs w:val="28"/>
                <w:lang w:eastAsia="en-CA"/>
              </w:rPr>
              <w:t>Description</w:t>
            </w:r>
          </w:p>
        </w:tc>
        <w:tc>
          <w:tcPr>
            <w:tcW w:w="2200" w:type="dxa"/>
            <w:tcBorders>
              <w:top w:val="single" w:sz="4" w:space="0" w:color="auto"/>
              <w:left w:val="nil"/>
              <w:bottom w:val="single" w:sz="4" w:space="0" w:color="auto"/>
              <w:right w:val="single" w:sz="4" w:space="0" w:color="auto"/>
            </w:tcBorders>
            <w:shd w:val="clear" w:color="auto" w:fill="D9D9D9"/>
            <w:vAlign w:val="center"/>
            <w:hideMark/>
          </w:tcPr>
          <w:p w14:paraId="26B01719" w14:textId="77777777" w:rsidR="0075379A" w:rsidRPr="00702205" w:rsidRDefault="0075379A">
            <w:pPr>
              <w:spacing w:after="0" w:line="240" w:lineRule="auto"/>
              <w:jc w:val="center"/>
              <w:rPr>
                <w:rFonts w:eastAsia="Times New Roman" w:cstheme="minorHAnsi"/>
                <w:color w:val="000000"/>
                <w:sz w:val="28"/>
                <w:szCs w:val="28"/>
                <w:lang w:val="en-CA" w:eastAsia="en-CA"/>
              </w:rPr>
            </w:pPr>
            <w:r w:rsidRPr="00702205">
              <w:rPr>
                <w:rFonts w:eastAsia="Times New Roman" w:cstheme="minorHAnsi"/>
                <w:color w:val="000000"/>
                <w:sz w:val="28"/>
                <w:szCs w:val="28"/>
                <w:lang w:eastAsia="en-CA"/>
              </w:rPr>
              <w:t>Initials</w:t>
            </w:r>
          </w:p>
        </w:tc>
      </w:tr>
      <w:tr w:rsidR="0075379A" w:rsidRPr="00702205" w14:paraId="4BE0AEF9" w14:textId="77777777" w:rsidTr="0075379A">
        <w:trPr>
          <w:trHeight w:val="288"/>
        </w:trPr>
        <w:tc>
          <w:tcPr>
            <w:tcW w:w="2200" w:type="dxa"/>
            <w:tcBorders>
              <w:top w:val="nil"/>
              <w:left w:val="single" w:sz="4" w:space="0" w:color="auto"/>
              <w:bottom w:val="single" w:sz="4" w:space="0" w:color="auto"/>
              <w:right w:val="single" w:sz="4" w:space="0" w:color="auto"/>
            </w:tcBorders>
            <w:noWrap/>
            <w:vAlign w:val="bottom"/>
            <w:hideMark/>
          </w:tcPr>
          <w:p w14:paraId="6D4D0136"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4980" w:type="dxa"/>
            <w:tcBorders>
              <w:top w:val="nil"/>
              <w:left w:val="nil"/>
              <w:bottom w:val="single" w:sz="4" w:space="0" w:color="auto"/>
              <w:right w:val="single" w:sz="4" w:space="0" w:color="auto"/>
            </w:tcBorders>
            <w:noWrap/>
            <w:vAlign w:val="bottom"/>
            <w:hideMark/>
          </w:tcPr>
          <w:p w14:paraId="3E34635D"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2200" w:type="dxa"/>
            <w:tcBorders>
              <w:top w:val="nil"/>
              <w:left w:val="nil"/>
              <w:bottom w:val="single" w:sz="4" w:space="0" w:color="auto"/>
              <w:right w:val="single" w:sz="4" w:space="0" w:color="auto"/>
            </w:tcBorders>
            <w:noWrap/>
            <w:vAlign w:val="bottom"/>
            <w:hideMark/>
          </w:tcPr>
          <w:p w14:paraId="7AD4AC3E"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r>
      <w:tr w:rsidR="0075379A" w:rsidRPr="00702205" w14:paraId="787952FB" w14:textId="77777777" w:rsidTr="0075379A">
        <w:trPr>
          <w:trHeight w:val="288"/>
        </w:trPr>
        <w:tc>
          <w:tcPr>
            <w:tcW w:w="2200" w:type="dxa"/>
            <w:tcBorders>
              <w:top w:val="nil"/>
              <w:left w:val="single" w:sz="4" w:space="0" w:color="auto"/>
              <w:bottom w:val="single" w:sz="4" w:space="0" w:color="auto"/>
              <w:right w:val="single" w:sz="4" w:space="0" w:color="auto"/>
            </w:tcBorders>
            <w:noWrap/>
            <w:vAlign w:val="bottom"/>
            <w:hideMark/>
          </w:tcPr>
          <w:p w14:paraId="05A56864"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4980" w:type="dxa"/>
            <w:tcBorders>
              <w:top w:val="nil"/>
              <w:left w:val="nil"/>
              <w:bottom w:val="single" w:sz="4" w:space="0" w:color="auto"/>
              <w:right w:val="single" w:sz="4" w:space="0" w:color="auto"/>
            </w:tcBorders>
            <w:noWrap/>
            <w:vAlign w:val="bottom"/>
            <w:hideMark/>
          </w:tcPr>
          <w:p w14:paraId="35A28751"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2200" w:type="dxa"/>
            <w:tcBorders>
              <w:top w:val="nil"/>
              <w:left w:val="nil"/>
              <w:bottom w:val="single" w:sz="4" w:space="0" w:color="auto"/>
              <w:right w:val="single" w:sz="4" w:space="0" w:color="auto"/>
            </w:tcBorders>
            <w:noWrap/>
            <w:vAlign w:val="bottom"/>
            <w:hideMark/>
          </w:tcPr>
          <w:p w14:paraId="372DF0BD"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r>
      <w:tr w:rsidR="0075379A" w:rsidRPr="00702205" w14:paraId="441BE53A" w14:textId="77777777" w:rsidTr="0075379A">
        <w:trPr>
          <w:trHeight w:val="288"/>
        </w:trPr>
        <w:tc>
          <w:tcPr>
            <w:tcW w:w="2200" w:type="dxa"/>
            <w:tcBorders>
              <w:top w:val="nil"/>
              <w:left w:val="single" w:sz="4" w:space="0" w:color="auto"/>
              <w:bottom w:val="single" w:sz="4" w:space="0" w:color="auto"/>
              <w:right w:val="single" w:sz="4" w:space="0" w:color="auto"/>
            </w:tcBorders>
            <w:noWrap/>
            <w:vAlign w:val="bottom"/>
            <w:hideMark/>
          </w:tcPr>
          <w:p w14:paraId="61715C98"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4980" w:type="dxa"/>
            <w:tcBorders>
              <w:top w:val="nil"/>
              <w:left w:val="nil"/>
              <w:bottom w:val="single" w:sz="4" w:space="0" w:color="auto"/>
              <w:right w:val="single" w:sz="4" w:space="0" w:color="auto"/>
            </w:tcBorders>
            <w:noWrap/>
            <w:vAlign w:val="bottom"/>
            <w:hideMark/>
          </w:tcPr>
          <w:p w14:paraId="54FA2555"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2200" w:type="dxa"/>
            <w:tcBorders>
              <w:top w:val="nil"/>
              <w:left w:val="nil"/>
              <w:bottom w:val="single" w:sz="4" w:space="0" w:color="auto"/>
              <w:right w:val="single" w:sz="4" w:space="0" w:color="auto"/>
            </w:tcBorders>
            <w:noWrap/>
            <w:vAlign w:val="bottom"/>
            <w:hideMark/>
          </w:tcPr>
          <w:p w14:paraId="1B772039"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r>
      <w:tr w:rsidR="0075379A" w:rsidRPr="00702205" w14:paraId="25EB90A1" w14:textId="77777777" w:rsidTr="0075379A">
        <w:trPr>
          <w:trHeight w:val="288"/>
        </w:trPr>
        <w:tc>
          <w:tcPr>
            <w:tcW w:w="2200" w:type="dxa"/>
            <w:tcBorders>
              <w:top w:val="nil"/>
              <w:left w:val="single" w:sz="4" w:space="0" w:color="auto"/>
              <w:bottom w:val="single" w:sz="4" w:space="0" w:color="auto"/>
              <w:right w:val="single" w:sz="4" w:space="0" w:color="auto"/>
            </w:tcBorders>
            <w:noWrap/>
            <w:vAlign w:val="bottom"/>
            <w:hideMark/>
          </w:tcPr>
          <w:p w14:paraId="7D35B696"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4980" w:type="dxa"/>
            <w:tcBorders>
              <w:top w:val="nil"/>
              <w:left w:val="nil"/>
              <w:bottom w:val="single" w:sz="4" w:space="0" w:color="auto"/>
              <w:right w:val="single" w:sz="4" w:space="0" w:color="auto"/>
            </w:tcBorders>
            <w:noWrap/>
            <w:vAlign w:val="bottom"/>
            <w:hideMark/>
          </w:tcPr>
          <w:p w14:paraId="10AA9480"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2200" w:type="dxa"/>
            <w:tcBorders>
              <w:top w:val="nil"/>
              <w:left w:val="nil"/>
              <w:bottom w:val="single" w:sz="4" w:space="0" w:color="auto"/>
              <w:right w:val="single" w:sz="4" w:space="0" w:color="auto"/>
            </w:tcBorders>
            <w:noWrap/>
            <w:vAlign w:val="bottom"/>
            <w:hideMark/>
          </w:tcPr>
          <w:p w14:paraId="7B0FBDA6"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r>
      <w:tr w:rsidR="0075379A" w:rsidRPr="00702205" w14:paraId="777B6C4A" w14:textId="77777777" w:rsidTr="0075379A">
        <w:trPr>
          <w:trHeight w:val="288"/>
        </w:trPr>
        <w:tc>
          <w:tcPr>
            <w:tcW w:w="2200" w:type="dxa"/>
            <w:tcBorders>
              <w:top w:val="nil"/>
              <w:left w:val="single" w:sz="4" w:space="0" w:color="auto"/>
              <w:bottom w:val="single" w:sz="4" w:space="0" w:color="auto"/>
              <w:right w:val="single" w:sz="4" w:space="0" w:color="auto"/>
            </w:tcBorders>
            <w:noWrap/>
            <w:vAlign w:val="bottom"/>
            <w:hideMark/>
          </w:tcPr>
          <w:p w14:paraId="591825C3"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4980" w:type="dxa"/>
            <w:tcBorders>
              <w:top w:val="nil"/>
              <w:left w:val="nil"/>
              <w:bottom w:val="single" w:sz="4" w:space="0" w:color="auto"/>
              <w:right w:val="single" w:sz="4" w:space="0" w:color="auto"/>
            </w:tcBorders>
            <w:noWrap/>
            <w:vAlign w:val="bottom"/>
            <w:hideMark/>
          </w:tcPr>
          <w:p w14:paraId="0E6D894D"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2200" w:type="dxa"/>
            <w:tcBorders>
              <w:top w:val="nil"/>
              <w:left w:val="nil"/>
              <w:bottom w:val="single" w:sz="4" w:space="0" w:color="auto"/>
              <w:right w:val="single" w:sz="4" w:space="0" w:color="auto"/>
            </w:tcBorders>
            <w:noWrap/>
            <w:vAlign w:val="bottom"/>
            <w:hideMark/>
          </w:tcPr>
          <w:p w14:paraId="1B391230"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r>
      <w:tr w:rsidR="0075379A" w:rsidRPr="00702205" w14:paraId="1E42F9B7" w14:textId="77777777" w:rsidTr="0075379A">
        <w:trPr>
          <w:trHeight w:val="288"/>
        </w:trPr>
        <w:tc>
          <w:tcPr>
            <w:tcW w:w="2200" w:type="dxa"/>
            <w:tcBorders>
              <w:top w:val="nil"/>
              <w:left w:val="single" w:sz="4" w:space="0" w:color="auto"/>
              <w:bottom w:val="single" w:sz="4" w:space="0" w:color="auto"/>
              <w:right w:val="single" w:sz="4" w:space="0" w:color="auto"/>
            </w:tcBorders>
            <w:noWrap/>
            <w:vAlign w:val="bottom"/>
            <w:hideMark/>
          </w:tcPr>
          <w:p w14:paraId="54F63D35"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4980" w:type="dxa"/>
            <w:tcBorders>
              <w:top w:val="nil"/>
              <w:left w:val="nil"/>
              <w:bottom w:val="single" w:sz="4" w:space="0" w:color="auto"/>
              <w:right w:val="single" w:sz="4" w:space="0" w:color="auto"/>
            </w:tcBorders>
            <w:noWrap/>
            <w:vAlign w:val="bottom"/>
            <w:hideMark/>
          </w:tcPr>
          <w:p w14:paraId="0596EA82"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2200" w:type="dxa"/>
            <w:tcBorders>
              <w:top w:val="nil"/>
              <w:left w:val="nil"/>
              <w:bottom w:val="single" w:sz="4" w:space="0" w:color="auto"/>
              <w:right w:val="single" w:sz="4" w:space="0" w:color="auto"/>
            </w:tcBorders>
            <w:noWrap/>
            <w:vAlign w:val="bottom"/>
            <w:hideMark/>
          </w:tcPr>
          <w:p w14:paraId="09AF1EF3"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r>
      <w:tr w:rsidR="0075379A" w:rsidRPr="00702205" w14:paraId="43FC4AF8" w14:textId="77777777" w:rsidTr="0075379A">
        <w:trPr>
          <w:trHeight w:val="288"/>
        </w:trPr>
        <w:tc>
          <w:tcPr>
            <w:tcW w:w="2200" w:type="dxa"/>
            <w:tcBorders>
              <w:top w:val="nil"/>
              <w:left w:val="single" w:sz="4" w:space="0" w:color="auto"/>
              <w:bottom w:val="single" w:sz="4" w:space="0" w:color="auto"/>
              <w:right w:val="single" w:sz="4" w:space="0" w:color="auto"/>
            </w:tcBorders>
            <w:noWrap/>
            <w:vAlign w:val="bottom"/>
            <w:hideMark/>
          </w:tcPr>
          <w:p w14:paraId="0A72A61E"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4980" w:type="dxa"/>
            <w:tcBorders>
              <w:top w:val="nil"/>
              <w:left w:val="nil"/>
              <w:bottom w:val="single" w:sz="4" w:space="0" w:color="auto"/>
              <w:right w:val="single" w:sz="4" w:space="0" w:color="auto"/>
            </w:tcBorders>
            <w:noWrap/>
            <w:vAlign w:val="bottom"/>
            <w:hideMark/>
          </w:tcPr>
          <w:p w14:paraId="6B5B8F0F"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c>
          <w:tcPr>
            <w:tcW w:w="2200" w:type="dxa"/>
            <w:tcBorders>
              <w:top w:val="nil"/>
              <w:left w:val="nil"/>
              <w:bottom w:val="single" w:sz="4" w:space="0" w:color="auto"/>
              <w:right w:val="single" w:sz="4" w:space="0" w:color="auto"/>
            </w:tcBorders>
            <w:noWrap/>
            <w:vAlign w:val="bottom"/>
            <w:hideMark/>
          </w:tcPr>
          <w:p w14:paraId="328C1B33" w14:textId="77777777" w:rsidR="0075379A" w:rsidRPr="00702205" w:rsidRDefault="0075379A">
            <w:pPr>
              <w:spacing w:after="0" w:line="240" w:lineRule="auto"/>
              <w:rPr>
                <w:rFonts w:eastAsia="Times New Roman" w:cstheme="minorHAnsi"/>
                <w:color w:val="000000"/>
                <w:lang w:val="en-CA" w:eastAsia="en-CA"/>
              </w:rPr>
            </w:pPr>
            <w:r w:rsidRPr="00702205">
              <w:rPr>
                <w:rFonts w:eastAsia="Times New Roman" w:cstheme="minorHAnsi"/>
                <w:color w:val="000000"/>
                <w:lang w:val="en-CA" w:eastAsia="en-CA"/>
              </w:rPr>
              <w:t> </w:t>
            </w:r>
          </w:p>
        </w:tc>
      </w:tr>
    </w:tbl>
    <w:p w14:paraId="40D4E4F5" w14:textId="77777777" w:rsidR="0075379A" w:rsidRPr="00702205" w:rsidRDefault="0075379A" w:rsidP="0075379A">
      <w:pPr>
        <w:spacing w:after="0" w:line="240" w:lineRule="auto"/>
        <w:rPr>
          <w:rFonts w:eastAsia="Times New Roman" w:cstheme="minorHAnsi"/>
          <w:color w:val="000000"/>
        </w:rPr>
      </w:pPr>
    </w:p>
    <w:p w14:paraId="4260752D" w14:textId="77777777" w:rsidR="0075379A" w:rsidRPr="00702205" w:rsidRDefault="0075379A" w:rsidP="0075379A">
      <w:pPr>
        <w:spacing w:after="0" w:line="240" w:lineRule="auto"/>
        <w:rPr>
          <w:rFonts w:eastAsia="Times New Roman" w:cstheme="minorHAnsi"/>
          <w:color w:val="000000"/>
        </w:rPr>
      </w:pPr>
    </w:p>
    <w:p w14:paraId="097C27F4"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By signing this document, I ___________________________(name printed) am agreeing to the above statements and to the care of the items I have been entrusted with.</w:t>
      </w:r>
    </w:p>
    <w:p w14:paraId="7B155EA1" w14:textId="77777777" w:rsidR="0075379A" w:rsidRPr="00702205" w:rsidRDefault="0075379A" w:rsidP="0075379A">
      <w:pPr>
        <w:spacing w:after="0" w:line="240" w:lineRule="auto"/>
        <w:rPr>
          <w:rFonts w:eastAsia="Times New Roman" w:cstheme="minorHAnsi"/>
          <w:color w:val="000000"/>
        </w:rPr>
      </w:pPr>
    </w:p>
    <w:p w14:paraId="7DDC4005"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Signature:______________________________</w:t>
      </w:r>
    </w:p>
    <w:p w14:paraId="0590F1A3"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Date:__________________________________</w:t>
      </w:r>
    </w:p>
    <w:p w14:paraId="2492AA65" w14:textId="77777777" w:rsidR="0075379A" w:rsidRPr="00702205" w:rsidRDefault="0075379A" w:rsidP="0075379A">
      <w:pPr>
        <w:spacing w:after="0" w:line="240" w:lineRule="auto"/>
        <w:rPr>
          <w:rFonts w:eastAsia="Times New Roman" w:cstheme="minorHAnsi"/>
          <w:sz w:val="24"/>
          <w:szCs w:val="24"/>
        </w:rPr>
      </w:pPr>
    </w:p>
    <w:p w14:paraId="299FB6AA"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Witness:________________________________</w:t>
      </w:r>
    </w:p>
    <w:p w14:paraId="6F2F66A8"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Signature:_______________________________</w:t>
      </w:r>
    </w:p>
    <w:p w14:paraId="08821F24" w14:textId="77777777" w:rsidR="0075379A" w:rsidRPr="00702205" w:rsidRDefault="0075379A" w:rsidP="0075379A">
      <w:pPr>
        <w:spacing w:after="0" w:line="240" w:lineRule="auto"/>
        <w:rPr>
          <w:rFonts w:eastAsia="Times New Roman" w:cstheme="minorHAnsi"/>
          <w:sz w:val="24"/>
          <w:szCs w:val="24"/>
        </w:rPr>
      </w:pPr>
      <w:r w:rsidRPr="00702205">
        <w:rPr>
          <w:rFonts w:eastAsia="Times New Roman" w:cstheme="minorHAnsi"/>
          <w:color w:val="000000"/>
        </w:rPr>
        <w:t>Date:___________________________________</w:t>
      </w:r>
    </w:p>
    <w:p w14:paraId="02F14EF8" w14:textId="77777777" w:rsidR="0075379A" w:rsidRPr="00702205" w:rsidRDefault="0075379A" w:rsidP="0075379A">
      <w:pPr>
        <w:spacing w:after="0" w:line="240" w:lineRule="auto"/>
        <w:jc w:val="center"/>
        <w:rPr>
          <w:rFonts w:eastAsia="Times New Roman" w:cstheme="minorHAnsi"/>
          <w:b/>
          <w:bCs/>
          <w:color w:val="000000"/>
          <w:sz w:val="18"/>
          <w:szCs w:val="18"/>
          <w:shd w:val="clear" w:color="auto" w:fill="C0C0C0"/>
        </w:rPr>
      </w:pPr>
    </w:p>
    <w:p w14:paraId="7E6F3DFB" w14:textId="77777777" w:rsidR="0075379A" w:rsidRPr="00702205" w:rsidRDefault="0075379A" w:rsidP="0075379A">
      <w:pPr>
        <w:spacing w:after="0" w:line="240" w:lineRule="auto"/>
        <w:jc w:val="center"/>
        <w:rPr>
          <w:rFonts w:eastAsia="Times New Roman" w:cstheme="minorHAnsi"/>
          <w:sz w:val="24"/>
          <w:szCs w:val="24"/>
        </w:rPr>
      </w:pPr>
      <w:r w:rsidRPr="00702205">
        <w:rPr>
          <w:rFonts w:eastAsia="Times New Roman" w:cstheme="minorHAnsi"/>
          <w:b/>
          <w:bCs/>
          <w:color w:val="000000"/>
          <w:sz w:val="18"/>
          <w:szCs w:val="18"/>
          <w:shd w:val="clear" w:color="auto" w:fill="C0C0C0"/>
        </w:rPr>
        <w:t>This form must be completed and returned to</w:t>
      </w:r>
      <w:r w:rsidR="00D21C5C">
        <w:rPr>
          <w:rFonts w:eastAsia="Times New Roman" w:cstheme="minorHAnsi"/>
          <w:b/>
          <w:bCs/>
          <w:color w:val="000000"/>
          <w:sz w:val="18"/>
          <w:szCs w:val="18"/>
          <w:shd w:val="clear" w:color="auto" w:fill="C0C0C0"/>
        </w:rPr>
        <w:t xml:space="preserve"> the ED </w:t>
      </w:r>
      <w:r w:rsidRPr="00702205">
        <w:rPr>
          <w:rFonts w:eastAsia="Times New Roman" w:cstheme="minorHAnsi"/>
          <w:b/>
          <w:bCs/>
          <w:color w:val="000000"/>
          <w:sz w:val="18"/>
          <w:szCs w:val="18"/>
          <w:shd w:val="clear" w:color="auto" w:fill="C0C0C0"/>
        </w:rPr>
        <w:t>to be placed in your Personnel File</w:t>
      </w:r>
    </w:p>
    <w:p w14:paraId="0CA9C7BE" w14:textId="77777777" w:rsidR="003A49A0" w:rsidRPr="00702205" w:rsidRDefault="003A49A0" w:rsidP="00530EF5">
      <w:pPr>
        <w:spacing w:before="360" w:after="0" w:line="240" w:lineRule="auto"/>
        <w:outlineLvl w:val="1"/>
        <w:rPr>
          <w:rFonts w:eastAsia="Times New Roman" w:cstheme="minorHAnsi"/>
          <w:color w:val="000000"/>
          <w:sz w:val="32"/>
          <w:szCs w:val="32"/>
        </w:rPr>
      </w:pPr>
    </w:p>
    <w:p w14:paraId="68606A4F" w14:textId="77777777" w:rsidR="0075379A" w:rsidRPr="00702205" w:rsidRDefault="0075379A" w:rsidP="00530EF5">
      <w:pPr>
        <w:spacing w:before="360" w:after="0" w:line="240" w:lineRule="auto"/>
        <w:outlineLvl w:val="1"/>
        <w:rPr>
          <w:rFonts w:eastAsia="Times New Roman" w:cstheme="minorHAnsi"/>
          <w:color w:val="000000"/>
          <w:sz w:val="32"/>
          <w:szCs w:val="32"/>
        </w:rPr>
      </w:pPr>
    </w:p>
    <w:p w14:paraId="55DB51EF" w14:textId="77777777" w:rsidR="00D21C5C" w:rsidRDefault="00D21C5C" w:rsidP="00D21C5C">
      <w:pPr>
        <w:spacing w:before="360" w:after="0" w:line="240" w:lineRule="auto"/>
        <w:jc w:val="center"/>
        <w:outlineLvl w:val="1"/>
        <w:rPr>
          <w:rFonts w:eastAsia="Times New Roman" w:cstheme="minorHAnsi"/>
          <w:b/>
          <w:color w:val="000000"/>
          <w:sz w:val="32"/>
          <w:szCs w:val="32"/>
        </w:rPr>
      </w:pPr>
      <w:bookmarkStart w:id="196" w:name="_Toc99441233"/>
      <w:bookmarkStart w:id="197" w:name="_Toc536444636"/>
      <w:bookmarkStart w:id="198" w:name="_Toc9852667"/>
      <w:r w:rsidRPr="00CE07DA">
        <w:rPr>
          <w:noProof/>
          <w:lang w:val="en-CA" w:eastAsia="en-CA"/>
        </w:rPr>
        <w:lastRenderedPageBreak/>
        <w:drawing>
          <wp:anchor distT="0" distB="0" distL="114300" distR="114300" simplePos="0" relativeHeight="251665408" behindDoc="0" locked="0" layoutInCell="1" allowOverlap="1" wp14:anchorId="2ED3ADED" wp14:editId="09C42183">
            <wp:simplePos x="0" y="0"/>
            <wp:positionH relativeFrom="column">
              <wp:posOffset>5052060</wp:posOffset>
            </wp:positionH>
            <wp:positionV relativeFrom="paragraph">
              <wp:posOffset>-598170</wp:posOffset>
            </wp:positionV>
            <wp:extent cx="1516380" cy="928297"/>
            <wp:effectExtent l="0" t="0" r="7620" b="5715"/>
            <wp:wrapNone/>
            <wp:docPr id="15" name="Picture 15"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96"/>
    </w:p>
    <w:p w14:paraId="59E3139E" w14:textId="77777777" w:rsidR="00530EF5" w:rsidRPr="00D21C5C" w:rsidRDefault="00145872" w:rsidP="00D21C5C">
      <w:pPr>
        <w:spacing w:before="360" w:after="0" w:line="240" w:lineRule="auto"/>
        <w:jc w:val="center"/>
        <w:outlineLvl w:val="1"/>
        <w:rPr>
          <w:rFonts w:eastAsia="Times New Roman" w:cstheme="minorHAnsi"/>
          <w:b/>
          <w:bCs/>
          <w:sz w:val="36"/>
          <w:szCs w:val="36"/>
        </w:rPr>
      </w:pPr>
      <w:bookmarkStart w:id="199" w:name="_Toc99441234"/>
      <w:r w:rsidRPr="00D21C5C">
        <w:rPr>
          <w:rFonts w:eastAsia="Times New Roman" w:cstheme="minorHAnsi"/>
          <w:b/>
          <w:color w:val="000000"/>
          <w:sz w:val="32"/>
          <w:szCs w:val="32"/>
        </w:rPr>
        <w:t>Appendix #9</w:t>
      </w:r>
      <w:r w:rsidR="00530EF5" w:rsidRPr="00D21C5C">
        <w:rPr>
          <w:rFonts w:eastAsia="Times New Roman" w:cstheme="minorHAnsi"/>
          <w:b/>
          <w:color w:val="000000"/>
          <w:sz w:val="32"/>
          <w:szCs w:val="32"/>
        </w:rPr>
        <w:t xml:space="preserve"> Health and Safety Policy Statement</w:t>
      </w:r>
      <w:bookmarkEnd w:id="195"/>
      <w:bookmarkEnd w:id="197"/>
      <w:bookmarkEnd w:id="198"/>
      <w:bookmarkEnd w:id="199"/>
    </w:p>
    <w:p w14:paraId="77746D69" w14:textId="77777777" w:rsidR="00530EF5" w:rsidRPr="00702205" w:rsidRDefault="00530EF5" w:rsidP="00530EF5">
      <w:pPr>
        <w:spacing w:after="0" w:line="240" w:lineRule="auto"/>
        <w:rPr>
          <w:rFonts w:eastAsia="Times New Roman" w:cstheme="minorHAnsi"/>
          <w:sz w:val="24"/>
          <w:szCs w:val="24"/>
        </w:rPr>
      </w:pPr>
    </w:p>
    <w:p w14:paraId="48964D41" w14:textId="77777777" w:rsidR="00530EF5" w:rsidRPr="00702205" w:rsidRDefault="00530EF5" w:rsidP="00530EF5">
      <w:pPr>
        <w:spacing w:after="0" w:line="240" w:lineRule="auto"/>
        <w:rPr>
          <w:rFonts w:eastAsia="Times New Roman" w:cstheme="minorHAnsi"/>
          <w:color w:val="000000"/>
          <w:sz w:val="24"/>
          <w:szCs w:val="24"/>
        </w:rPr>
      </w:pPr>
      <w:r w:rsidRPr="00702205">
        <w:rPr>
          <w:rFonts w:eastAsia="Times New Roman" w:cstheme="minorHAnsi"/>
          <w:color w:val="000000"/>
          <w:sz w:val="24"/>
          <w:szCs w:val="24"/>
        </w:rPr>
        <w:t>The North Simcoe Muskoka Hospice Palliative Care Network is committed to preventing the accidental loss of any of its resources, including employees and physical assets.</w:t>
      </w:r>
    </w:p>
    <w:p w14:paraId="491E970C" w14:textId="77777777" w:rsidR="003A49A0" w:rsidRPr="00702205" w:rsidRDefault="003A49A0" w:rsidP="00530EF5">
      <w:pPr>
        <w:spacing w:after="0" w:line="240" w:lineRule="auto"/>
        <w:rPr>
          <w:rFonts w:eastAsia="Times New Roman" w:cstheme="minorHAnsi"/>
          <w:sz w:val="24"/>
          <w:szCs w:val="24"/>
        </w:rPr>
      </w:pPr>
    </w:p>
    <w:p w14:paraId="3595786F" w14:textId="77777777" w:rsidR="00530EF5" w:rsidRPr="00702205" w:rsidRDefault="00530EF5" w:rsidP="00530EF5">
      <w:pPr>
        <w:spacing w:after="0" w:line="240" w:lineRule="auto"/>
        <w:rPr>
          <w:rFonts w:eastAsia="Times New Roman" w:cstheme="minorHAnsi"/>
          <w:color w:val="000000"/>
          <w:sz w:val="24"/>
          <w:szCs w:val="24"/>
        </w:rPr>
      </w:pPr>
      <w:r w:rsidRPr="00702205">
        <w:rPr>
          <w:rFonts w:eastAsia="Times New Roman" w:cstheme="minorHAnsi"/>
          <w:color w:val="000000"/>
          <w:sz w:val="24"/>
          <w:szCs w:val="24"/>
        </w:rPr>
        <w:t>In fulfilling this commitment to protect both people and property, management will provide and maintain a safe and healthy work environment, in accordance with industry standards and in compliance with legislative requirements of the Occupational Health and Safety Act, and will strive to eliminate any foreseeable hazards which may result in property damage, accidents, or personal injury/illness.</w:t>
      </w:r>
    </w:p>
    <w:p w14:paraId="423A0255" w14:textId="77777777" w:rsidR="003A49A0" w:rsidRPr="00702205" w:rsidRDefault="003A49A0" w:rsidP="00530EF5">
      <w:pPr>
        <w:spacing w:after="0" w:line="240" w:lineRule="auto"/>
        <w:rPr>
          <w:rFonts w:eastAsia="Times New Roman" w:cstheme="minorHAnsi"/>
          <w:sz w:val="24"/>
          <w:szCs w:val="24"/>
        </w:rPr>
      </w:pPr>
    </w:p>
    <w:p w14:paraId="46783FB6"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sz w:val="24"/>
          <w:szCs w:val="24"/>
        </w:rPr>
        <w:t>We acknowledge the right of every employee to work in a safe and healthy environment.</w:t>
      </w:r>
    </w:p>
    <w:p w14:paraId="0E30F1E0" w14:textId="77777777" w:rsidR="00530EF5" w:rsidRPr="00702205" w:rsidRDefault="00530EF5" w:rsidP="00530EF5">
      <w:pPr>
        <w:spacing w:after="0" w:line="240" w:lineRule="auto"/>
        <w:rPr>
          <w:rFonts w:eastAsia="Times New Roman" w:cstheme="minorHAnsi"/>
          <w:color w:val="000000"/>
          <w:sz w:val="24"/>
          <w:szCs w:val="24"/>
        </w:rPr>
      </w:pPr>
      <w:r w:rsidRPr="00702205">
        <w:rPr>
          <w:rFonts w:eastAsia="Times New Roman" w:cstheme="minorHAnsi"/>
          <w:color w:val="000000"/>
          <w:sz w:val="24"/>
          <w:szCs w:val="24"/>
        </w:rPr>
        <w:t>We recognize that the responsibility for health and safety is shared.</w:t>
      </w:r>
      <w:r w:rsidR="00F60A40">
        <w:rPr>
          <w:rFonts w:eastAsia="Times New Roman" w:cstheme="minorHAnsi"/>
          <w:color w:val="000000"/>
          <w:sz w:val="24"/>
          <w:szCs w:val="24"/>
        </w:rPr>
        <w:t xml:space="preserve"> </w:t>
      </w:r>
      <w:r w:rsidRPr="00702205">
        <w:rPr>
          <w:rFonts w:eastAsia="Times New Roman" w:cstheme="minorHAnsi"/>
          <w:color w:val="000000"/>
          <w:sz w:val="24"/>
          <w:szCs w:val="24"/>
        </w:rPr>
        <w:t>All employees will be equally responsible for minimizing accidents within our facility and on our work sites.</w:t>
      </w:r>
      <w:r w:rsidR="00F60A40">
        <w:rPr>
          <w:rFonts w:eastAsia="Times New Roman" w:cstheme="minorHAnsi"/>
          <w:color w:val="000000"/>
          <w:sz w:val="24"/>
          <w:szCs w:val="24"/>
        </w:rPr>
        <w:t xml:space="preserve"> </w:t>
      </w:r>
      <w:r w:rsidRPr="00702205">
        <w:rPr>
          <w:rFonts w:eastAsia="Times New Roman" w:cstheme="minorHAnsi"/>
          <w:color w:val="000000"/>
          <w:sz w:val="24"/>
          <w:szCs w:val="24"/>
        </w:rPr>
        <w:t>Safe work practices and job procedures will be clearly defined in the company’s Health and Safety Manual for all employees to follow.</w:t>
      </w:r>
    </w:p>
    <w:p w14:paraId="06BBE02A" w14:textId="77777777" w:rsidR="003A49A0" w:rsidRPr="00702205" w:rsidRDefault="003A49A0" w:rsidP="00530EF5">
      <w:pPr>
        <w:spacing w:after="0" w:line="240" w:lineRule="auto"/>
        <w:rPr>
          <w:rFonts w:eastAsia="Times New Roman" w:cstheme="minorHAnsi"/>
          <w:sz w:val="24"/>
          <w:szCs w:val="24"/>
        </w:rPr>
      </w:pPr>
    </w:p>
    <w:p w14:paraId="7093712A" w14:textId="77777777" w:rsidR="00530EF5" w:rsidRPr="00702205" w:rsidRDefault="00530EF5" w:rsidP="00530EF5">
      <w:pPr>
        <w:spacing w:after="0" w:line="240" w:lineRule="auto"/>
        <w:rPr>
          <w:rFonts w:eastAsia="Times New Roman" w:cstheme="minorHAnsi"/>
          <w:color w:val="000000"/>
          <w:sz w:val="24"/>
          <w:szCs w:val="24"/>
        </w:rPr>
      </w:pPr>
      <w:r w:rsidRPr="00702205">
        <w:rPr>
          <w:rFonts w:eastAsia="Times New Roman" w:cstheme="minorHAnsi"/>
          <w:color w:val="000000"/>
          <w:sz w:val="24"/>
          <w:szCs w:val="24"/>
        </w:rPr>
        <w:t>Safety will be a priority organizational goal.</w:t>
      </w:r>
      <w:r w:rsidR="00F60A40">
        <w:rPr>
          <w:rFonts w:eastAsia="Times New Roman" w:cstheme="minorHAnsi"/>
          <w:color w:val="000000"/>
          <w:sz w:val="24"/>
          <w:szCs w:val="24"/>
        </w:rPr>
        <w:t xml:space="preserve"> </w:t>
      </w:r>
      <w:r w:rsidRPr="00702205">
        <w:rPr>
          <w:rFonts w:eastAsia="Times New Roman" w:cstheme="minorHAnsi"/>
          <w:color w:val="000000"/>
          <w:sz w:val="24"/>
          <w:szCs w:val="24"/>
        </w:rPr>
        <w:t>Accidental loss will be controlled through good management in combination with active employee involvement.</w:t>
      </w:r>
      <w:r w:rsidR="00F60A40">
        <w:rPr>
          <w:rFonts w:eastAsia="Times New Roman" w:cstheme="minorHAnsi"/>
          <w:color w:val="000000"/>
          <w:sz w:val="24"/>
          <w:szCs w:val="24"/>
        </w:rPr>
        <w:t xml:space="preserve"> </w:t>
      </w:r>
      <w:r w:rsidRPr="00702205">
        <w:rPr>
          <w:rFonts w:eastAsia="Times New Roman" w:cstheme="minorHAnsi"/>
          <w:color w:val="000000"/>
          <w:sz w:val="24"/>
          <w:szCs w:val="24"/>
        </w:rPr>
        <w:t>Safety is the direct responsibility of all managers, supervisors, employees and contractors.</w:t>
      </w:r>
    </w:p>
    <w:p w14:paraId="63694427" w14:textId="77777777" w:rsidR="003A49A0" w:rsidRPr="00702205" w:rsidRDefault="003A49A0" w:rsidP="00530EF5">
      <w:pPr>
        <w:spacing w:after="0" w:line="240" w:lineRule="auto"/>
        <w:rPr>
          <w:rFonts w:eastAsia="Times New Roman" w:cstheme="minorHAnsi"/>
          <w:sz w:val="24"/>
          <w:szCs w:val="24"/>
        </w:rPr>
      </w:pPr>
    </w:p>
    <w:p w14:paraId="58687B96"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sz w:val="24"/>
          <w:szCs w:val="24"/>
        </w:rPr>
        <w:t>All management activities will comply with company safety requirements as they relate to planning, operation and maintenance of facilities and equipment.</w:t>
      </w:r>
      <w:r w:rsidR="00F60A40">
        <w:rPr>
          <w:rFonts w:eastAsia="Times New Roman" w:cstheme="minorHAnsi"/>
          <w:color w:val="000000"/>
          <w:sz w:val="24"/>
          <w:szCs w:val="24"/>
        </w:rPr>
        <w:t xml:space="preserve"> </w:t>
      </w:r>
      <w:r w:rsidRPr="00702205">
        <w:rPr>
          <w:rFonts w:eastAsia="Times New Roman" w:cstheme="minorHAnsi"/>
          <w:color w:val="000000"/>
          <w:sz w:val="24"/>
          <w:szCs w:val="24"/>
        </w:rPr>
        <w:t>All employees will perform their jobs properly in accordance with established procedures and safe work practices.</w:t>
      </w:r>
    </w:p>
    <w:p w14:paraId="3B5A0727"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sz w:val="24"/>
          <w:szCs w:val="24"/>
        </w:rPr>
        <w:t>I trust that all of you will join me in a personal commitment to make safety a way of life.</w:t>
      </w:r>
    </w:p>
    <w:p w14:paraId="07D13EF5" w14:textId="77777777" w:rsidR="00530EF5" w:rsidRDefault="00530EF5" w:rsidP="00530EF5">
      <w:pPr>
        <w:spacing w:after="0" w:line="240" w:lineRule="auto"/>
        <w:rPr>
          <w:rFonts w:eastAsia="Times New Roman" w:cstheme="minorHAnsi"/>
          <w:sz w:val="24"/>
          <w:szCs w:val="24"/>
        </w:rPr>
      </w:pPr>
    </w:p>
    <w:p w14:paraId="0169040A" w14:textId="77777777" w:rsidR="00D21C5C" w:rsidRPr="00702205" w:rsidRDefault="00D21C5C" w:rsidP="00530EF5">
      <w:pPr>
        <w:spacing w:after="0" w:line="240" w:lineRule="auto"/>
        <w:rPr>
          <w:rFonts w:eastAsia="Times New Roman" w:cstheme="minorHAnsi"/>
          <w:sz w:val="24"/>
          <w:szCs w:val="24"/>
        </w:rPr>
      </w:pPr>
    </w:p>
    <w:p w14:paraId="34CCAE9A"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r w:rsidRPr="00702205">
        <w:rPr>
          <w:rFonts w:eastAsia="Times New Roman" w:cstheme="minorHAnsi"/>
          <w:color w:val="000000"/>
          <w:sz w:val="24"/>
          <w:szCs w:val="24"/>
        </w:rPr>
        <w:tab/>
      </w:r>
    </w:p>
    <w:p w14:paraId="2B5321EA" w14:textId="77777777" w:rsidR="00530EF5" w:rsidRPr="00702205" w:rsidRDefault="003A49A0" w:rsidP="00530EF5">
      <w:pPr>
        <w:spacing w:after="0" w:line="240" w:lineRule="auto"/>
        <w:rPr>
          <w:rFonts w:eastAsia="Times New Roman" w:cstheme="minorHAnsi"/>
          <w:sz w:val="24"/>
          <w:szCs w:val="24"/>
        </w:rPr>
      </w:pPr>
      <w:r w:rsidRPr="00702205">
        <w:rPr>
          <w:rFonts w:eastAsia="Times New Roman" w:cstheme="minorHAnsi"/>
          <w:color w:val="000000"/>
          <w:sz w:val="24"/>
          <w:szCs w:val="24"/>
        </w:rPr>
        <w:t>Whitney Vowels</w:t>
      </w:r>
    </w:p>
    <w:p w14:paraId="2F48D66D" w14:textId="77777777" w:rsidR="00530EF5" w:rsidRPr="00702205" w:rsidRDefault="00750C69" w:rsidP="00530EF5">
      <w:pPr>
        <w:spacing w:after="0" w:line="240" w:lineRule="auto"/>
        <w:rPr>
          <w:rFonts w:eastAsia="Times New Roman" w:cstheme="minorHAnsi"/>
          <w:sz w:val="24"/>
          <w:szCs w:val="24"/>
        </w:rPr>
      </w:pPr>
      <w:r w:rsidRPr="00702205">
        <w:rPr>
          <w:rFonts w:eastAsia="Times New Roman" w:cstheme="minorHAnsi"/>
          <w:color w:val="000000"/>
          <w:sz w:val="24"/>
          <w:szCs w:val="24"/>
        </w:rPr>
        <w:t>Executive Director</w:t>
      </w:r>
      <w:r w:rsidR="003A49A0" w:rsidRPr="00702205">
        <w:rPr>
          <w:rFonts w:eastAsia="Times New Roman" w:cstheme="minorHAnsi"/>
          <w:color w:val="000000"/>
          <w:sz w:val="24"/>
          <w:szCs w:val="24"/>
        </w:rPr>
        <w:t xml:space="preserve"> </w:t>
      </w:r>
      <w:r w:rsidR="00530EF5" w:rsidRPr="00702205">
        <w:rPr>
          <w:rFonts w:eastAsia="Times New Roman" w:cstheme="minorHAnsi"/>
          <w:color w:val="000000"/>
          <w:sz w:val="24"/>
          <w:szCs w:val="24"/>
        </w:rPr>
        <w:tab/>
      </w:r>
      <w:r w:rsidR="00530EF5" w:rsidRPr="00702205">
        <w:rPr>
          <w:rFonts w:eastAsia="Times New Roman" w:cstheme="minorHAnsi"/>
          <w:color w:val="000000"/>
          <w:sz w:val="24"/>
          <w:szCs w:val="24"/>
        </w:rPr>
        <w:tab/>
      </w:r>
      <w:r w:rsidR="00530EF5" w:rsidRPr="00702205">
        <w:rPr>
          <w:rFonts w:eastAsia="Times New Roman" w:cstheme="minorHAnsi"/>
          <w:color w:val="000000"/>
          <w:sz w:val="24"/>
          <w:szCs w:val="24"/>
        </w:rPr>
        <w:tab/>
        <w:t>Date</w:t>
      </w:r>
      <w:r w:rsidR="003A49A0" w:rsidRPr="00702205">
        <w:rPr>
          <w:rFonts w:eastAsia="Times New Roman" w:cstheme="minorHAnsi"/>
          <w:color w:val="000000"/>
          <w:sz w:val="24"/>
          <w:szCs w:val="24"/>
        </w:rPr>
        <w:t>:</w:t>
      </w:r>
      <w:r w:rsidR="00D21C5C">
        <w:rPr>
          <w:rFonts w:eastAsia="Times New Roman" w:cstheme="minorHAnsi"/>
          <w:color w:val="000000"/>
          <w:sz w:val="24"/>
          <w:szCs w:val="24"/>
        </w:rPr>
        <w:t xml:space="preserve"> April, 2021</w:t>
      </w:r>
    </w:p>
    <w:p w14:paraId="1856EF93" w14:textId="77777777" w:rsidR="00530EF5" w:rsidRPr="00702205" w:rsidRDefault="00530EF5" w:rsidP="00530EF5">
      <w:pPr>
        <w:spacing w:after="0" w:line="240" w:lineRule="auto"/>
        <w:rPr>
          <w:rFonts w:eastAsia="Times New Roman" w:cstheme="minorHAnsi"/>
          <w:sz w:val="24"/>
          <w:szCs w:val="24"/>
        </w:rPr>
      </w:pPr>
    </w:p>
    <w:p w14:paraId="5A319FAC" w14:textId="77777777" w:rsidR="00530EF5" w:rsidRPr="00702205" w:rsidRDefault="00530EF5" w:rsidP="00530EF5">
      <w:pPr>
        <w:spacing w:after="0" w:line="240" w:lineRule="auto"/>
        <w:rPr>
          <w:rFonts w:eastAsia="Times New Roman" w:cstheme="minorHAnsi"/>
          <w:sz w:val="24"/>
          <w:szCs w:val="24"/>
        </w:rPr>
      </w:pPr>
      <w:r w:rsidRPr="00702205">
        <w:rPr>
          <w:rFonts w:eastAsia="Times New Roman" w:cstheme="minorHAnsi"/>
          <w:i/>
          <w:iCs/>
          <w:color w:val="000000"/>
        </w:rPr>
        <w:t>**The safety information in this policy does not take precedence over Occupational Health and Safety legislation.</w:t>
      </w:r>
      <w:r w:rsidR="00F60A40">
        <w:rPr>
          <w:rFonts w:eastAsia="Times New Roman" w:cstheme="minorHAnsi"/>
          <w:i/>
          <w:iCs/>
          <w:color w:val="000000"/>
        </w:rPr>
        <w:t xml:space="preserve"> </w:t>
      </w:r>
      <w:r w:rsidRPr="00702205">
        <w:rPr>
          <w:rFonts w:eastAsia="Times New Roman" w:cstheme="minorHAnsi"/>
          <w:i/>
          <w:iCs/>
          <w:color w:val="000000"/>
        </w:rPr>
        <w:t>All employees should be familiar with the Occupational Health and Safety Act.</w:t>
      </w:r>
    </w:p>
    <w:p w14:paraId="3CC773B2" w14:textId="77777777" w:rsidR="007E6263" w:rsidRPr="00702205" w:rsidRDefault="007E6263">
      <w:pPr>
        <w:rPr>
          <w:rFonts w:cstheme="minorHAnsi"/>
        </w:rPr>
      </w:pPr>
    </w:p>
    <w:p w14:paraId="4AAE4C87" w14:textId="77777777" w:rsidR="00145872" w:rsidRPr="00702205" w:rsidRDefault="00145872">
      <w:pPr>
        <w:rPr>
          <w:rFonts w:cstheme="minorHAnsi"/>
        </w:rPr>
      </w:pPr>
    </w:p>
    <w:p w14:paraId="1BBAC138" w14:textId="77777777" w:rsidR="00145872" w:rsidRPr="00702205" w:rsidRDefault="00145872">
      <w:pPr>
        <w:rPr>
          <w:rFonts w:cstheme="minorHAnsi"/>
        </w:rPr>
      </w:pPr>
    </w:p>
    <w:p w14:paraId="66934394" w14:textId="77777777" w:rsidR="003A4A9D" w:rsidRPr="00702205" w:rsidRDefault="003A4A9D">
      <w:pPr>
        <w:rPr>
          <w:rFonts w:cstheme="minorHAnsi"/>
        </w:rPr>
      </w:pPr>
    </w:p>
    <w:p w14:paraId="3A94747C" w14:textId="77777777" w:rsidR="003A4A9D" w:rsidRPr="00702205" w:rsidRDefault="003A4A9D">
      <w:pPr>
        <w:rPr>
          <w:rFonts w:cstheme="minorHAnsi"/>
        </w:rPr>
      </w:pPr>
    </w:p>
    <w:p w14:paraId="6C458C37" w14:textId="77777777" w:rsidR="00713984" w:rsidRPr="00702205" w:rsidRDefault="00D21C5C" w:rsidP="003A4A9D">
      <w:pPr>
        <w:spacing w:before="220" w:after="220" w:line="240" w:lineRule="auto"/>
        <w:jc w:val="center"/>
        <w:rPr>
          <w:rFonts w:eastAsia="Arial" w:cstheme="minorHAnsi"/>
          <w:b/>
          <w:color w:val="000000"/>
          <w:sz w:val="32"/>
          <w:szCs w:val="32"/>
        </w:rPr>
      </w:pPr>
      <w:r w:rsidRPr="00CE07DA">
        <w:rPr>
          <w:noProof/>
          <w:lang w:val="en-CA" w:eastAsia="en-CA"/>
        </w:rPr>
        <w:lastRenderedPageBreak/>
        <w:drawing>
          <wp:anchor distT="0" distB="0" distL="114300" distR="114300" simplePos="0" relativeHeight="251660800" behindDoc="0" locked="0" layoutInCell="1" allowOverlap="1" wp14:anchorId="44464BD9" wp14:editId="57D89295">
            <wp:simplePos x="0" y="0"/>
            <wp:positionH relativeFrom="column">
              <wp:posOffset>5059680</wp:posOffset>
            </wp:positionH>
            <wp:positionV relativeFrom="paragraph">
              <wp:posOffset>-663575</wp:posOffset>
            </wp:positionV>
            <wp:extent cx="1516380" cy="928297"/>
            <wp:effectExtent l="0" t="0" r="7620" b="5715"/>
            <wp:wrapNone/>
            <wp:docPr id="16" name="Picture 16" descr="C:\Users\Whitney\Documents\NSMHPCN\Logos\NSMHPC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y\Documents\NSMHPCN\Logos\NSMHPCN Logo-01.jpg"/>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6305" t="7047" r="4275" b="22112"/>
                    <a:stretch/>
                  </pic:blipFill>
                  <pic:spPr bwMode="auto">
                    <a:xfrm>
                      <a:off x="0" y="0"/>
                      <a:ext cx="1516380" cy="928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210BA6" w14:textId="77777777" w:rsidR="003A4A9D" w:rsidRPr="00702205" w:rsidRDefault="0083641F" w:rsidP="003A4A9D">
      <w:pPr>
        <w:spacing w:before="220" w:after="220" w:line="240" w:lineRule="auto"/>
        <w:jc w:val="center"/>
        <w:rPr>
          <w:rFonts w:cstheme="minorHAnsi"/>
          <w:b/>
          <w:sz w:val="32"/>
          <w:szCs w:val="32"/>
        </w:rPr>
      </w:pPr>
      <w:r w:rsidRPr="00702205">
        <w:rPr>
          <w:rFonts w:eastAsia="Arial" w:cstheme="minorHAnsi"/>
          <w:b/>
          <w:color w:val="000000"/>
          <w:sz w:val="32"/>
          <w:szCs w:val="32"/>
        </w:rPr>
        <w:t xml:space="preserve">Policy </w:t>
      </w:r>
      <w:r w:rsidR="003A4A9D" w:rsidRPr="00702205">
        <w:rPr>
          <w:rFonts w:eastAsia="Arial" w:cstheme="minorHAnsi"/>
          <w:b/>
          <w:color w:val="000000"/>
          <w:sz w:val="32"/>
          <w:szCs w:val="32"/>
        </w:rPr>
        <w:t>Acknowledgement and Agreement</w:t>
      </w:r>
    </w:p>
    <w:p w14:paraId="65C8A7E9" w14:textId="77777777" w:rsidR="003A4A9D" w:rsidRPr="009E160D" w:rsidRDefault="003A4A9D" w:rsidP="003A4A9D">
      <w:pPr>
        <w:spacing w:before="220" w:after="220" w:line="240" w:lineRule="auto"/>
        <w:rPr>
          <w:rFonts w:cstheme="minorHAnsi"/>
          <w:sz w:val="24"/>
          <w:szCs w:val="24"/>
        </w:rPr>
      </w:pPr>
      <w:r w:rsidRPr="009E160D">
        <w:rPr>
          <w:rFonts w:eastAsia="Arial" w:cstheme="minorHAnsi"/>
          <w:color w:val="000000"/>
          <w:sz w:val="24"/>
          <w:szCs w:val="24"/>
        </w:rPr>
        <w:t>I, (</w:t>
      </w:r>
      <w:r w:rsidRPr="009E160D">
        <w:rPr>
          <w:rFonts w:eastAsia="Arial" w:cstheme="minorHAnsi"/>
          <w:color w:val="000000"/>
          <w:sz w:val="24"/>
          <w:szCs w:val="24"/>
          <w:shd w:val="clear" w:color="auto" w:fill="FFFF00"/>
        </w:rPr>
        <w:t>Employee Name</w:t>
      </w:r>
      <w:r w:rsidRPr="009E160D">
        <w:rPr>
          <w:rFonts w:eastAsia="Arial" w:cstheme="minorHAnsi"/>
          <w:color w:val="000000"/>
          <w:sz w:val="24"/>
          <w:szCs w:val="24"/>
        </w:rPr>
        <w:t xml:space="preserve">), acknowledge that I have read and understand the Policy Manual of </w:t>
      </w:r>
      <w:r w:rsidR="0083641F" w:rsidRPr="009E160D">
        <w:rPr>
          <w:rFonts w:eastAsia="Arial" w:cstheme="minorHAnsi"/>
          <w:color w:val="000000"/>
          <w:sz w:val="24"/>
          <w:szCs w:val="24"/>
        </w:rPr>
        <w:t xml:space="preserve">the </w:t>
      </w:r>
      <w:r w:rsidRPr="009E160D">
        <w:rPr>
          <w:rFonts w:eastAsia="Arial" w:cstheme="minorHAnsi"/>
          <w:color w:val="000000"/>
          <w:sz w:val="24"/>
          <w:szCs w:val="24"/>
        </w:rPr>
        <w:t>North Simcoe Muskoka Hospice Palliative Care Network</w:t>
      </w:r>
      <w:r w:rsidR="009E160D" w:rsidRPr="009E160D">
        <w:rPr>
          <w:rFonts w:eastAsia="Arial" w:cstheme="minorHAnsi"/>
          <w:color w:val="000000"/>
          <w:sz w:val="24"/>
          <w:szCs w:val="24"/>
        </w:rPr>
        <w:t xml:space="preserve"> in its entirety</w:t>
      </w:r>
      <w:r w:rsidRPr="009E160D">
        <w:rPr>
          <w:rFonts w:eastAsia="Arial" w:cstheme="minorHAnsi"/>
          <w:color w:val="000000"/>
          <w:sz w:val="24"/>
          <w:szCs w:val="24"/>
        </w:rPr>
        <w:t>. I agree to adhere to these policies and understand that if I violate the rules set forth in these policies, I may face disciplinary action up to and including termination of employment.</w:t>
      </w:r>
    </w:p>
    <w:p w14:paraId="5DDE6FDB" w14:textId="77777777" w:rsidR="003A4A9D" w:rsidRPr="009E160D" w:rsidRDefault="003A4A9D" w:rsidP="003A4A9D">
      <w:pPr>
        <w:spacing w:before="220" w:after="220" w:line="240" w:lineRule="auto"/>
        <w:rPr>
          <w:rFonts w:cstheme="minorHAnsi"/>
          <w:sz w:val="24"/>
          <w:szCs w:val="24"/>
        </w:rPr>
      </w:pPr>
      <w:r w:rsidRPr="009E160D">
        <w:rPr>
          <w:rFonts w:eastAsia="Arial" w:cstheme="minorHAnsi"/>
          <w:color w:val="000000"/>
          <w:sz w:val="24"/>
          <w:szCs w:val="24"/>
        </w:rPr>
        <w:t>Name:</w:t>
      </w:r>
      <w:r w:rsidR="00F60A40" w:rsidRPr="009E160D">
        <w:rPr>
          <w:rFonts w:eastAsia="Arial" w:cstheme="minorHAnsi"/>
          <w:color w:val="000000"/>
          <w:sz w:val="24"/>
          <w:szCs w:val="24"/>
        </w:rPr>
        <w:t xml:space="preserve">        </w:t>
      </w:r>
      <w:r w:rsidRPr="009E160D">
        <w:rPr>
          <w:rFonts w:eastAsia="Arial" w:cstheme="minorHAnsi"/>
          <w:color w:val="000000"/>
          <w:sz w:val="24"/>
          <w:szCs w:val="24"/>
        </w:rPr>
        <w:t> ____________________________________</w:t>
      </w:r>
    </w:p>
    <w:p w14:paraId="39761913" w14:textId="77777777" w:rsidR="003A4A9D" w:rsidRPr="009E160D" w:rsidRDefault="003A4A9D" w:rsidP="003A4A9D">
      <w:pPr>
        <w:spacing w:before="220" w:after="220" w:line="240" w:lineRule="auto"/>
        <w:rPr>
          <w:rFonts w:cstheme="minorHAnsi"/>
          <w:sz w:val="24"/>
          <w:szCs w:val="24"/>
        </w:rPr>
      </w:pPr>
      <w:r w:rsidRPr="009E160D">
        <w:rPr>
          <w:rFonts w:eastAsia="Arial" w:cstheme="minorHAnsi"/>
          <w:color w:val="000000"/>
          <w:sz w:val="24"/>
          <w:szCs w:val="24"/>
        </w:rPr>
        <w:t>Signature:</w:t>
      </w:r>
      <w:r w:rsidR="00F60A40" w:rsidRPr="009E160D">
        <w:rPr>
          <w:rFonts w:eastAsia="Arial" w:cstheme="minorHAnsi"/>
          <w:color w:val="000000"/>
          <w:sz w:val="24"/>
          <w:szCs w:val="24"/>
        </w:rPr>
        <w:t xml:space="preserve">    </w:t>
      </w:r>
      <w:r w:rsidRPr="009E160D">
        <w:rPr>
          <w:rFonts w:eastAsia="Arial" w:cstheme="minorHAnsi"/>
          <w:color w:val="000000"/>
          <w:sz w:val="24"/>
          <w:szCs w:val="24"/>
        </w:rPr>
        <w:t>____________________________________</w:t>
      </w:r>
    </w:p>
    <w:p w14:paraId="02ACB2B1" w14:textId="77777777" w:rsidR="003A4A9D" w:rsidRPr="009E160D" w:rsidRDefault="003A4A9D" w:rsidP="003A4A9D">
      <w:pPr>
        <w:spacing w:before="220" w:after="220" w:line="240" w:lineRule="auto"/>
        <w:rPr>
          <w:rFonts w:cstheme="minorHAnsi"/>
          <w:sz w:val="24"/>
          <w:szCs w:val="24"/>
        </w:rPr>
      </w:pPr>
      <w:r w:rsidRPr="009E160D">
        <w:rPr>
          <w:rFonts w:eastAsia="Arial" w:cstheme="minorHAnsi"/>
          <w:color w:val="000000"/>
          <w:sz w:val="24"/>
          <w:szCs w:val="24"/>
        </w:rPr>
        <w:t>Date:</w:t>
      </w:r>
      <w:r w:rsidR="00F60A40" w:rsidRPr="009E160D">
        <w:rPr>
          <w:rFonts w:eastAsia="Arial" w:cstheme="minorHAnsi"/>
          <w:color w:val="000000"/>
          <w:sz w:val="24"/>
          <w:szCs w:val="24"/>
        </w:rPr>
        <w:t xml:space="preserve">        </w:t>
      </w:r>
      <w:r w:rsidRPr="009E160D">
        <w:rPr>
          <w:rFonts w:eastAsia="Arial" w:cstheme="minorHAnsi"/>
          <w:color w:val="000000"/>
          <w:sz w:val="24"/>
          <w:szCs w:val="24"/>
        </w:rPr>
        <w:t> ____________________________________</w:t>
      </w:r>
    </w:p>
    <w:p w14:paraId="364FDA09" w14:textId="77777777" w:rsidR="003A4A9D" w:rsidRPr="009E160D" w:rsidRDefault="003A4A9D" w:rsidP="003A4A9D">
      <w:pPr>
        <w:spacing w:before="220" w:after="220" w:line="240" w:lineRule="auto"/>
        <w:rPr>
          <w:rFonts w:eastAsia="Arial" w:cstheme="minorHAnsi"/>
          <w:color w:val="000000"/>
          <w:sz w:val="24"/>
          <w:szCs w:val="24"/>
        </w:rPr>
      </w:pPr>
      <w:r w:rsidRPr="009E160D">
        <w:rPr>
          <w:rFonts w:eastAsia="Arial" w:cstheme="minorHAnsi"/>
          <w:color w:val="000000"/>
          <w:sz w:val="24"/>
          <w:szCs w:val="24"/>
        </w:rPr>
        <w:t>Witness:</w:t>
      </w:r>
      <w:r w:rsidR="00F60A40" w:rsidRPr="009E160D">
        <w:rPr>
          <w:rFonts w:eastAsia="Arial" w:cstheme="minorHAnsi"/>
          <w:color w:val="000000"/>
          <w:sz w:val="24"/>
          <w:szCs w:val="24"/>
        </w:rPr>
        <w:t xml:space="preserve">    </w:t>
      </w:r>
      <w:r w:rsidRPr="009E160D">
        <w:rPr>
          <w:rFonts w:eastAsia="Arial" w:cstheme="minorHAnsi"/>
          <w:color w:val="000000"/>
          <w:sz w:val="24"/>
          <w:szCs w:val="24"/>
        </w:rPr>
        <w:t> ____________________________________</w:t>
      </w:r>
    </w:p>
    <w:p w14:paraId="306C6BC8" w14:textId="77777777" w:rsidR="003A4A9D" w:rsidRPr="00702205" w:rsidRDefault="003A4A9D">
      <w:pPr>
        <w:rPr>
          <w:rFonts w:cstheme="minorHAnsi"/>
        </w:rPr>
      </w:pPr>
    </w:p>
    <w:p w14:paraId="4A6FA056" w14:textId="77777777" w:rsidR="00145872" w:rsidRPr="00702205" w:rsidRDefault="00145872">
      <w:pPr>
        <w:rPr>
          <w:rFonts w:cstheme="minorHAnsi"/>
        </w:rPr>
      </w:pPr>
    </w:p>
    <w:p w14:paraId="3766E46D" w14:textId="77777777" w:rsidR="00145872" w:rsidRPr="00702205" w:rsidRDefault="00145872">
      <w:pPr>
        <w:rPr>
          <w:rFonts w:cstheme="minorHAnsi"/>
        </w:rPr>
      </w:pPr>
    </w:p>
    <w:p w14:paraId="0155F3A2" w14:textId="77777777" w:rsidR="00145872" w:rsidRPr="00702205" w:rsidRDefault="00145872">
      <w:pPr>
        <w:rPr>
          <w:rFonts w:cstheme="minorHAnsi"/>
        </w:rPr>
      </w:pPr>
    </w:p>
    <w:p w14:paraId="59702CA5" w14:textId="77777777" w:rsidR="00145872" w:rsidRDefault="00145872"/>
    <w:sectPr w:rsidR="00145872" w:rsidSect="00A94666">
      <w:headerReference w:type="default"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7EB2" w14:textId="77777777" w:rsidR="005663F1" w:rsidRDefault="005663F1" w:rsidP="00530EF5">
      <w:pPr>
        <w:spacing w:after="0" w:line="240" w:lineRule="auto"/>
      </w:pPr>
      <w:r>
        <w:separator/>
      </w:r>
    </w:p>
  </w:endnote>
  <w:endnote w:type="continuationSeparator" w:id="0">
    <w:p w14:paraId="2F27DD61" w14:textId="77777777" w:rsidR="005663F1" w:rsidRDefault="005663F1" w:rsidP="0053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lay">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640285"/>
      <w:docPartObj>
        <w:docPartGallery w:val="Page Numbers (Bottom of Page)"/>
        <w:docPartUnique/>
      </w:docPartObj>
    </w:sdtPr>
    <w:sdtEndPr>
      <w:rPr>
        <w:noProof/>
      </w:rPr>
    </w:sdtEndPr>
    <w:sdtContent>
      <w:p w14:paraId="3522A9B8" w14:textId="77777777" w:rsidR="00913507" w:rsidRDefault="00913507">
        <w:pPr>
          <w:pStyle w:val="Footer"/>
          <w:jc w:val="center"/>
        </w:pPr>
        <w:r>
          <w:fldChar w:fldCharType="begin"/>
        </w:r>
        <w:r>
          <w:instrText xml:space="preserve"> PAGE   \* MERGEFORMAT </w:instrText>
        </w:r>
        <w:r>
          <w:fldChar w:fldCharType="separate"/>
        </w:r>
        <w:r w:rsidR="00EF6429">
          <w:rPr>
            <w:noProof/>
          </w:rPr>
          <w:t>95</w:t>
        </w:r>
        <w:r>
          <w:rPr>
            <w:noProof/>
          </w:rPr>
          <w:fldChar w:fldCharType="end"/>
        </w:r>
      </w:p>
    </w:sdtContent>
  </w:sdt>
  <w:p w14:paraId="0DD5CDDD" w14:textId="77777777" w:rsidR="00913507" w:rsidRDefault="00913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EF9C" w14:textId="77777777" w:rsidR="005663F1" w:rsidRDefault="005663F1" w:rsidP="00530EF5">
      <w:pPr>
        <w:spacing w:after="0" w:line="240" w:lineRule="auto"/>
      </w:pPr>
      <w:r>
        <w:separator/>
      </w:r>
    </w:p>
  </w:footnote>
  <w:footnote w:type="continuationSeparator" w:id="0">
    <w:p w14:paraId="003E0507" w14:textId="77777777" w:rsidR="005663F1" w:rsidRDefault="005663F1" w:rsidP="00530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3B4D" w14:textId="77777777" w:rsidR="00913507" w:rsidRPr="00530EF5" w:rsidRDefault="00913507" w:rsidP="00530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263"/>
    <w:multiLevelType w:val="multilevel"/>
    <w:tmpl w:val="0A4C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B3F2F"/>
    <w:multiLevelType w:val="multilevel"/>
    <w:tmpl w:val="6DC2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A02B0"/>
    <w:multiLevelType w:val="multilevel"/>
    <w:tmpl w:val="78AE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14272"/>
    <w:multiLevelType w:val="hybridMultilevel"/>
    <w:tmpl w:val="F50C7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2A34FA1"/>
    <w:multiLevelType w:val="multilevel"/>
    <w:tmpl w:val="2B04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DA4A5A"/>
    <w:multiLevelType w:val="multilevel"/>
    <w:tmpl w:val="3282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B55A6E"/>
    <w:multiLevelType w:val="hybridMultilevel"/>
    <w:tmpl w:val="05222A6E"/>
    <w:lvl w:ilvl="0" w:tplc="44AE426C">
      <w:start w:val="1"/>
      <w:numFmt w:val="lowerLetter"/>
      <w:lvlText w:val="%1)"/>
      <w:lvlJc w:val="left"/>
      <w:pPr>
        <w:ind w:left="377" w:hanging="257"/>
      </w:pPr>
      <w:rPr>
        <w:rFonts w:ascii="Arial" w:eastAsia="Arial" w:hAnsi="Arial" w:hint="default"/>
        <w:w w:val="99"/>
        <w:sz w:val="22"/>
        <w:szCs w:val="22"/>
      </w:rPr>
    </w:lvl>
    <w:lvl w:ilvl="1" w:tplc="A0B85B0C">
      <w:start w:val="1"/>
      <w:numFmt w:val="bullet"/>
      <w:lvlText w:val="•"/>
      <w:lvlJc w:val="left"/>
      <w:pPr>
        <w:ind w:left="1391" w:hanging="257"/>
      </w:pPr>
      <w:rPr>
        <w:rFonts w:hint="default"/>
      </w:rPr>
    </w:lvl>
    <w:lvl w:ilvl="2" w:tplc="766EFDC0">
      <w:start w:val="1"/>
      <w:numFmt w:val="bullet"/>
      <w:lvlText w:val="•"/>
      <w:lvlJc w:val="left"/>
      <w:pPr>
        <w:ind w:left="2405" w:hanging="257"/>
      </w:pPr>
      <w:rPr>
        <w:rFonts w:hint="default"/>
      </w:rPr>
    </w:lvl>
    <w:lvl w:ilvl="3" w:tplc="4546E88C">
      <w:start w:val="1"/>
      <w:numFmt w:val="bullet"/>
      <w:lvlText w:val="•"/>
      <w:lvlJc w:val="left"/>
      <w:pPr>
        <w:ind w:left="3419" w:hanging="257"/>
      </w:pPr>
      <w:rPr>
        <w:rFonts w:hint="default"/>
      </w:rPr>
    </w:lvl>
    <w:lvl w:ilvl="4" w:tplc="D48EDED0">
      <w:start w:val="1"/>
      <w:numFmt w:val="bullet"/>
      <w:lvlText w:val="•"/>
      <w:lvlJc w:val="left"/>
      <w:pPr>
        <w:ind w:left="4434" w:hanging="257"/>
      </w:pPr>
      <w:rPr>
        <w:rFonts w:hint="default"/>
      </w:rPr>
    </w:lvl>
    <w:lvl w:ilvl="5" w:tplc="5A1678B6">
      <w:start w:val="1"/>
      <w:numFmt w:val="bullet"/>
      <w:lvlText w:val="•"/>
      <w:lvlJc w:val="left"/>
      <w:pPr>
        <w:ind w:left="5448" w:hanging="257"/>
      </w:pPr>
      <w:rPr>
        <w:rFonts w:hint="default"/>
      </w:rPr>
    </w:lvl>
    <w:lvl w:ilvl="6" w:tplc="8302762A">
      <w:start w:val="1"/>
      <w:numFmt w:val="bullet"/>
      <w:lvlText w:val="•"/>
      <w:lvlJc w:val="left"/>
      <w:pPr>
        <w:ind w:left="6462" w:hanging="257"/>
      </w:pPr>
      <w:rPr>
        <w:rFonts w:hint="default"/>
      </w:rPr>
    </w:lvl>
    <w:lvl w:ilvl="7" w:tplc="C4B4B39C">
      <w:start w:val="1"/>
      <w:numFmt w:val="bullet"/>
      <w:lvlText w:val="•"/>
      <w:lvlJc w:val="left"/>
      <w:pPr>
        <w:ind w:left="7477" w:hanging="257"/>
      </w:pPr>
      <w:rPr>
        <w:rFonts w:hint="default"/>
      </w:rPr>
    </w:lvl>
    <w:lvl w:ilvl="8" w:tplc="F02ECB76">
      <w:start w:val="1"/>
      <w:numFmt w:val="bullet"/>
      <w:lvlText w:val="•"/>
      <w:lvlJc w:val="left"/>
      <w:pPr>
        <w:ind w:left="8491" w:hanging="257"/>
      </w:pPr>
      <w:rPr>
        <w:rFonts w:hint="default"/>
      </w:rPr>
    </w:lvl>
  </w:abstractNum>
  <w:abstractNum w:abstractNumId="7" w15:restartNumberingAfterBreak="0">
    <w:nsid w:val="09386862"/>
    <w:multiLevelType w:val="multilevel"/>
    <w:tmpl w:val="ADC8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442C14"/>
    <w:multiLevelType w:val="multilevel"/>
    <w:tmpl w:val="9320A9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6C37B0"/>
    <w:multiLevelType w:val="multilevel"/>
    <w:tmpl w:val="3200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5F17D4"/>
    <w:multiLevelType w:val="multilevel"/>
    <w:tmpl w:val="B2BE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FA0E1D"/>
    <w:multiLevelType w:val="multilevel"/>
    <w:tmpl w:val="3C4C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412DBA"/>
    <w:multiLevelType w:val="hybridMultilevel"/>
    <w:tmpl w:val="F9942C20"/>
    <w:lvl w:ilvl="0" w:tplc="2230E6D4">
      <w:start w:val="1"/>
      <w:numFmt w:val="lowerLetter"/>
      <w:lvlText w:val="%1)"/>
      <w:lvlJc w:val="left"/>
      <w:pPr>
        <w:ind w:left="120" w:hanging="257"/>
      </w:pPr>
      <w:rPr>
        <w:rFonts w:ascii="Arial" w:eastAsia="Arial" w:hAnsi="Arial" w:hint="default"/>
        <w:w w:val="99"/>
        <w:sz w:val="22"/>
        <w:szCs w:val="22"/>
      </w:rPr>
    </w:lvl>
    <w:lvl w:ilvl="1" w:tplc="D9F42182">
      <w:start w:val="1"/>
      <w:numFmt w:val="bullet"/>
      <w:lvlText w:val="•"/>
      <w:lvlJc w:val="left"/>
      <w:pPr>
        <w:ind w:left="1160" w:hanging="257"/>
      </w:pPr>
      <w:rPr>
        <w:rFonts w:hint="default"/>
      </w:rPr>
    </w:lvl>
    <w:lvl w:ilvl="2" w:tplc="F98AB3B4">
      <w:start w:val="1"/>
      <w:numFmt w:val="bullet"/>
      <w:lvlText w:val="•"/>
      <w:lvlJc w:val="left"/>
      <w:pPr>
        <w:ind w:left="2200" w:hanging="257"/>
      </w:pPr>
      <w:rPr>
        <w:rFonts w:hint="default"/>
      </w:rPr>
    </w:lvl>
    <w:lvl w:ilvl="3" w:tplc="B6A8FA40">
      <w:start w:val="1"/>
      <w:numFmt w:val="bullet"/>
      <w:lvlText w:val="•"/>
      <w:lvlJc w:val="left"/>
      <w:pPr>
        <w:ind w:left="3240" w:hanging="257"/>
      </w:pPr>
      <w:rPr>
        <w:rFonts w:hint="default"/>
      </w:rPr>
    </w:lvl>
    <w:lvl w:ilvl="4" w:tplc="33CC8C0C">
      <w:start w:val="1"/>
      <w:numFmt w:val="bullet"/>
      <w:lvlText w:val="•"/>
      <w:lvlJc w:val="left"/>
      <w:pPr>
        <w:ind w:left="4280" w:hanging="257"/>
      </w:pPr>
      <w:rPr>
        <w:rFonts w:hint="default"/>
      </w:rPr>
    </w:lvl>
    <w:lvl w:ilvl="5" w:tplc="469A13B0">
      <w:start w:val="1"/>
      <w:numFmt w:val="bullet"/>
      <w:lvlText w:val="•"/>
      <w:lvlJc w:val="left"/>
      <w:pPr>
        <w:ind w:left="5320" w:hanging="257"/>
      </w:pPr>
      <w:rPr>
        <w:rFonts w:hint="default"/>
      </w:rPr>
    </w:lvl>
    <w:lvl w:ilvl="6" w:tplc="C2C0CBBC">
      <w:start w:val="1"/>
      <w:numFmt w:val="bullet"/>
      <w:lvlText w:val="•"/>
      <w:lvlJc w:val="left"/>
      <w:pPr>
        <w:ind w:left="6360" w:hanging="257"/>
      </w:pPr>
      <w:rPr>
        <w:rFonts w:hint="default"/>
      </w:rPr>
    </w:lvl>
    <w:lvl w:ilvl="7" w:tplc="81425DDE">
      <w:start w:val="1"/>
      <w:numFmt w:val="bullet"/>
      <w:lvlText w:val="•"/>
      <w:lvlJc w:val="left"/>
      <w:pPr>
        <w:ind w:left="7400" w:hanging="257"/>
      </w:pPr>
      <w:rPr>
        <w:rFonts w:hint="default"/>
      </w:rPr>
    </w:lvl>
    <w:lvl w:ilvl="8" w:tplc="7A72E750">
      <w:start w:val="1"/>
      <w:numFmt w:val="bullet"/>
      <w:lvlText w:val="•"/>
      <w:lvlJc w:val="left"/>
      <w:pPr>
        <w:ind w:left="8440" w:hanging="257"/>
      </w:pPr>
      <w:rPr>
        <w:rFonts w:hint="default"/>
      </w:rPr>
    </w:lvl>
  </w:abstractNum>
  <w:abstractNum w:abstractNumId="13" w15:restartNumberingAfterBreak="0">
    <w:nsid w:val="0E1569BE"/>
    <w:multiLevelType w:val="multilevel"/>
    <w:tmpl w:val="E0AC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4D54F3"/>
    <w:multiLevelType w:val="multilevel"/>
    <w:tmpl w:val="574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1E2E23"/>
    <w:multiLevelType w:val="multilevel"/>
    <w:tmpl w:val="3D42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0E3AC0"/>
    <w:multiLevelType w:val="multilevel"/>
    <w:tmpl w:val="1842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932EA5"/>
    <w:multiLevelType w:val="multilevel"/>
    <w:tmpl w:val="39AE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D40AA7"/>
    <w:multiLevelType w:val="multilevel"/>
    <w:tmpl w:val="CEB2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A15563"/>
    <w:multiLevelType w:val="multilevel"/>
    <w:tmpl w:val="197E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314ABD"/>
    <w:multiLevelType w:val="multilevel"/>
    <w:tmpl w:val="0114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137E15"/>
    <w:multiLevelType w:val="multilevel"/>
    <w:tmpl w:val="994E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3B2FED"/>
    <w:multiLevelType w:val="multilevel"/>
    <w:tmpl w:val="A4C2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B6426A"/>
    <w:multiLevelType w:val="multilevel"/>
    <w:tmpl w:val="452AC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E46C05"/>
    <w:multiLevelType w:val="multilevel"/>
    <w:tmpl w:val="83AA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D87704"/>
    <w:multiLevelType w:val="multilevel"/>
    <w:tmpl w:val="5AEA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ACE649C"/>
    <w:multiLevelType w:val="multilevel"/>
    <w:tmpl w:val="2770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1E60E6"/>
    <w:multiLevelType w:val="multilevel"/>
    <w:tmpl w:val="47E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446629"/>
    <w:multiLevelType w:val="hybridMultilevel"/>
    <w:tmpl w:val="DC424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D636575"/>
    <w:multiLevelType w:val="multilevel"/>
    <w:tmpl w:val="1A00DE4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2D6827A7"/>
    <w:multiLevelType w:val="hybridMultilevel"/>
    <w:tmpl w:val="B99C1D9C"/>
    <w:lvl w:ilvl="0" w:tplc="3B245C5C">
      <w:start w:val="1"/>
      <w:numFmt w:val="lowerLetter"/>
      <w:lvlText w:val="%1)"/>
      <w:lvlJc w:val="left"/>
      <w:pPr>
        <w:ind w:left="100" w:hanging="257"/>
      </w:pPr>
      <w:rPr>
        <w:rFonts w:asciiTheme="minorHAnsi" w:eastAsia="Arial" w:hAnsiTheme="minorHAnsi" w:cstheme="minorHAnsi" w:hint="default"/>
        <w:w w:val="99"/>
        <w:sz w:val="22"/>
        <w:szCs w:val="22"/>
      </w:rPr>
    </w:lvl>
    <w:lvl w:ilvl="1" w:tplc="C712A61C">
      <w:start w:val="1"/>
      <w:numFmt w:val="bullet"/>
      <w:lvlText w:val="•"/>
      <w:lvlJc w:val="left"/>
      <w:pPr>
        <w:ind w:left="1142" w:hanging="257"/>
      </w:pPr>
      <w:rPr>
        <w:rFonts w:hint="default"/>
      </w:rPr>
    </w:lvl>
    <w:lvl w:ilvl="2" w:tplc="327C3AFA">
      <w:start w:val="1"/>
      <w:numFmt w:val="bullet"/>
      <w:lvlText w:val="•"/>
      <w:lvlJc w:val="left"/>
      <w:pPr>
        <w:ind w:left="2184" w:hanging="257"/>
      </w:pPr>
      <w:rPr>
        <w:rFonts w:hint="default"/>
      </w:rPr>
    </w:lvl>
    <w:lvl w:ilvl="3" w:tplc="073A7ED6">
      <w:start w:val="1"/>
      <w:numFmt w:val="bullet"/>
      <w:lvlText w:val="•"/>
      <w:lvlJc w:val="left"/>
      <w:pPr>
        <w:ind w:left="3226" w:hanging="257"/>
      </w:pPr>
      <w:rPr>
        <w:rFonts w:hint="default"/>
      </w:rPr>
    </w:lvl>
    <w:lvl w:ilvl="4" w:tplc="803E532A">
      <w:start w:val="1"/>
      <w:numFmt w:val="bullet"/>
      <w:lvlText w:val="•"/>
      <w:lvlJc w:val="left"/>
      <w:pPr>
        <w:ind w:left="4268" w:hanging="257"/>
      </w:pPr>
      <w:rPr>
        <w:rFonts w:hint="default"/>
      </w:rPr>
    </w:lvl>
    <w:lvl w:ilvl="5" w:tplc="F594CD36">
      <w:start w:val="1"/>
      <w:numFmt w:val="bullet"/>
      <w:lvlText w:val="•"/>
      <w:lvlJc w:val="left"/>
      <w:pPr>
        <w:ind w:left="5310" w:hanging="257"/>
      </w:pPr>
      <w:rPr>
        <w:rFonts w:hint="default"/>
      </w:rPr>
    </w:lvl>
    <w:lvl w:ilvl="6" w:tplc="28C0A1B4">
      <w:start w:val="1"/>
      <w:numFmt w:val="bullet"/>
      <w:lvlText w:val="•"/>
      <w:lvlJc w:val="left"/>
      <w:pPr>
        <w:ind w:left="6352" w:hanging="257"/>
      </w:pPr>
      <w:rPr>
        <w:rFonts w:hint="default"/>
      </w:rPr>
    </w:lvl>
    <w:lvl w:ilvl="7" w:tplc="DE82D0E2">
      <w:start w:val="1"/>
      <w:numFmt w:val="bullet"/>
      <w:lvlText w:val="•"/>
      <w:lvlJc w:val="left"/>
      <w:pPr>
        <w:ind w:left="7394" w:hanging="257"/>
      </w:pPr>
      <w:rPr>
        <w:rFonts w:hint="default"/>
      </w:rPr>
    </w:lvl>
    <w:lvl w:ilvl="8" w:tplc="086C7190">
      <w:start w:val="1"/>
      <w:numFmt w:val="bullet"/>
      <w:lvlText w:val="•"/>
      <w:lvlJc w:val="left"/>
      <w:pPr>
        <w:ind w:left="8436" w:hanging="257"/>
      </w:pPr>
      <w:rPr>
        <w:rFonts w:hint="default"/>
      </w:rPr>
    </w:lvl>
  </w:abstractNum>
  <w:abstractNum w:abstractNumId="31" w15:restartNumberingAfterBreak="0">
    <w:nsid w:val="324C554D"/>
    <w:multiLevelType w:val="hybridMultilevel"/>
    <w:tmpl w:val="2BFCB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30D3BB8"/>
    <w:multiLevelType w:val="hybridMultilevel"/>
    <w:tmpl w:val="8E223DFE"/>
    <w:lvl w:ilvl="0" w:tplc="22206446">
      <w:start w:val="1"/>
      <w:numFmt w:val="decimal"/>
      <w:lvlText w:val="%1."/>
      <w:lvlJc w:val="left"/>
      <w:pPr>
        <w:ind w:left="720" w:hanging="360"/>
      </w:pPr>
    </w:lvl>
    <w:lvl w:ilvl="1" w:tplc="22206446" w:tentative="1">
      <w:start w:val="1"/>
      <w:numFmt w:val="lowerLetter"/>
      <w:lvlText w:val="%2."/>
      <w:lvlJc w:val="left"/>
      <w:pPr>
        <w:ind w:left="1440" w:hanging="360"/>
      </w:pPr>
    </w:lvl>
    <w:lvl w:ilvl="2" w:tplc="22206446" w:tentative="1">
      <w:start w:val="1"/>
      <w:numFmt w:val="lowerRoman"/>
      <w:lvlText w:val="%3."/>
      <w:lvlJc w:val="right"/>
      <w:pPr>
        <w:ind w:left="2160" w:hanging="180"/>
      </w:pPr>
    </w:lvl>
    <w:lvl w:ilvl="3" w:tplc="22206446" w:tentative="1">
      <w:start w:val="1"/>
      <w:numFmt w:val="decimal"/>
      <w:lvlText w:val="%4."/>
      <w:lvlJc w:val="left"/>
      <w:pPr>
        <w:ind w:left="2880" w:hanging="360"/>
      </w:pPr>
    </w:lvl>
    <w:lvl w:ilvl="4" w:tplc="22206446" w:tentative="1">
      <w:start w:val="1"/>
      <w:numFmt w:val="lowerLetter"/>
      <w:lvlText w:val="%5."/>
      <w:lvlJc w:val="left"/>
      <w:pPr>
        <w:ind w:left="3600" w:hanging="360"/>
      </w:pPr>
    </w:lvl>
    <w:lvl w:ilvl="5" w:tplc="22206446" w:tentative="1">
      <w:start w:val="1"/>
      <w:numFmt w:val="lowerRoman"/>
      <w:lvlText w:val="%6."/>
      <w:lvlJc w:val="right"/>
      <w:pPr>
        <w:ind w:left="4320" w:hanging="180"/>
      </w:pPr>
    </w:lvl>
    <w:lvl w:ilvl="6" w:tplc="22206446" w:tentative="1">
      <w:start w:val="1"/>
      <w:numFmt w:val="decimal"/>
      <w:lvlText w:val="%7."/>
      <w:lvlJc w:val="left"/>
      <w:pPr>
        <w:ind w:left="5040" w:hanging="360"/>
      </w:pPr>
    </w:lvl>
    <w:lvl w:ilvl="7" w:tplc="22206446" w:tentative="1">
      <w:start w:val="1"/>
      <w:numFmt w:val="lowerLetter"/>
      <w:lvlText w:val="%8."/>
      <w:lvlJc w:val="left"/>
      <w:pPr>
        <w:ind w:left="5760" w:hanging="360"/>
      </w:pPr>
    </w:lvl>
    <w:lvl w:ilvl="8" w:tplc="22206446" w:tentative="1">
      <w:start w:val="1"/>
      <w:numFmt w:val="lowerRoman"/>
      <w:lvlText w:val="%9."/>
      <w:lvlJc w:val="right"/>
      <w:pPr>
        <w:ind w:left="6480" w:hanging="180"/>
      </w:pPr>
    </w:lvl>
  </w:abstractNum>
  <w:abstractNum w:abstractNumId="33" w15:restartNumberingAfterBreak="0">
    <w:nsid w:val="34107BEC"/>
    <w:multiLevelType w:val="multilevel"/>
    <w:tmpl w:val="B440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4AB4009"/>
    <w:multiLevelType w:val="multilevel"/>
    <w:tmpl w:val="CE6E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CF0DBB"/>
    <w:multiLevelType w:val="multilevel"/>
    <w:tmpl w:val="E6B8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6B4C15"/>
    <w:multiLevelType w:val="multilevel"/>
    <w:tmpl w:val="1C58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6764CC"/>
    <w:multiLevelType w:val="multilevel"/>
    <w:tmpl w:val="617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E12B99"/>
    <w:multiLevelType w:val="multilevel"/>
    <w:tmpl w:val="832A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EE0994"/>
    <w:multiLevelType w:val="multilevel"/>
    <w:tmpl w:val="4E3E2E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B4E6A27"/>
    <w:multiLevelType w:val="multilevel"/>
    <w:tmpl w:val="6424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FE273E"/>
    <w:multiLevelType w:val="multilevel"/>
    <w:tmpl w:val="4A7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0D4D39"/>
    <w:multiLevelType w:val="hybridMultilevel"/>
    <w:tmpl w:val="C714ED7C"/>
    <w:lvl w:ilvl="0" w:tplc="5B5081E2">
      <w:start w:val="1"/>
      <w:numFmt w:val="lowerLetter"/>
      <w:lvlText w:val="%1)"/>
      <w:lvlJc w:val="left"/>
      <w:pPr>
        <w:ind w:left="120" w:hanging="257"/>
      </w:pPr>
      <w:rPr>
        <w:rFonts w:asciiTheme="minorHAnsi" w:eastAsia="Arial" w:hAnsiTheme="minorHAnsi" w:cstheme="minorHAnsi" w:hint="default"/>
        <w:w w:val="99"/>
        <w:sz w:val="22"/>
        <w:szCs w:val="22"/>
      </w:rPr>
    </w:lvl>
    <w:lvl w:ilvl="1" w:tplc="7D92E2A8">
      <w:start w:val="1"/>
      <w:numFmt w:val="bullet"/>
      <w:lvlText w:val="•"/>
      <w:lvlJc w:val="left"/>
      <w:pPr>
        <w:ind w:left="1068" w:hanging="257"/>
      </w:pPr>
      <w:rPr>
        <w:rFonts w:hint="default"/>
      </w:rPr>
    </w:lvl>
    <w:lvl w:ilvl="2" w:tplc="DC4E1916">
      <w:start w:val="1"/>
      <w:numFmt w:val="bullet"/>
      <w:lvlText w:val="•"/>
      <w:lvlJc w:val="left"/>
      <w:pPr>
        <w:ind w:left="2016" w:hanging="257"/>
      </w:pPr>
      <w:rPr>
        <w:rFonts w:hint="default"/>
      </w:rPr>
    </w:lvl>
    <w:lvl w:ilvl="3" w:tplc="D646BF7C">
      <w:start w:val="1"/>
      <w:numFmt w:val="bullet"/>
      <w:lvlText w:val="•"/>
      <w:lvlJc w:val="left"/>
      <w:pPr>
        <w:ind w:left="2964" w:hanging="257"/>
      </w:pPr>
      <w:rPr>
        <w:rFonts w:hint="default"/>
      </w:rPr>
    </w:lvl>
    <w:lvl w:ilvl="4" w:tplc="8CE6B9A6">
      <w:start w:val="1"/>
      <w:numFmt w:val="bullet"/>
      <w:lvlText w:val="•"/>
      <w:lvlJc w:val="left"/>
      <w:pPr>
        <w:ind w:left="3912" w:hanging="257"/>
      </w:pPr>
      <w:rPr>
        <w:rFonts w:hint="default"/>
      </w:rPr>
    </w:lvl>
    <w:lvl w:ilvl="5" w:tplc="CAE688E8">
      <w:start w:val="1"/>
      <w:numFmt w:val="bullet"/>
      <w:lvlText w:val="•"/>
      <w:lvlJc w:val="left"/>
      <w:pPr>
        <w:ind w:left="4860" w:hanging="257"/>
      </w:pPr>
      <w:rPr>
        <w:rFonts w:hint="default"/>
      </w:rPr>
    </w:lvl>
    <w:lvl w:ilvl="6" w:tplc="B81E08A8">
      <w:start w:val="1"/>
      <w:numFmt w:val="bullet"/>
      <w:lvlText w:val="•"/>
      <w:lvlJc w:val="left"/>
      <w:pPr>
        <w:ind w:left="5808" w:hanging="257"/>
      </w:pPr>
      <w:rPr>
        <w:rFonts w:hint="default"/>
      </w:rPr>
    </w:lvl>
    <w:lvl w:ilvl="7" w:tplc="5EF6986E">
      <w:start w:val="1"/>
      <w:numFmt w:val="bullet"/>
      <w:lvlText w:val="•"/>
      <w:lvlJc w:val="left"/>
      <w:pPr>
        <w:ind w:left="6756" w:hanging="257"/>
      </w:pPr>
      <w:rPr>
        <w:rFonts w:hint="default"/>
      </w:rPr>
    </w:lvl>
    <w:lvl w:ilvl="8" w:tplc="4252C8DA">
      <w:start w:val="1"/>
      <w:numFmt w:val="bullet"/>
      <w:lvlText w:val="•"/>
      <w:lvlJc w:val="left"/>
      <w:pPr>
        <w:ind w:left="7704" w:hanging="257"/>
      </w:pPr>
      <w:rPr>
        <w:rFonts w:hint="default"/>
      </w:rPr>
    </w:lvl>
  </w:abstractNum>
  <w:abstractNum w:abstractNumId="43" w15:restartNumberingAfterBreak="0">
    <w:nsid w:val="3E2010BA"/>
    <w:multiLevelType w:val="multilevel"/>
    <w:tmpl w:val="A85E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21B3763"/>
    <w:multiLevelType w:val="multilevel"/>
    <w:tmpl w:val="06B4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2602E61"/>
    <w:multiLevelType w:val="multilevel"/>
    <w:tmpl w:val="1686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BB32D7"/>
    <w:multiLevelType w:val="multilevel"/>
    <w:tmpl w:val="20F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36C425F"/>
    <w:multiLevelType w:val="hybridMultilevel"/>
    <w:tmpl w:val="EB06CA84"/>
    <w:lvl w:ilvl="0" w:tplc="B1907628">
      <w:start w:val="1"/>
      <w:numFmt w:val="lowerLetter"/>
      <w:lvlText w:val="%1)"/>
      <w:lvlJc w:val="left"/>
      <w:pPr>
        <w:ind w:left="100" w:hanging="257"/>
      </w:pPr>
      <w:rPr>
        <w:rFonts w:asciiTheme="minorHAnsi" w:eastAsia="Arial" w:hAnsiTheme="minorHAnsi" w:cstheme="minorHAnsi" w:hint="default"/>
        <w:w w:val="99"/>
        <w:sz w:val="22"/>
        <w:szCs w:val="22"/>
      </w:rPr>
    </w:lvl>
    <w:lvl w:ilvl="1" w:tplc="34064CE2">
      <w:start w:val="1"/>
      <w:numFmt w:val="bullet"/>
      <w:lvlText w:val="•"/>
      <w:lvlJc w:val="left"/>
      <w:pPr>
        <w:ind w:left="1048" w:hanging="257"/>
      </w:pPr>
      <w:rPr>
        <w:rFonts w:hint="default"/>
      </w:rPr>
    </w:lvl>
    <w:lvl w:ilvl="2" w:tplc="D8B07CBC">
      <w:start w:val="1"/>
      <w:numFmt w:val="bullet"/>
      <w:lvlText w:val="•"/>
      <w:lvlJc w:val="left"/>
      <w:pPr>
        <w:ind w:left="1996" w:hanging="257"/>
      </w:pPr>
      <w:rPr>
        <w:rFonts w:hint="default"/>
      </w:rPr>
    </w:lvl>
    <w:lvl w:ilvl="3" w:tplc="CF6E65BE">
      <w:start w:val="1"/>
      <w:numFmt w:val="bullet"/>
      <w:lvlText w:val="•"/>
      <w:lvlJc w:val="left"/>
      <w:pPr>
        <w:ind w:left="2944" w:hanging="257"/>
      </w:pPr>
      <w:rPr>
        <w:rFonts w:hint="default"/>
      </w:rPr>
    </w:lvl>
    <w:lvl w:ilvl="4" w:tplc="A1D0230A">
      <w:start w:val="1"/>
      <w:numFmt w:val="bullet"/>
      <w:lvlText w:val="•"/>
      <w:lvlJc w:val="left"/>
      <w:pPr>
        <w:ind w:left="3892" w:hanging="257"/>
      </w:pPr>
      <w:rPr>
        <w:rFonts w:hint="default"/>
      </w:rPr>
    </w:lvl>
    <w:lvl w:ilvl="5" w:tplc="9F10A760">
      <w:start w:val="1"/>
      <w:numFmt w:val="bullet"/>
      <w:lvlText w:val="•"/>
      <w:lvlJc w:val="left"/>
      <w:pPr>
        <w:ind w:left="4840" w:hanging="257"/>
      </w:pPr>
      <w:rPr>
        <w:rFonts w:hint="default"/>
      </w:rPr>
    </w:lvl>
    <w:lvl w:ilvl="6" w:tplc="C052A63A">
      <w:start w:val="1"/>
      <w:numFmt w:val="bullet"/>
      <w:lvlText w:val="•"/>
      <w:lvlJc w:val="left"/>
      <w:pPr>
        <w:ind w:left="5788" w:hanging="257"/>
      </w:pPr>
      <w:rPr>
        <w:rFonts w:hint="default"/>
      </w:rPr>
    </w:lvl>
    <w:lvl w:ilvl="7" w:tplc="B164C300">
      <w:start w:val="1"/>
      <w:numFmt w:val="bullet"/>
      <w:lvlText w:val="•"/>
      <w:lvlJc w:val="left"/>
      <w:pPr>
        <w:ind w:left="6736" w:hanging="257"/>
      </w:pPr>
      <w:rPr>
        <w:rFonts w:hint="default"/>
      </w:rPr>
    </w:lvl>
    <w:lvl w:ilvl="8" w:tplc="47F61A54">
      <w:start w:val="1"/>
      <w:numFmt w:val="bullet"/>
      <w:lvlText w:val="•"/>
      <w:lvlJc w:val="left"/>
      <w:pPr>
        <w:ind w:left="7684" w:hanging="257"/>
      </w:pPr>
      <w:rPr>
        <w:rFonts w:hint="default"/>
      </w:rPr>
    </w:lvl>
  </w:abstractNum>
  <w:abstractNum w:abstractNumId="48" w15:restartNumberingAfterBreak="0">
    <w:nsid w:val="44301C2D"/>
    <w:multiLevelType w:val="hybridMultilevel"/>
    <w:tmpl w:val="2490EC18"/>
    <w:lvl w:ilvl="0" w:tplc="056087C0">
      <w:start w:val="1"/>
      <w:numFmt w:val="decimal"/>
      <w:lvlText w:val="%1."/>
      <w:lvlJc w:val="left"/>
      <w:pPr>
        <w:ind w:left="464" w:hanging="245"/>
      </w:pPr>
      <w:rPr>
        <w:rFonts w:ascii="Arial" w:eastAsia="Arial" w:hAnsi="Arial" w:hint="default"/>
        <w:w w:val="99"/>
        <w:sz w:val="22"/>
        <w:szCs w:val="22"/>
      </w:rPr>
    </w:lvl>
    <w:lvl w:ilvl="1" w:tplc="3726F6B6">
      <w:start w:val="1"/>
      <w:numFmt w:val="bullet"/>
      <w:lvlText w:val="•"/>
      <w:lvlJc w:val="left"/>
      <w:pPr>
        <w:ind w:left="1480" w:hanging="245"/>
      </w:pPr>
      <w:rPr>
        <w:rFonts w:hint="default"/>
      </w:rPr>
    </w:lvl>
    <w:lvl w:ilvl="2" w:tplc="3C5875C2">
      <w:start w:val="1"/>
      <w:numFmt w:val="bullet"/>
      <w:lvlText w:val="•"/>
      <w:lvlJc w:val="left"/>
      <w:pPr>
        <w:ind w:left="2495" w:hanging="245"/>
      </w:pPr>
      <w:rPr>
        <w:rFonts w:hint="default"/>
      </w:rPr>
    </w:lvl>
    <w:lvl w:ilvl="3" w:tplc="F6C8DF08">
      <w:start w:val="1"/>
      <w:numFmt w:val="bullet"/>
      <w:lvlText w:val="•"/>
      <w:lvlJc w:val="left"/>
      <w:pPr>
        <w:ind w:left="3511" w:hanging="245"/>
      </w:pPr>
      <w:rPr>
        <w:rFonts w:hint="default"/>
      </w:rPr>
    </w:lvl>
    <w:lvl w:ilvl="4" w:tplc="CE0E814E">
      <w:start w:val="1"/>
      <w:numFmt w:val="bullet"/>
      <w:lvlText w:val="•"/>
      <w:lvlJc w:val="left"/>
      <w:pPr>
        <w:ind w:left="4526" w:hanging="245"/>
      </w:pPr>
      <w:rPr>
        <w:rFonts w:hint="default"/>
      </w:rPr>
    </w:lvl>
    <w:lvl w:ilvl="5" w:tplc="13F63AF4">
      <w:start w:val="1"/>
      <w:numFmt w:val="bullet"/>
      <w:lvlText w:val="•"/>
      <w:lvlJc w:val="left"/>
      <w:pPr>
        <w:ind w:left="5542" w:hanging="245"/>
      </w:pPr>
      <w:rPr>
        <w:rFonts w:hint="default"/>
      </w:rPr>
    </w:lvl>
    <w:lvl w:ilvl="6" w:tplc="351036B8">
      <w:start w:val="1"/>
      <w:numFmt w:val="bullet"/>
      <w:lvlText w:val="•"/>
      <w:lvlJc w:val="left"/>
      <w:pPr>
        <w:ind w:left="6557" w:hanging="245"/>
      </w:pPr>
      <w:rPr>
        <w:rFonts w:hint="default"/>
      </w:rPr>
    </w:lvl>
    <w:lvl w:ilvl="7" w:tplc="BDB42C7E">
      <w:start w:val="1"/>
      <w:numFmt w:val="bullet"/>
      <w:lvlText w:val="•"/>
      <w:lvlJc w:val="left"/>
      <w:pPr>
        <w:ind w:left="7573" w:hanging="245"/>
      </w:pPr>
      <w:rPr>
        <w:rFonts w:hint="default"/>
      </w:rPr>
    </w:lvl>
    <w:lvl w:ilvl="8" w:tplc="5A781380">
      <w:start w:val="1"/>
      <w:numFmt w:val="bullet"/>
      <w:lvlText w:val="•"/>
      <w:lvlJc w:val="left"/>
      <w:pPr>
        <w:ind w:left="8588" w:hanging="245"/>
      </w:pPr>
      <w:rPr>
        <w:rFonts w:hint="default"/>
      </w:rPr>
    </w:lvl>
  </w:abstractNum>
  <w:abstractNum w:abstractNumId="49" w15:restartNumberingAfterBreak="0">
    <w:nsid w:val="458E1ABE"/>
    <w:multiLevelType w:val="multilevel"/>
    <w:tmpl w:val="43A0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4E6536"/>
    <w:multiLevelType w:val="multilevel"/>
    <w:tmpl w:val="066C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7E2750B"/>
    <w:multiLevelType w:val="multilevel"/>
    <w:tmpl w:val="0F34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9C71E62"/>
    <w:multiLevelType w:val="multilevel"/>
    <w:tmpl w:val="B6B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DE1A6A"/>
    <w:multiLevelType w:val="multilevel"/>
    <w:tmpl w:val="26329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A9E4558"/>
    <w:multiLevelType w:val="multilevel"/>
    <w:tmpl w:val="11D8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AD356A7"/>
    <w:multiLevelType w:val="multilevel"/>
    <w:tmpl w:val="2380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B746AA0"/>
    <w:multiLevelType w:val="multilevel"/>
    <w:tmpl w:val="BA76B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CB86517"/>
    <w:multiLevelType w:val="multilevel"/>
    <w:tmpl w:val="C7B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CCE2D6C"/>
    <w:multiLevelType w:val="multilevel"/>
    <w:tmpl w:val="97CE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CF17FA8"/>
    <w:multiLevelType w:val="multilevel"/>
    <w:tmpl w:val="6F60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0674F93"/>
    <w:multiLevelType w:val="multilevel"/>
    <w:tmpl w:val="1012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34A100D"/>
    <w:multiLevelType w:val="multilevel"/>
    <w:tmpl w:val="0F9E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3C156F7"/>
    <w:multiLevelType w:val="multilevel"/>
    <w:tmpl w:val="F8E8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8D93EC0"/>
    <w:multiLevelType w:val="multilevel"/>
    <w:tmpl w:val="0C48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36168E"/>
    <w:multiLevelType w:val="hybridMultilevel"/>
    <w:tmpl w:val="F2E275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15:restartNumberingAfterBreak="0">
    <w:nsid w:val="5C491B13"/>
    <w:multiLevelType w:val="multilevel"/>
    <w:tmpl w:val="C666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E23B32"/>
    <w:multiLevelType w:val="multilevel"/>
    <w:tmpl w:val="6C8E0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1303707"/>
    <w:multiLevelType w:val="multilevel"/>
    <w:tmpl w:val="785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29F357A"/>
    <w:multiLevelType w:val="multilevel"/>
    <w:tmpl w:val="B238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2E40347"/>
    <w:multiLevelType w:val="multilevel"/>
    <w:tmpl w:val="F6C8E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2ED61A1"/>
    <w:multiLevelType w:val="hybridMultilevel"/>
    <w:tmpl w:val="3EAA8C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2FD423E"/>
    <w:multiLevelType w:val="multilevel"/>
    <w:tmpl w:val="F2C0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572056B"/>
    <w:multiLevelType w:val="multilevel"/>
    <w:tmpl w:val="380EF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64D5324"/>
    <w:multiLevelType w:val="multilevel"/>
    <w:tmpl w:val="94B0B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6772217"/>
    <w:multiLevelType w:val="multilevel"/>
    <w:tmpl w:val="0534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E80CDD"/>
    <w:multiLevelType w:val="multilevel"/>
    <w:tmpl w:val="4E92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A74516"/>
    <w:multiLevelType w:val="multilevel"/>
    <w:tmpl w:val="63F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8A426EB"/>
    <w:multiLevelType w:val="multilevel"/>
    <w:tmpl w:val="60F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A836E0D"/>
    <w:multiLevelType w:val="multilevel"/>
    <w:tmpl w:val="9320A9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CB941E5"/>
    <w:multiLevelType w:val="multilevel"/>
    <w:tmpl w:val="7ADC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CED7C10"/>
    <w:multiLevelType w:val="multilevel"/>
    <w:tmpl w:val="7D7A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F6E14D9"/>
    <w:multiLevelType w:val="multilevel"/>
    <w:tmpl w:val="E20E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FDD2E66"/>
    <w:multiLevelType w:val="hybridMultilevel"/>
    <w:tmpl w:val="50C8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37788F"/>
    <w:multiLevelType w:val="multilevel"/>
    <w:tmpl w:val="AF28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4330D6F"/>
    <w:multiLevelType w:val="hybridMultilevel"/>
    <w:tmpl w:val="0100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E421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5435CB4"/>
    <w:multiLevelType w:val="hybridMultilevel"/>
    <w:tmpl w:val="6C92A52E"/>
    <w:lvl w:ilvl="0" w:tplc="4DBA4E36">
      <w:start w:val="1"/>
      <w:numFmt w:val="lowerLetter"/>
      <w:lvlText w:val="%1)"/>
      <w:lvlJc w:val="left"/>
      <w:pPr>
        <w:ind w:left="120" w:hanging="257"/>
      </w:pPr>
      <w:rPr>
        <w:rFonts w:asciiTheme="minorHAnsi" w:eastAsia="Arial" w:hAnsiTheme="minorHAnsi" w:cstheme="minorHAnsi" w:hint="default"/>
        <w:w w:val="99"/>
        <w:sz w:val="22"/>
        <w:szCs w:val="22"/>
      </w:rPr>
    </w:lvl>
    <w:lvl w:ilvl="1" w:tplc="22FEE00E">
      <w:start w:val="1"/>
      <w:numFmt w:val="bullet"/>
      <w:lvlText w:val="•"/>
      <w:lvlJc w:val="left"/>
      <w:pPr>
        <w:ind w:left="1068" w:hanging="257"/>
      </w:pPr>
      <w:rPr>
        <w:rFonts w:hint="default"/>
      </w:rPr>
    </w:lvl>
    <w:lvl w:ilvl="2" w:tplc="2AFEC122">
      <w:start w:val="1"/>
      <w:numFmt w:val="bullet"/>
      <w:lvlText w:val="•"/>
      <w:lvlJc w:val="left"/>
      <w:pPr>
        <w:ind w:left="2016" w:hanging="257"/>
      </w:pPr>
      <w:rPr>
        <w:rFonts w:hint="default"/>
      </w:rPr>
    </w:lvl>
    <w:lvl w:ilvl="3" w:tplc="E7402946">
      <w:start w:val="1"/>
      <w:numFmt w:val="bullet"/>
      <w:lvlText w:val="•"/>
      <w:lvlJc w:val="left"/>
      <w:pPr>
        <w:ind w:left="2964" w:hanging="257"/>
      </w:pPr>
      <w:rPr>
        <w:rFonts w:hint="default"/>
      </w:rPr>
    </w:lvl>
    <w:lvl w:ilvl="4" w:tplc="C4B4A368">
      <w:start w:val="1"/>
      <w:numFmt w:val="bullet"/>
      <w:lvlText w:val="•"/>
      <w:lvlJc w:val="left"/>
      <w:pPr>
        <w:ind w:left="3912" w:hanging="257"/>
      </w:pPr>
      <w:rPr>
        <w:rFonts w:hint="default"/>
      </w:rPr>
    </w:lvl>
    <w:lvl w:ilvl="5" w:tplc="348EAE9C">
      <w:start w:val="1"/>
      <w:numFmt w:val="bullet"/>
      <w:lvlText w:val="•"/>
      <w:lvlJc w:val="left"/>
      <w:pPr>
        <w:ind w:left="4860" w:hanging="257"/>
      </w:pPr>
      <w:rPr>
        <w:rFonts w:hint="default"/>
      </w:rPr>
    </w:lvl>
    <w:lvl w:ilvl="6" w:tplc="19D091E4">
      <w:start w:val="1"/>
      <w:numFmt w:val="bullet"/>
      <w:lvlText w:val="•"/>
      <w:lvlJc w:val="left"/>
      <w:pPr>
        <w:ind w:left="5808" w:hanging="257"/>
      </w:pPr>
      <w:rPr>
        <w:rFonts w:hint="default"/>
      </w:rPr>
    </w:lvl>
    <w:lvl w:ilvl="7" w:tplc="4470E606">
      <w:start w:val="1"/>
      <w:numFmt w:val="bullet"/>
      <w:lvlText w:val="•"/>
      <w:lvlJc w:val="left"/>
      <w:pPr>
        <w:ind w:left="6756" w:hanging="257"/>
      </w:pPr>
      <w:rPr>
        <w:rFonts w:hint="default"/>
      </w:rPr>
    </w:lvl>
    <w:lvl w:ilvl="8" w:tplc="2C006B0E">
      <w:start w:val="1"/>
      <w:numFmt w:val="bullet"/>
      <w:lvlText w:val="•"/>
      <w:lvlJc w:val="left"/>
      <w:pPr>
        <w:ind w:left="7704" w:hanging="257"/>
      </w:pPr>
      <w:rPr>
        <w:rFonts w:hint="default"/>
      </w:rPr>
    </w:lvl>
  </w:abstractNum>
  <w:abstractNum w:abstractNumId="88" w15:restartNumberingAfterBreak="0">
    <w:nsid w:val="75906640"/>
    <w:multiLevelType w:val="multilevel"/>
    <w:tmpl w:val="CB42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5E107A9"/>
    <w:multiLevelType w:val="multilevel"/>
    <w:tmpl w:val="3A90F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61A09DC"/>
    <w:multiLevelType w:val="multilevel"/>
    <w:tmpl w:val="C69A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C896169"/>
    <w:multiLevelType w:val="multilevel"/>
    <w:tmpl w:val="2500C746"/>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CA06A22"/>
    <w:multiLevelType w:val="multilevel"/>
    <w:tmpl w:val="F4BA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5177241">
    <w:abstractNumId w:val="14"/>
  </w:num>
  <w:num w:numId="2" w16cid:durableId="1410619155">
    <w:abstractNumId w:val="18"/>
  </w:num>
  <w:num w:numId="3" w16cid:durableId="1067268502">
    <w:abstractNumId w:val="55"/>
  </w:num>
  <w:num w:numId="4" w16cid:durableId="1174607014">
    <w:abstractNumId w:val="17"/>
  </w:num>
  <w:num w:numId="5" w16cid:durableId="2089382530">
    <w:abstractNumId w:val="56"/>
  </w:num>
  <w:num w:numId="6" w16cid:durableId="1670672019">
    <w:abstractNumId w:val="41"/>
  </w:num>
  <w:num w:numId="7" w16cid:durableId="788545410">
    <w:abstractNumId w:val="44"/>
  </w:num>
  <w:num w:numId="8" w16cid:durableId="329407073">
    <w:abstractNumId w:val="43"/>
  </w:num>
  <w:num w:numId="9" w16cid:durableId="179440792">
    <w:abstractNumId w:val="24"/>
  </w:num>
  <w:num w:numId="10" w16cid:durableId="1191606690">
    <w:abstractNumId w:val="76"/>
  </w:num>
  <w:num w:numId="11" w16cid:durableId="46999316">
    <w:abstractNumId w:val="25"/>
  </w:num>
  <w:num w:numId="12" w16cid:durableId="2120445186">
    <w:abstractNumId w:val="38"/>
  </w:num>
  <w:num w:numId="13" w16cid:durableId="362094112">
    <w:abstractNumId w:val="80"/>
  </w:num>
  <w:num w:numId="14" w16cid:durableId="1567060806">
    <w:abstractNumId w:val="82"/>
  </w:num>
  <w:num w:numId="15" w16cid:durableId="415446596">
    <w:abstractNumId w:val="4"/>
  </w:num>
  <w:num w:numId="16" w16cid:durableId="1457025060">
    <w:abstractNumId w:val="77"/>
  </w:num>
  <w:num w:numId="17" w16cid:durableId="82117981">
    <w:abstractNumId w:val="68"/>
  </w:num>
  <w:num w:numId="18" w16cid:durableId="1728410504">
    <w:abstractNumId w:val="84"/>
  </w:num>
  <w:num w:numId="19" w16cid:durableId="1953591268">
    <w:abstractNumId w:val="37"/>
  </w:num>
  <w:num w:numId="20" w16cid:durableId="215239332">
    <w:abstractNumId w:val="60"/>
  </w:num>
  <w:num w:numId="21" w16cid:durableId="44835344">
    <w:abstractNumId w:val="73"/>
  </w:num>
  <w:num w:numId="22" w16cid:durableId="529296145">
    <w:abstractNumId w:val="39"/>
    <w:lvlOverride w:ilvl="0">
      <w:lvl w:ilvl="0">
        <w:numFmt w:val="decimal"/>
        <w:lvlText w:val="%1."/>
        <w:lvlJc w:val="left"/>
      </w:lvl>
    </w:lvlOverride>
  </w:num>
  <w:num w:numId="23" w16cid:durableId="1334531148">
    <w:abstractNumId w:val="15"/>
  </w:num>
  <w:num w:numId="24" w16cid:durableId="2062361328">
    <w:abstractNumId w:val="52"/>
  </w:num>
  <w:num w:numId="25" w16cid:durableId="1987391002">
    <w:abstractNumId w:val="92"/>
  </w:num>
  <w:num w:numId="26" w16cid:durableId="1760907739">
    <w:abstractNumId w:val="90"/>
  </w:num>
  <w:num w:numId="27" w16cid:durableId="1772965246">
    <w:abstractNumId w:val="9"/>
  </w:num>
  <w:num w:numId="28" w16cid:durableId="700009165">
    <w:abstractNumId w:val="13"/>
  </w:num>
  <w:num w:numId="29" w16cid:durableId="1747261431">
    <w:abstractNumId w:val="89"/>
    <w:lvlOverride w:ilvl="0">
      <w:lvl w:ilvl="0">
        <w:numFmt w:val="lowerLetter"/>
        <w:lvlText w:val="%1."/>
        <w:lvlJc w:val="left"/>
      </w:lvl>
    </w:lvlOverride>
  </w:num>
  <w:num w:numId="30" w16cid:durableId="760370187">
    <w:abstractNumId w:val="20"/>
  </w:num>
  <w:num w:numId="31" w16cid:durableId="1850561090">
    <w:abstractNumId w:val="69"/>
  </w:num>
  <w:num w:numId="32" w16cid:durableId="1604991512">
    <w:abstractNumId w:val="0"/>
  </w:num>
  <w:num w:numId="33" w16cid:durableId="1812475133">
    <w:abstractNumId w:val="5"/>
  </w:num>
  <w:num w:numId="34" w16cid:durableId="1117481696">
    <w:abstractNumId w:val="26"/>
  </w:num>
  <w:num w:numId="35" w16cid:durableId="758258532">
    <w:abstractNumId w:val="74"/>
  </w:num>
  <w:num w:numId="36" w16cid:durableId="1245457739">
    <w:abstractNumId w:val="23"/>
    <w:lvlOverride w:ilvl="0">
      <w:lvl w:ilvl="0">
        <w:numFmt w:val="decimal"/>
        <w:lvlText w:val="%1."/>
        <w:lvlJc w:val="left"/>
      </w:lvl>
    </w:lvlOverride>
  </w:num>
  <w:num w:numId="37" w16cid:durableId="1345938911">
    <w:abstractNumId w:val="70"/>
    <w:lvlOverride w:ilvl="0">
      <w:lvl w:ilvl="0">
        <w:numFmt w:val="decimal"/>
        <w:lvlText w:val="%1."/>
        <w:lvlJc w:val="left"/>
      </w:lvl>
    </w:lvlOverride>
  </w:num>
  <w:num w:numId="38" w16cid:durableId="1355618487">
    <w:abstractNumId w:val="64"/>
  </w:num>
  <w:num w:numId="39" w16cid:durableId="1709453736">
    <w:abstractNumId w:val="58"/>
  </w:num>
  <w:num w:numId="40" w16cid:durableId="1355229969">
    <w:abstractNumId w:val="50"/>
  </w:num>
  <w:num w:numId="41" w16cid:durableId="326597051">
    <w:abstractNumId w:val="67"/>
  </w:num>
  <w:num w:numId="42" w16cid:durableId="223179706">
    <w:abstractNumId w:val="67"/>
  </w:num>
  <w:num w:numId="43" w16cid:durableId="1817843258">
    <w:abstractNumId w:val="67"/>
  </w:num>
  <w:num w:numId="44" w16cid:durableId="117576718">
    <w:abstractNumId w:val="67"/>
  </w:num>
  <w:num w:numId="45" w16cid:durableId="767697926">
    <w:abstractNumId w:val="63"/>
  </w:num>
  <w:num w:numId="46" w16cid:durableId="221908719">
    <w:abstractNumId w:val="2"/>
  </w:num>
  <w:num w:numId="47" w16cid:durableId="879898008">
    <w:abstractNumId w:val="27"/>
  </w:num>
  <w:num w:numId="48" w16cid:durableId="1861773198">
    <w:abstractNumId w:val="91"/>
  </w:num>
  <w:num w:numId="49" w16cid:durableId="838429848">
    <w:abstractNumId w:val="46"/>
  </w:num>
  <w:num w:numId="50" w16cid:durableId="349646960">
    <w:abstractNumId w:val="40"/>
  </w:num>
  <w:num w:numId="51" w16cid:durableId="1603996601">
    <w:abstractNumId w:val="75"/>
  </w:num>
  <w:num w:numId="52" w16cid:durableId="1202085583">
    <w:abstractNumId w:val="53"/>
  </w:num>
  <w:num w:numId="53" w16cid:durableId="219680609">
    <w:abstractNumId w:val="36"/>
  </w:num>
  <w:num w:numId="54" w16cid:durableId="895508920">
    <w:abstractNumId w:val="35"/>
  </w:num>
  <w:num w:numId="55" w16cid:durableId="605574280">
    <w:abstractNumId w:val="11"/>
  </w:num>
  <w:num w:numId="56" w16cid:durableId="1561672034">
    <w:abstractNumId w:val="10"/>
  </w:num>
  <w:num w:numId="57" w16cid:durableId="1019814010">
    <w:abstractNumId w:val="45"/>
  </w:num>
  <w:num w:numId="58" w16cid:durableId="774322591">
    <w:abstractNumId w:val="88"/>
  </w:num>
  <w:num w:numId="59" w16cid:durableId="395592172">
    <w:abstractNumId w:val="34"/>
  </w:num>
  <w:num w:numId="60" w16cid:durableId="128254950">
    <w:abstractNumId w:val="22"/>
  </w:num>
  <w:num w:numId="61" w16cid:durableId="1632783575">
    <w:abstractNumId w:val="59"/>
  </w:num>
  <w:num w:numId="62" w16cid:durableId="136412267">
    <w:abstractNumId w:val="51"/>
  </w:num>
  <w:num w:numId="63" w16cid:durableId="1386370881">
    <w:abstractNumId w:val="7"/>
  </w:num>
  <w:num w:numId="64" w16cid:durableId="1534615741">
    <w:abstractNumId w:val="29"/>
  </w:num>
  <w:num w:numId="65" w16cid:durableId="556933887">
    <w:abstractNumId w:val="54"/>
  </w:num>
  <w:num w:numId="66" w16cid:durableId="395399035">
    <w:abstractNumId w:val="66"/>
  </w:num>
  <w:num w:numId="67" w16cid:durableId="643201709">
    <w:abstractNumId w:val="33"/>
  </w:num>
  <w:num w:numId="68" w16cid:durableId="1929190050">
    <w:abstractNumId w:val="21"/>
  </w:num>
  <w:num w:numId="69" w16cid:durableId="787771634">
    <w:abstractNumId w:val="78"/>
  </w:num>
  <w:num w:numId="70" w16cid:durableId="932519985">
    <w:abstractNumId w:val="72"/>
  </w:num>
  <w:num w:numId="71" w16cid:durableId="1228951613">
    <w:abstractNumId w:val="1"/>
  </w:num>
  <w:num w:numId="72" w16cid:durableId="667682132">
    <w:abstractNumId w:val="49"/>
  </w:num>
  <w:num w:numId="73" w16cid:durableId="1630742185">
    <w:abstractNumId w:val="81"/>
  </w:num>
  <w:num w:numId="74" w16cid:durableId="1843660724">
    <w:abstractNumId w:val="19"/>
  </w:num>
  <w:num w:numId="75" w16cid:durableId="229922071">
    <w:abstractNumId w:val="16"/>
  </w:num>
  <w:num w:numId="76" w16cid:durableId="868835345">
    <w:abstractNumId w:val="62"/>
  </w:num>
  <w:num w:numId="77" w16cid:durableId="1163279636">
    <w:abstractNumId w:val="57"/>
  </w:num>
  <w:num w:numId="78" w16cid:durableId="1673871995">
    <w:abstractNumId w:val="86"/>
  </w:num>
  <w:num w:numId="79" w16cid:durableId="807406158">
    <w:abstractNumId w:val="61"/>
  </w:num>
  <w:num w:numId="80" w16cid:durableId="2035840817">
    <w:abstractNumId w:val="32"/>
  </w:num>
  <w:num w:numId="81" w16cid:durableId="1874151612">
    <w:abstractNumId w:val="42"/>
  </w:num>
  <w:num w:numId="82" w16cid:durableId="958992377">
    <w:abstractNumId w:val="87"/>
  </w:num>
  <w:num w:numId="83" w16cid:durableId="1249314116">
    <w:abstractNumId w:val="47"/>
  </w:num>
  <w:num w:numId="84" w16cid:durableId="1223517985">
    <w:abstractNumId w:val="30"/>
  </w:num>
  <w:num w:numId="85" w16cid:durableId="483622269">
    <w:abstractNumId w:val="6"/>
  </w:num>
  <w:num w:numId="86" w16cid:durableId="1370298174">
    <w:abstractNumId w:val="12"/>
  </w:num>
  <w:num w:numId="87" w16cid:durableId="1055467228">
    <w:abstractNumId w:val="48"/>
  </w:num>
  <w:num w:numId="88" w16cid:durableId="519121496">
    <w:abstractNumId w:val="65"/>
  </w:num>
  <w:num w:numId="89" w16cid:durableId="1735394896">
    <w:abstractNumId w:val="8"/>
  </w:num>
  <w:num w:numId="90" w16cid:durableId="1427964337">
    <w:abstractNumId w:val="79"/>
  </w:num>
  <w:num w:numId="91" w16cid:durableId="1546260545">
    <w:abstractNumId w:val="71"/>
  </w:num>
  <w:num w:numId="92" w16cid:durableId="1762678970">
    <w:abstractNumId w:val="28"/>
  </w:num>
  <w:num w:numId="93" w16cid:durableId="1495149057">
    <w:abstractNumId w:val="3"/>
  </w:num>
  <w:num w:numId="94" w16cid:durableId="1982952999">
    <w:abstractNumId w:val="31"/>
  </w:num>
  <w:num w:numId="95" w16cid:durableId="1984968459">
    <w:abstractNumId w:val="83"/>
  </w:num>
  <w:num w:numId="96" w16cid:durableId="1083258859">
    <w:abstractNumId w:val="8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EF5"/>
    <w:rsid w:val="00010DCD"/>
    <w:rsid w:val="0001112A"/>
    <w:rsid w:val="0003034B"/>
    <w:rsid w:val="00033963"/>
    <w:rsid w:val="00034B94"/>
    <w:rsid w:val="00067BB7"/>
    <w:rsid w:val="000720E0"/>
    <w:rsid w:val="00074D9B"/>
    <w:rsid w:val="000B47DD"/>
    <w:rsid w:val="000B4E83"/>
    <w:rsid w:val="000B69B8"/>
    <w:rsid w:val="000D03A7"/>
    <w:rsid w:val="000D1127"/>
    <w:rsid w:val="000E2666"/>
    <w:rsid w:val="00117330"/>
    <w:rsid w:val="001232CE"/>
    <w:rsid w:val="00131D79"/>
    <w:rsid w:val="00145872"/>
    <w:rsid w:val="00154D41"/>
    <w:rsid w:val="00163450"/>
    <w:rsid w:val="001B2053"/>
    <w:rsid w:val="001C3BDF"/>
    <w:rsid w:val="001C620F"/>
    <w:rsid w:val="001D7BAB"/>
    <w:rsid w:val="001F5A43"/>
    <w:rsid w:val="002050B0"/>
    <w:rsid w:val="00211D41"/>
    <w:rsid w:val="002242A6"/>
    <w:rsid w:val="002520B8"/>
    <w:rsid w:val="00263C43"/>
    <w:rsid w:val="00264F1E"/>
    <w:rsid w:val="00292C68"/>
    <w:rsid w:val="0029554C"/>
    <w:rsid w:val="002C4976"/>
    <w:rsid w:val="00303101"/>
    <w:rsid w:val="003067CB"/>
    <w:rsid w:val="00332A35"/>
    <w:rsid w:val="00336676"/>
    <w:rsid w:val="0033747E"/>
    <w:rsid w:val="00343B80"/>
    <w:rsid w:val="00350AF5"/>
    <w:rsid w:val="00380DF4"/>
    <w:rsid w:val="003910C0"/>
    <w:rsid w:val="00392EE1"/>
    <w:rsid w:val="003A49A0"/>
    <w:rsid w:val="003A4A9D"/>
    <w:rsid w:val="003C24D0"/>
    <w:rsid w:val="003D11CE"/>
    <w:rsid w:val="003E7134"/>
    <w:rsid w:val="003F4274"/>
    <w:rsid w:val="00415E44"/>
    <w:rsid w:val="00436FA7"/>
    <w:rsid w:val="00440A90"/>
    <w:rsid w:val="0044299A"/>
    <w:rsid w:val="0044460E"/>
    <w:rsid w:val="004447A6"/>
    <w:rsid w:val="00445939"/>
    <w:rsid w:val="0045132D"/>
    <w:rsid w:val="004575C4"/>
    <w:rsid w:val="004748CA"/>
    <w:rsid w:val="004769F2"/>
    <w:rsid w:val="0048264B"/>
    <w:rsid w:val="00482960"/>
    <w:rsid w:val="004924EC"/>
    <w:rsid w:val="00497185"/>
    <w:rsid w:val="004A1B25"/>
    <w:rsid w:val="004B303A"/>
    <w:rsid w:val="004D5BFE"/>
    <w:rsid w:val="004E5947"/>
    <w:rsid w:val="004F4C8F"/>
    <w:rsid w:val="0050109D"/>
    <w:rsid w:val="00523531"/>
    <w:rsid w:val="00530EF5"/>
    <w:rsid w:val="00554314"/>
    <w:rsid w:val="0056346B"/>
    <w:rsid w:val="005663F1"/>
    <w:rsid w:val="00572B5D"/>
    <w:rsid w:val="00587AA1"/>
    <w:rsid w:val="005A0146"/>
    <w:rsid w:val="005A2065"/>
    <w:rsid w:val="005A5488"/>
    <w:rsid w:val="005A71E7"/>
    <w:rsid w:val="005B2F8E"/>
    <w:rsid w:val="005C2422"/>
    <w:rsid w:val="005E0DAD"/>
    <w:rsid w:val="005E4ADF"/>
    <w:rsid w:val="005F389F"/>
    <w:rsid w:val="006064BA"/>
    <w:rsid w:val="00610715"/>
    <w:rsid w:val="00610762"/>
    <w:rsid w:val="00623A73"/>
    <w:rsid w:val="00630A6A"/>
    <w:rsid w:val="006339D1"/>
    <w:rsid w:val="006600E9"/>
    <w:rsid w:val="006728CA"/>
    <w:rsid w:val="0068237A"/>
    <w:rsid w:val="00686D13"/>
    <w:rsid w:val="00690EF8"/>
    <w:rsid w:val="006A0D5D"/>
    <w:rsid w:val="006A6B32"/>
    <w:rsid w:val="006B02D0"/>
    <w:rsid w:val="006D1FD4"/>
    <w:rsid w:val="006E4ABD"/>
    <w:rsid w:val="006E5880"/>
    <w:rsid w:val="006E608F"/>
    <w:rsid w:val="00702205"/>
    <w:rsid w:val="00707900"/>
    <w:rsid w:val="00713984"/>
    <w:rsid w:val="0073005F"/>
    <w:rsid w:val="00736FE8"/>
    <w:rsid w:val="00750C69"/>
    <w:rsid w:val="0075311E"/>
    <w:rsid w:val="0075379A"/>
    <w:rsid w:val="00765706"/>
    <w:rsid w:val="007666B5"/>
    <w:rsid w:val="00784B31"/>
    <w:rsid w:val="00786F84"/>
    <w:rsid w:val="007B3CBB"/>
    <w:rsid w:val="007C1F73"/>
    <w:rsid w:val="007D34B8"/>
    <w:rsid w:val="007D3C55"/>
    <w:rsid w:val="007D3CE6"/>
    <w:rsid w:val="007D599F"/>
    <w:rsid w:val="007E478A"/>
    <w:rsid w:val="007E6263"/>
    <w:rsid w:val="007F3968"/>
    <w:rsid w:val="0081303F"/>
    <w:rsid w:val="0081322A"/>
    <w:rsid w:val="0081340B"/>
    <w:rsid w:val="008176F4"/>
    <w:rsid w:val="00820F8A"/>
    <w:rsid w:val="00834F0C"/>
    <w:rsid w:val="0083641F"/>
    <w:rsid w:val="00850B8C"/>
    <w:rsid w:val="0087430B"/>
    <w:rsid w:val="00877F80"/>
    <w:rsid w:val="00884364"/>
    <w:rsid w:val="008A2BB3"/>
    <w:rsid w:val="008C2505"/>
    <w:rsid w:val="008C2C58"/>
    <w:rsid w:val="008C410A"/>
    <w:rsid w:val="008C5716"/>
    <w:rsid w:val="008C7FC1"/>
    <w:rsid w:val="008D3679"/>
    <w:rsid w:val="008F32FC"/>
    <w:rsid w:val="00913507"/>
    <w:rsid w:val="00926FD7"/>
    <w:rsid w:val="00933070"/>
    <w:rsid w:val="009423A0"/>
    <w:rsid w:val="00942703"/>
    <w:rsid w:val="00955F51"/>
    <w:rsid w:val="0096342C"/>
    <w:rsid w:val="00963B42"/>
    <w:rsid w:val="00972050"/>
    <w:rsid w:val="00980EC1"/>
    <w:rsid w:val="0098435E"/>
    <w:rsid w:val="0098676F"/>
    <w:rsid w:val="00990557"/>
    <w:rsid w:val="009B05B6"/>
    <w:rsid w:val="009B1D11"/>
    <w:rsid w:val="009C169F"/>
    <w:rsid w:val="009D13BE"/>
    <w:rsid w:val="009E160D"/>
    <w:rsid w:val="009E5284"/>
    <w:rsid w:val="009F3AD4"/>
    <w:rsid w:val="00A00188"/>
    <w:rsid w:val="00A00F9D"/>
    <w:rsid w:val="00A06319"/>
    <w:rsid w:val="00A12B13"/>
    <w:rsid w:val="00A20B9E"/>
    <w:rsid w:val="00A33073"/>
    <w:rsid w:val="00A33943"/>
    <w:rsid w:val="00A37D44"/>
    <w:rsid w:val="00A52EAA"/>
    <w:rsid w:val="00A576CB"/>
    <w:rsid w:val="00A65BCE"/>
    <w:rsid w:val="00A72E5D"/>
    <w:rsid w:val="00A74F27"/>
    <w:rsid w:val="00A77678"/>
    <w:rsid w:val="00A86B7E"/>
    <w:rsid w:val="00A94666"/>
    <w:rsid w:val="00AA3DB3"/>
    <w:rsid w:val="00AB7457"/>
    <w:rsid w:val="00AC2DA1"/>
    <w:rsid w:val="00AD0C0D"/>
    <w:rsid w:val="00AF1E06"/>
    <w:rsid w:val="00AF4263"/>
    <w:rsid w:val="00B04D73"/>
    <w:rsid w:val="00B30EA2"/>
    <w:rsid w:val="00B449FF"/>
    <w:rsid w:val="00B46804"/>
    <w:rsid w:val="00B52371"/>
    <w:rsid w:val="00B61385"/>
    <w:rsid w:val="00B62CA1"/>
    <w:rsid w:val="00B65A6E"/>
    <w:rsid w:val="00B75758"/>
    <w:rsid w:val="00B77C7E"/>
    <w:rsid w:val="00B8493A"/>
    <w:rsid w:val="00B90284"/>
    <w:rsid w:val="00B97977"/>
    <w:rsid w:val="00BA0120"/>
    <w:rsid w:val="00BA0FA6"/>
    <w:rsid w:val="00BA5F35"/>
    <w:rsid w:val="00BB04DC"/>
    <w:rsid w:val="00BB28C2"/>
    <w:rsid w:val="00BC1B8B"/>
    <w:rsid w:val="00BD1D7F"/>
    <w:rsid w:val="00BE7433"/>
    <w:rsid w:val="00BF4CE2"/>
    <w:rsid w:val="00BF613B"/>
    <w:rsid w:val="00BF6584"/>
    <w:rsid w:val="00C300AA"/>
    <w:rsid w:val="00C45EBE"/>
    <w:rsid w:val="00C75BD3"/>
    <w:rsid w:val="00CA5970"/>
    <w:rsid w:val="00CB1D86"/>
    <w:rsid w:val="00CB24A9"/>
    <w:rsid w:val="00CB4C87"/>
    <w:rsid w:val="00CC77C1"/>
    <w:rsid w:val="00CC7BAD"/>
    <w:rsid w:val="00CE4FBE"/>
    <w:rsid w:val="00CF467E"/>
    <w:rsid w:val="00D07271"/>
    <w:rsid w:val="00D15F35"/>
    <w:rsid w:val="00D2182F"/>
    <w:rsid w:val="00D21C5C"/>
    <w:rsid w:val="00D41BEB"/>
    <w:rsid w:val="00D525B1"/>
    <w:rsid w:val="00D60262"/>
    <w:rsid w:val="00D6345F"/>
    <w:rsid w:val="00D745EE"/>
    <w:rsid w:val="00D8286D"/>
    <w:rsid w:val="00D9517E"/>
    <w:rsid w:val="00DB72B7"/>
    <w:rsid w:val="00DB7CCC"/>
    <w:rsid w:val="00DC27B8"/>
    <w:rsid w:val="00DC7E6C"/>
    <w:rsid w:val="00DD0735"/>
    <w:rsid w:val="00DF324F"/>
    <w:rsid w:val="00DF5F69"/>
    <w:rsid w:val="00E023D9"/>
    <w:rsid w:val="00E03D82"/>
    <w:rsid w:val="00E04C40"/>
    <w:rsid w:val="00E1244D"/>
    <w:rsid w:val="00E12600"/>
    <w:rsid w:val="00E31F5F"/>
    <w:rsid w:val="00E47667"/>
    <w:rsid w:val="00E51704"/>
    <w:rsid w:val="00E650B7"/>
    <w:rsid w:val="00E7190F"/>
    <w:rsid w:val="00E76E2F"/>
    <w:rsid w:val="00E92698"/>
    <w:rsid w:val="00EA150C"/>
    <w:rsid w:val="00EB2EF7"/>
    <w:rsid w:val="00EB4A37"/>
    <w:rsid w:val="00ED5C5A"/>
    <w:rsid w:val="00EE2F1F"/>
    <w:rsid w:val="00EE39B6"/>
    <w:rsid w:val="00EF31FD"/>
    <w:rsid w:val="00EF334B"/>
    <w:rsid w:val="00EF6429"/>
    <w:rsid w:val="00F0586A"/>
    <w:rsid w:val="00F1680D"/>
    <w:rsid w:val="00F22197"/>
    <w:rsid w:val="00F32547"/>
    <w:rsid w:val="00F34AD1"/>
    <w:rsid w:val="00F4211F"/>
    <w:rsid w:val="00F54F87"/>
    <w:rsid w:val="00F57FBF"/>
    <w:rsid w:val="00F60A40"/>
    <w:rsid w:val="00F62C5E"/>
    <w:rsid w:val="00F67E94"/>
    <w:rsid w:val="00F70A52"/>
    <w:rsid w:val="00F75371"/>
    <w:rsid w:val="00F7617A"/>
    <w:rsid w:val="00F777A3"/>
    <w:rsid w:val="00F95765"/>
    <w:rsid w:val="00FA310E"/>
    <w:rsid w:val="00FC0115"/>
    <w:rsid w:val="00FC4CF8"/>
    <w:rsid w:val="00FC69AD"/>
    <w:rsid w:val="00FD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6FFD4"/>
  <w15:docId w15:val="{7DF688E9-B8A9-4DF2-BB8B-A539499E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30E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0E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0E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30EF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E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0E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0EF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30EF5"/>
    <w:rPr>
      <w:rFonts w:ascii="Times New Roman" w:eastAsia="Times New Roman" w:hAnsi="Times New Roman" w:cs="Times New Roman"/>
      <w:b/>
      <w:bCs/>
      <w:sz w:val="20"/>
      <w:szCs w:val="20"/>
    </w:rPr>
  </w:style>
  <w:style w:type="paragraph" w:styleId="NormalWeb">
    <w:name w:val="Normal (Web)"/>
    <w:basedOn w:val="Normal"/>
    <w:uiPriority w:val="99"/>
    <w:unhideWhenUsed/>
    <w:rsid w:val="00530E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0EF5"/>
    <w:rPr>
      <w:color w:val="0000FF"/>
      <w:u w:val="single"/>
    </w:rPr>
  </w:style>
  <w:style w:type="character" w:styleId="FollowedHyperlink">
    <w:name w:val="FollowedHyperlink"/>
    <w:basedOn w:val="DefaultParagraphFont"/>
    <w:uiPriority w:val="99"/>
    <w:semiHidden/>
    <w:unhideWhenUsed/>
    <w:rsid w:val="00530EF5"/>
    <w:rPr>
      <w:color w:val="800080"/>
      <w:u w:val="single"/>
    </w:rPr>
  </w:style>
  <w:style w:type="character" w:customStyle="1" w:styleId="apple-tab-span">
    <w:name w:val="apple-tab-span"/>
    <w:basedOn w:val="DefaultParagraphFont"/>
    <w:rsid w:val="00530EF5"/>
  </w:style>
  <w:style w:type="paragraph" w:styleId="BalloonText">
    <w:name w:val="Balloon Text"/>
    <w:basedOn w:val="Normal"/>
    <w:link w:val="BalloonTextChar"/>
    <w:uiPriority w:val="99"/>
    <w:semiHidden/>
    <w:unhideWhenUsed/>
    <w:rsid w:val="00530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F5"/>
    <w:rPr>
      <w:rFonts w:ascii="Tahoma" w:hAnsi="Tahoma" w:cs="Tahoma"/>
      <w:sz w:val="16"/>
      <w:szCs w:val="16"/>
    </w:rPr>
  </w:style>
  <w:style w:type="paragraph" w:styleId="TOCHeading">
    <w:name w:val="TOC Heading"/>
    <w:basedOn w:val="Heading1"/>
    <w:next w:val="Normal"/>
    <w:uiPriority w:val="39"/>
    <w:unhideWhenUsed/>
    <w:qFormat/>
    <w:rsid w:val="00530EF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0EF5"/>
    <w:pPr>
      <w:spacing w:after="100"/>
    </w:pPr>
  </w:style>
  <w:style w:type="paragraph" w:styleId="TOC2">
    <w:name w:val="toc 2"/>
    <w:basedOn w:val="Normal"/>
    <w:next w:val="Normal"/>
    <w:autoRedefine/>
    <w:uiPriority w:val="39"/>
    <w:unhideWhenUsed/>
    <w:rsid w:val="00530EF5"/>
    <w:pPr>
      <w:spacing w:after="100"/>
      <w:ind w:left="220"/>
    </w:pPr>
  </w:style>
  <w:style w:type="paragraph" w:styleId="TOC3">
    <w:name w:val="toc 3"/>
    <w:basedOn w:val="Normal"/>
    <w:next w:val="Normal"/>
    <w:autoRedefine/>
    <w:uiPriority w:val="39"/>
    <w:unhideWhenUsed/>
    <w:rsid w:val="00530EF5"/>
    <w:pPr>
      <w:spacing w:after="100"/>
      <w:ind w:left="440"/>
    </w:pPr>
  </w:style>
  <w:style w:type="paragraph" w:styleId="Header">
    <w:name w:val="header"/>
    <w:basedOn w:val="Normal"/>
    <w:link w:val="HeaderChar"/>
    <w:uiPriority w:val="99"/>
    <w:unhideWhenUsed/>
    <w:rsid w:val="00530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EF5"/>
  </w:style>
  <w:style w:type="paragraph" w:styleId="Footer">
    <w:name w:val="footer"/>
    <w:basedOn w:val="Normal"/>
    <w:link w:val="FooterChar"/>
    <w:uiPriority w:val="99"/>
    <w:unhideWhenUsed/>
    <w:rsid w:val="00530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EF5"/>
  </w:style>
  <w:style w:type="paragraph" w:styleId="NoSpacing">
    <w:name w:val="No Spacing"/>
    <w:basedOn w:val="Normal"/>
    <w:uiPriority w:val="1"/>
    <w:qFormat/>
    <w:rsid w:val="004748CA"/>
    <w:pPr>
      <w:spacing w:after="0" w:line="240" w:lineRule="auto"/>
    </w:pPr>
    <w:rPr>
      <w:rFonts w:asciiTheme="majorHAnsi" w:eastAsiaTheme="majorEastAsia" w:hAnsiTheme="majorHAnsi" w:cstheme="majorBidi"/>
      <w:lang w:bidi="en-US"/>
    </w:rPr>
  </w:style>
  <w:style w:type="paragraph" w:styleId="ListParagraph">
    <w:name w:val="List Paragraph"/>
    <w:basedOn w:val="Normal"/>
    <w:uiPriority w:val="99"/>
    <w:qFormat/>
    <w:rsid w:val="003F4274"/>
    <w:pPr>
      <w:ind w:left="720"/>
      <w:contextualSpacing/>
    </w:pPr>
    <w:rPr>
      <w:rFonts w:eastAsiaTheme="minorEastAsia"/>
    </w:rPr>
  </w:style>
  <w:style w:type="paragraph" w:styleId="BodyText">
    <w:name w:val="Body Text"/>
    <w:basedOn w:val="Normal"/>
    <w:link w:val="BodyTextChar"/>
    <w:uiPriority w:val="1"/>
    <w:qFormat/>
    <w:rsid w:val="00A77678"/>
    <w:pPr>
      <w:widowControl w:val="0"/>
      <w:spacing w:after="0" w:line="240" w:lineRule="auto"/>
      <w:ind w:left="120"/>
    </w:pPr>
    <w:rPr>
      <w:rFonts w:ascii="Arial" w:eastAsia="Arial" w:hAnsi="Arial"/>
    </w:rPr>
  </w:style>
  <w:style w:type="character" w:customStyle="1" w:styleId="BodyTextChar">
    <w:name w:val="Body Text Char"/>
    <w:basedOn w:val="DefaultParagraphFont"/>
    <w:link w:val="BodyText"/>
    <w:uiPriority w:val="1"/>
    <w:rsid w:val="00A77678"/>
    <w:rPr>
      <w:rFonts w:ascii="Arial" w:eastAsia="Arial" w:hAnsi="Arial"/>
    </w:rPr>
  </w:style>
  <w:style w:type="paragraph" w:customStyle="1" w:styleId="TableParagraph">
    <w:name w:val="Table Paragraph"/>
    <w:basedOn w:val="Normal"/>
    <w:uiPriority w:val="1"/>
    <w:qFormat/>
    <w:rsid w:val="00A77678"/>
    <w:pPr>
      <w:widowControl w:val="0"/>
      <w:spacing w:after="0" w:line="240" w:lineRule="auto"/>
    </w:pPr>
  </w:style>
  <w:style w:type="table" w:customStyle="1" w:styleId="NormalTablePHPDOCX">
    <w:name w:val="Normal Table PHPDOCX"/>
    <w:uiPriority w:val="99"/>
    <w:semiHidden/>
    <w:unhideWhenUsed/>
    <w:qFormat/>
    <w:rsid w:val="008C7FC1"/>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9399">
      <w:bodyDiv w:val="1"/>
      <w:marLeft w:val="0"/>
      <w:marRight w:val="0"/>
      <w:marTop w:val="0"/>
      <w:marBottom w:val="0"/>
      <w:divBdr>
        <w:top w:val="none" w:sz="0" w:space="0" w:color="auto"/>
        <w:left w:val="none" w:sz="0" w:space="0" w:color="auto"/>
        <w:bottom w:val="none" w:sz="0" w:space="0" w:color="auto"/>
        <w:right w:val="none" w:sz="0" w:space="0" w:color="auto"/>
      </w:divBdr>
    </w:div>
    <w:div w:id="319848023">
      <w:bodyDiv w:val="1"/>
      <w:marLeft w:val="0"/>
      <w:marRight w:val="0"/>
      <w:marTop w:val="0"/>
      <w:marBottom w:val="0"/>
      <w:divBdr>
        <w:top w:val="none" w:sz="0" w:space="0" w:color="auto"/>
        <w:left w:val="none" w:sz="0" w:space="0" w:color="auto"/>
        <w:bottom w:val="none" w:sz="0" w:space="0" w:color="auto"/>
        <w:right w:val="none" w:sz="0" w:space="0" w:color="auto"/>
      </w:divBdr>
    </w:div>
    <w:div w:id="356389457">
      <w:bodyDiv w:val="1"/>
      <w:marLeft w:val="0"/>
      <w:marRight w:val="0"/>
      <w:marTop w:val="0"/>
      <w:marBottom w:val="0"/>
      <w:divBdr>
        <w:top w:val="none" w:sz="0" w:space="0" w:color="auto"/>
        <w:left w:val="none" w:sz="0" w:space="0" w:color="auto"/>
        <w:bottom w:val="none" w:sz="0" w:space="0" w:color="auto"/>
        <w:right w:val="none" w:sz="0" w:space="0" w:color="auto"/>
      </w:divBdr>
      <w:divsChild>
        <w:div w:id="1239051669">
          <w:marLeft w:val="-115"/>
          <w:marRight w:val="0"/>
          <w:marTop w:val="0"/>
          <w:marBottom w:val="0"/>
          <w:divBdr>
            <w:top w:val="none" w:sz="0" w:space="0" w:color="auto"/>
            <w:left w:val="none" w:sz="0" w:space="0" w:color="auto"/>
            <w:bottom w:val="none" w:sz="0" w:space="0" w:color="auto"/>
            <w:right w:val="none" w:sz="0" w:space="0" w:color="auto"/>
          </w:divBdr>
        </w:div>
        <w:div w:id="116338990">
          <w:marLeft w:val="-115"/>
          <w:marRight w:val="0"/>
          <w:marTop w:val="0"/>
          <w:marBottom w:val="0"/>
          <w:divBdr>
            <w:top w:val="none" w:sz="0" w:space="0" w:color="auto"/>
            <w:left w:val="none" w:sz="0" w:space="0" w:color="auto"/>
            <w:bottom w:val="none" w:sz="0" w:space="0" w:color="auto"/>
            <w:right w:val="none" w:sz="0" w:space="0" w:color="auto"/>
          </w:divBdr>
        </w:div>
        <w:div w:id="2026517228">
          <w:marLeft w:val="-115"/>
          <w:marRight w:val="0"/>
          <w:marTop w:val="0"/>
          <w:marBottom w:val="0"/>
          <w:divBdr>
            <w:top w:val="none" w:sz="0" w:space="0" w:color="auto"/>
            <w:left w:val="none" w:sz="0" w:space="0" w:color="auto"/>
            <w:bottom w:val="none" w:sz="0" w:space="0" w:color="auto"/>
            <w:right w:val="none" w:sz="0" w:space="0" w:color="auto"/>
          </w:divBdr>
        </w:div>
        <w:div w:id="1952974787">
          <w:marLeft w:val="-115"/>
          <w:marRight w:val="0"/>
          <w:marTop w:val="0"/>
          <w:marBottom w:val="0"/>
          <w:divBdr>
            <w:top w:val="none" w:sz="0" w:space="0" w:color="auto"/>
            <w:left w:val="none" w:sz="0" w:space="0" w:color="auto"/>
            <w:bottom w:val="none" w:sz="0" w:space="0" w:color="auto"/>
            <w:right w:val="none" w:sz="0" w:space="0" w:color="auto"/>
          </w:divBdr>
        </w:div>
        <w:div w:id="70589607">
          <w:marLeft w:val="-115"/>
          <w:marRight w:val="0"/>
          <w:marTop w:val="0"/>
          <w:marBottom w:val="0"/>
          <w:divBdr>
            <w:top w:val="none" w:sz="0" w:space="0" w:color="auto"/>
            <w:left w:val="none" w:sz="0" w:space="0" w:color="auto"/>
            <w:bottom w:val="none" w:sz="0" w:space="0" w:color="auto"/>
            <w:right w:val="none" w:sz="0" w:space="0" w:color="auto"/>
          </w:divBdr>
        </w:div>
        <w:div w:id="601845098">
          <w:marLeft w:val="-115"/>
          <w:marRight w:val="0"/>
          <w:marTop w:val="0"/>
          <w:marBottom w:val="0"/>
          <w:divBdr>
            <w:top w:val="none" w:sz="0" w:space="0" w:color="auto"/>
            <w:left w:val="none" w:sz="0" w:space="0" w:color="auto"/>
            <w:bottom w:val="none" w:sz="0" w:space="0" w:color="auto"/>
            <w:right w:val="none" w:sz="0" w:space="0" w:color="auto"/>
          </w:divBdr>
        </w:div>
        <w:div w:id="431820854">
          <w:marLeft w:val="-115"/>
          <w:marRight w:val="0"/>
          <w:marTop w:val="0"/>
          <w:marBottom w:val="0"/>
          <w:divBdr>
            <w:top w:val="none" w:sz="0" w:space="0" w:color="auto"/>
            <w:left w:val="none" w:sz="0" w:space="0" w:color="auto"/>
            <w:bottom w:val="none" w:sz="0" w:space="0" w:color="auto"/>
            <w:right w:val="none" w:sz="0" w:space="0" w:color="auto"/>
          </w:divBdr>
        </w:div>
        <w:div w:id="331226442">
          <w:marLeft w:val="-115"/>
          <w:marRight w:val="0"/>
          <w:marTop w:val="0"/>
          <w:marBottom w:val="0"/>
          <w:divBdr>
            <w:top w:val="none" w:sz="0" w:space="0" w:color="auto"/>
            <w:left w:val="none" w:sz="0" w:space="0" w:color="auto"/>
            <w:bottom w:val="none" w:sz="0" w:space="0" w:color="auto"/>
            <w:right w:val="none" w:sz="0" w:space="0" w:color="auto"/>
          </w:divBdr>
        </w:div>
        <w:div w:id="1170292103">
          <w:marLeft w:val="-115"/>
          <w:marRight w:val="0"/>
          <w:marTop w:val="0"/>
          <w:marBottom w:val="0"/>
          <w:divBdr>
            <w:top w:val="none" w:sz="0" w:space="0" w:color="auto"/>
            <w:left w:val="none" w:sz="0" w:space="0" w:color="auto"/>
            <w:bottom w:val="none" w:sz="0" w:space="0" w:color="auto"/>
            <w:right w:val="none" w:sz="0" w:space="0" w:color="auto"/>
          </w:divBdr>
        </w:div>
        <w:div w:id="705132662">
          <w:marLeft w:val="-115"/>
          <w:marRight w:val="0"/>
          <w:marTop w:val="0"/>
          <w:marBottom w:val="0"/>
          <w:divBdr>
            <w:top w:val="none" w:sz="0" w:space="0" w:color="auto"/>
            <w:left w:val="none" w:sz="0" w:space="0" w:color="auto"/>
            <w:bottom w:val="none" w:sz="0" w:space="0" w:color="auto"/>
            <w:right w:val="none" w:sz="0" w:space="0" w:color="auto"/>
          </w:divBdr>
        </w:div>
        <w:div w:id="491263024">
          <w:marLeft w:val="-115"/>
          <w:marRight w:val="0"/>
          <w:marTop w:val="0"/>
          <w:marBottom w:val="0"/>
          <w:divBdr>
            <w:top w:val="none" w:sz="0" w:space="0" w:color="auto"/>
            <w:left w:val="none" w:sz="0" w:space="0" w:color="auto"/>
            <w:bottom w:val="none" w:sz="0" w:space="0" w:color="auto"/>
            <w:right w:val="none" w:sz="0" w:space="0" w:color="auto"/>
          </w:divBdr>
        </w:div>
        <w:div w:id="1620524814">
          <w:marLeft w:val="-115"/>
          <w:marRight w:val="0"/>
          <w:marTop w:val="0"/>
          <w:marBottom w:val="0"/>
          <w:divBdr>
            <w:top w:val="none" w:sz="0" w:space="0" w:color="auto"/>
            <w:left w:val="none" w:sz="0" w:space="0" w:color="auto"/>
            <w:bottom w:val="none" w:sz="0" w:space="0" w:color="auto"/>
            <w:right w:val="none" w:sz="0" w:space="0" w:color="auto"/>
          </w:divBdr>
        </w:div>
        <w:div w:id="1445273682">
          <w:marLeft w:val="-115"/>
          <w:marRight w:val="0"/>
          <w:marTop w:val="0"/>
          <w:marBottom w:val="0"/>
          <w:divBdr>
            <w:top w:val="none" w:sz="0" w:space="0" w:color="auto"/>
            <w:left w:val="none" w:sz="0" w:space="0" w:color="auto"/>
            <w:bottom w:val="none" w:sz="0" w:space="0" w:color="auto"/>
            <w:right w:val="none" w:sz="0" w:space="0" w:color="auto"/>
          </w:divBdr>
        </w:div>
        <w:div w:id="1270352796">
          <w:marLeft w:val="0"/>
          <w:marRight w:val="0"/>
          <w:marTop w:val="0"/>
          <w:marBottom w:val="0"/>
          <w:divBdr>
            <w:top w:val="none" w:sz="0" w:space="0" w:color="auto"/>
            <w:left w:val="none" w:sz="0" w:space="0" w:color="auto"/>
            <w:bottom w:val="none" w:sz="0" w:space="0" w:color="auto"/>
            <w:right w:val="none" w:sz="0" w:space="0" w:color="auto"/>
          </w:divBdr>
        </w:div>
        <w:div w:id="1771587603">
          <w:marLeft w:val="-115"/>
          <w:marRight w:val="0"/>
          <w:marTop w:val="0"/>
          <w:marBottom w:val="0"/>
          <w:divBdr>
            <w:top w:val="none" w:sz="0" w:space="0" w:color="auto"/>
            <w:left w:val="none" w:sz="0" w:space="0" w:color="auto"/>
            <w:bottom w:val="none" w:sz="0" w:space="0" w:color="auto"/>
            <w:right w:val="none" w:sz="0" w:space="0" w:color="auto"/>
          </w:divBdr>
        </w:div>
        <w:div w:id="106245279">
          <w:marLeft w:val="-115"/>
          <w:marRight w:val="0"/>
          <w:marTop w:val="0"/>
          <w:marBottom w:val="0"/>
          <w:divBdr>
            <w:top w:val="none" w:sz="0" w:space="0" w:color="auto"/>
            <w:left w:val="none" w:sz="0" w:space="0" w:color="auto"/>
            <w:bottom w:val="none" w:sz="0" w:space="0" w:color="auto"/>
            <w:right w:val="none" w:sz="0" w:space="0" w:color="auto"/>
          </w:divBdr>
        </w:div>
        <w:div w:id="484585612">
          <w:marLeft w:val="-115"/>
          <w:marRight w:val="0"/>
          <w:marTop w:val="0"/>
          <w:marBottom w:val="0"/>
          <w:divBdr>
            <w:top w:val="none" w:sz="0" w:space="0" w:color="auto"/>
            <w:left w:val="none" w:sz="0" w:space="0" w:color="auto"/>
            <w:bottom w:val="none" w:sz="0" w:space="0" w:color="auto"/>
            <w:right w:val="none" w:sz="0" w:space="0" w:color="auto"/>
          </w:divBdr>
        </w:div>
        <w:div w:id="1618369684">
          <w:marLeft w:val="-115"/>
          <w:marRight w:val="0"/>
          <w:marTop w:val="0"/>
          <w:marBottom w:val="0"/>
          <w:divBdr>
            <w:top w:val="none" w:sz="0" w:space="0" w:color="auto"/>
            <w:left w:val="none" w:sz="0" w:space="0" w:color="auto"/>
            <w:bottom w:val="none" w:sz="0" w:space="0" w:color="auto"/>
            <w:right w:val="none" w:sz="0" w:space="0" w:color="auto"/>
          </w:divBdr>
        </w:div>
        <w:div w:id="1512142355">
          <w:marLeft w:val="-115"/>
          <w:marRight w:val="0"/>
          <w:marTop w:val="0"/>
          <w:marBottom w:val="0"/>
          <w:divBdr>
            <w:top w:val="none" w:sz="0" w:space="0" w:color="auto"/>
            <w:left w:val="none" w:sz="0" w:space="0" w:color="auto"/>
            <w:bottom w:val="none" w:sz="0" w:space="0" w:color="auto"/>
            <w:right w:val="none" w:sz="0" w:space="0" w:color="auto"/>
          </w:divBdr>
        </w:div>
        <w:div w:id="1474785137">
          <w:marLeft w:val="-115"/>
          <w:marRight w:val="0"/>
          <w:marTop w:val="0"/>
          <w:marBottom w:val="0"/>
          <w:divBdr>
            <w:top w:val="none" w:sz="0" w:space="0" w:color="auto"/>
            <w:left w:val="none" w:sz="0" w:space="0" w:color="auto"/>
            <w:bottom w:val="none" w:sz="0" w:space="0" w:color="auto"/>
            <w:right w:val="none" w:sz="0" w:space="0" w:color="auto"/>
          </w:divBdr>
        </w:div>
        <w:div w:id="1432434181">
          <w:marLeft w:val="-115"/>
          <w:marRight w:val="0"/>
          <w:marTop w:val="0"/>
          <w:marBottom w:val="0"/>
          <w:divBdr>
            <w:top w:val="none" w:sz="0" w:space="0" w:color="auto"/>
            <w:left w:val="none" w:sz="0" w:space="0" w:color="auto"/>
            <w:bottom w:val="none" w:sz="0" w:space="0" w:color="auto"/>
            <w:right w:val="none" w:sz="0" w:space="0" w:color="auto"/>
          </w:divBdr>
        </w:div>
        <w:div w:id="263617690">
          <w:marLeft w:val="-115"/>
          <w:marRight w:val="0"/>
          <w:marTop w:val="0"/>
          <w:marBottom w:val="0"/>
          <w:divBdr>
            <w:top w:val="none" w:sz="0" w:space="0" w:color="auto"/>
            <w:left w:val="none" w:sz="0" w:space="0" w:color="auto"/>
            <w:bottom w:val="none" w:sz="0" w:space="0" w:color="auto"/>
            <w:right w:val="none" w:sz="0" w:space="0" w:color="auto"/>
          </w:divBdr>
        </w:div>
        <w:div w:id="1886982105">
          <w:marLeft w:val="-115"/>
          <w:marRight w:val="0"/>
          <w:marTop w:val="0"/>
          <w:marBottom w:val="0"/>
          <w:divBdr>
            <w:top w:val="none" w:sz="0" w:space="0" w:color="auto"/>
            <w:left w:val="none" w:sz="0" w:space="0" w:color="auto"/>
            <w:bottom w:val="none" w:sz="0" w:space="0" w:color="auto"/>
            <w:right w:val="none" w:sz="0" w:space="0" w:color="auto"/>
          </w:divBdr>
        </w:div>
        <w:div w:id="1788231668">
          <w:marLeft w:val="-115"/>
          <w:marRight w:val="0"/>
          <w:marTop w:val="0"/>
          <w:marBottom w:val="0"/>
          <w:divBdr>
            <w:top w:val="none" w:sz="0" w:space="0" w:color="auto"/>
            <w:left w:val="none" w:sz="0" w:space="0" w:color="auto"/>
            <w:bottom w:val="none" w:sz="0" w:space="0" w:color="auto"/>
            <w:right w:val="none" w:sz="0" w:space="0" w:color="auto"/>
          </w:divBdr>
        </w:div>
        <w:div w:id="109978738">
          <w:marLeft w:val="-115"/>
          <w:marRight w:val="0"/>
          <w:marTop w:val="0"/>
          <w:marBottom w:val="0"/>
          <w:divBdr>
            <w:top w:val="none" w:sz="0" w:space="0" w:color="auto"/>
            <w:left w:val="none" w:sz="0" w:space="0" w:color="auto"/>
            <w:bottom w:val="none" w:sz="0" w:space="0" w:color="auto"/>
            <w:right w:val="none" w:sz="0" w:space="0" w:color="auto"/>
          </w:divBdr>
        </w:div>
        <w:div w:id="1966735490">
          <w:marLeft w:val="-115"/>
          <w:marRight w:val="0"/>
          <w:marTop w:val="0"/>
          <w:marBottom w:val="0"/>
          <w:divBdr>
            <w:top w:val="none" w:sz="0" w:space="0" w:color="auto"/>
            <w:left w:val="none" w:sz="0" w:space="0" w:color="auto"/>
            <w:bottom w:val="none" w:sz="0" w:space="0" w:color="auto"/>
            <w:right w:val="none" w:sz="0" w:space="0" w:color="auto"/>
          </w:divBdr>
        </w:div>
        <w:div w:id="1981230409">
          <w:marLeft w:val="-115"/>
          <w:marRight w:val="0"/>
          <w:marTop w:val="0"/>
          <w:marBottom w:val="0"/>
          <w:divBdr>
            <w:top w:val="none" w:sz="0" w:space="0" w:color="auto"/>
            <w:left w:val="none" w:sz="0" w:space="0" w:color="auto"/>
            <w:bottom w:val="none" w:sz="0" w:space="0" w:color="auto"/>
            <w:right w:val="none" w:sz="0" w:space="0" w:color="auto"/>
          </w:divBdr>
        </w:div>
        <w:div w:id="896471084">
          <w:marLeft w:val="-115"/>
          <w:marRight w:val="0"/>
          <w:marTop w:val="0"/>
          <w:marBottom w:val="0"/>
          <w:divBdr>
            <w:top w:val="none" w:sz="0" w:space="0" w:color="auto"/>
            <w:left w:val="none" w:sz="0" w:space="0" w:color="auto"/>
            <w:bottom w:val="none" w:sz="0" w:space="0" w:color="auto"/>
            <w:right w:val="none" w:sz="0" w:space="0" w:color="auto"/>
          </w:divBdr>
        </w:div>
        <w:div w:id="507603158">
          <w:marLeft w:val="-115"/>
          <w:marRight w:val="0"/>
          <w:marTop w:val="0"/>
          <w:marBottom w:val="0"/>
          <w:divBdr>
            <w:top w:val="none" w:sz="0" w:space="0" w:color="auto"/>
            <w:left w:val="none" w:sz="0" w:space="0" w:color="auto"/>
            <w:bottom w:val="none" w:sz="0" w:space="0" w:color="auto"/>
            <w:right w:val="none" w:sz="0" w:space="0" w:color="auto"/>
          </w:divBdr>
        </w:div>
        <w:div w:id="481192598">
          <w:marLeft w:val="-115"/>
          <w:marRight w:val="0"/>
          <w:marTop w:val="0"/>
          <w:marBottom w:val="0"/>
          <w:divBdr>
            <w:top w:val="none" w:sz="0" w:space="0" w:color="auto"/>
            <w:left w:val="none" w:sz="0" w:space="0" w:color="auto"/>
            <w:bottom w:val="none" w:sz="0" w:space="0" w:color="auto"/>
            <w:right w:val="none" w:sz="0" w:space="0" w:color="auto"/>
          </w:divBdr>
        </w:div>
        <w:div w:id="1648977770">
          <w:marLeft w:val="-115"/>
          <w:marRight w:val="0"/>
          <w:marTop w:val="0"/>
          <w:marBottom w:val="0"/>
          <w:divBdr>
            <w:top w:val="none" w:sz="0" w:space="0" w:color="auto"/>
            <w:left w:val="none" w:sz="0" w:space="0" w:color="auto"/>
            <w:bottom w:val="none" w:sz="0" w:space="0" w:color="auto"/>
            <w:right w:val="none" w:sz="0" w:space="0" w:color="auto"/>
          </w:divBdr>
        </w:div>
        <w:div w:id="1107502785">
          <w:marLeft w:val="-115"/>
          <w:marRight w:val="0"/>
          <w:marTop w:val="0"/>
          <w:marBottom w:val="0"/>
          <w:divBdr>
            <w:top w:val="none" w:sz="0" w:space="0" w:color="auto"/>
            <w:left w:val="none" w:sz="0" w:space="0" w:color="auto"/>
            <w:bottom w:val="none" w:sz="0" w:space="0" w:color="auto"/>
            <w:right w:val="none" w:sz="0" w:space="0" w:color="auto"/>
          </w:divBdr>
        </w:div>
        <w:div w:id="1483234329">
          <w:marLeft w:val="-115"/>
          <w:marRight w:val="0"/>
          <w:marTop w:val="0"/>
          <w:marBottom w:val="0"/>
          <w:divBdr>
            <w:top w:val="none" w:sz="0" w:space="0" w:color="auto"/>
            <w:left w:val="none" w:sz="0" w:space="0" w:color="auto"/>
            <w:bottom w:val="none" w:sz="0" w:space="0" w:color="auto"/>
            <w:right w:val="none" w:sz="0" w:space="0" w:color="auto"/>
          </w:divBdr>
        </w:div>
        <w:div w:id="1143153666">
          <w:marLeft w:val="-115"/>
          <w:marRight w:val="0"/>
          <w:marTop w:val="0"/>
          <w:marBottom w:val="0"/>
          <w:divBdr>
            <w:top w:val="none" w:sz="0" w:space="0" w:color="auto"/>
            <w:left w:val="none" w:sz="0" w:space="0" w:color="auto"/>
            <w:bottom w:val="none" w:sz="0" w:space="0" w:color="auto"/>
            <w:right w:val="none" w:sz="0" w:space="0" w:color="auto"/>
          </w:divBdr>
        </w:div>
        <w:div w:id="1291788253">
          <w:marLeft w:val="-115"/>
          <w:marRight w:val="0"/>
          <w:marTop w:val="0"/>
          <w:marBottom w:val="0"/>
          <w:divBdr>
            <w:top w:val="none" w:sz="0" w:space="0" w:color="auto"/>
            <w:left w:val="none" w:sz="0" w:space="0" w:color="auto"/>
            <w:bottom w:val="none" w:sz="0" w:space="0" w:color="auto"/>
            <w:right w:val="none" w:sz="0" w:space="0" w:color="auto"/>
          </w:divBdr>
        </w:div>
        <w:div w:id="461770709">
          <w:marLeft w:val="-115"/>
          <w:marRight w:val="0"/>
          <w:marTop w:val="0"/>
          <w:marBottom w:val="0"/>
          <w:divBdr>
            <w:top w:val="none" w:sz="0" w:space="0" w:color="auto"/>
            <w:left w:val="none" w:sz="0" w:space="0" w:color="auto"/>
            <w:bottom w:val="none" w:sz="0" w:space="0" w:color="auto"/>
            <w:right w:val="none" w:sz="0" w:space="0" w:color="auto"/>
          </w:divBdr>
        </w:div>
        <w:div w:id="2042319265">
          <w:marLeft w:val="-115"/>
          <w:marRight w:val="0"/>
          <w:marTop w:val="0"/>
          <w:marBottom w:val="0"/>
          <w:divBdr>
            <w:top w:val="none" w:sz="0" w:space="0" w:color="auto"/>
            <w:left w:val="none" w:sz="0" w:space="0" w:color="auto"/>
            <w:bottom w:val="none" w:sz="0" w:space="0" w:color="auto"/>
            <w:right w:val="none" w:sz="0" w:space="0" w:color="auto"/>
          </w:divBdr>
        </w:div>
        <w:div w:id="459109771">
          <w:marLeft w:val="-115"/>
          <w:marRight w:val="0"/>
          <w:marTop w:val="0"/>
          <w:marBottom w:val="0"/>
          <w:divBdr>
            <w:top w:val="none" w:sz="0" w:space="0" w:color="auto"/>
            <w:left w:val="none" w:sz="0" w:space="0" w:color="auto"/>
            <w:bottom w:val="none" w:sz="0" w:space="0" w:color="auto"/>
            <w:right w:val="none" w:sz="0" w:space="0" w:color="auto"/>
          </w:divBdr>
        </w:div>
        <w:div w:id="1989674402">
          <w:marLeft w:val="-115"/>
          <w:marRight w:val="0"/>
          <w:marTop w:val="0"/>
          <w:marBottom w:val="0"/>
          <w:divBdr>
            <w:top w:val="none" w:sz="0" w:space="0" w:color="auto"/>
            <w:left w:val="none" w:sz="0" w:space="0" w:color="auto"/>
            <w:bottom w:val="none" w:sz="0" w:space="0" w:color="auto"/>
            <w:right w:val="none" w:sz="0" w:space="0" w:color="auto"/>
          </w:divBdr>
        </w:div>
        <w:div w:id="581790926">
          <w:marLeft w:val="-115"/>
          <w:marRight w:val="0"/>
          <w:marTop w:val="0"/>
          <w:marBottom w:val="0"/>
          <w:divBdr>
            <w:top w:val="none" w:sz="0" w:space="0" w:color="auto"/>
            <w:left w:val="none" w:sz="0" w:space="0" w:color="auto"/>
            <w:bottom w:val="none" w:sz="0" w:space="0" w:color="auto"/>
            <w:right w:val="none" w:sz="0" w:space="0" w:color="auto"/>
          </w:divBdr>
        </w:div>
        <w:div w:id="712005472">
          <w:marLeft w:val="-115"/>
          <w:marRight w:val="0"/>
          <w:marTop w:val="0"/>
          <w:marBottom w:val="0"/>
          <w:divBdr>
            <w:top w:val="none" w:sz="0" w:space="0" w:color="auto"/>
            <w:left w:val="none" w:sz="0" w:space="0" w:color="auto"/>
            <w:bottom w:val="none" w:sz="0" w:space="0" w:color="auto"/>
            <w:right w:val="none" w:sz="0" w:space="0" w:color="auto"/>
          </w:divBdr>
        </w:div>
      </w:divsChild>
    </w:div>
    <w:div w:id="1009406083">
      <w:bodyDiv w:val="1"/>
      <w:marLeft w:val="0"/>
      <w:marRight w:val="0"/>
      <w:marTop w:val="0"/>
      <w:marBottom w:val="0"/>
      <w:divBdr>
        <w:top w:val="none" w:sz="0" w:space="0" w:color="auto"/>
        <w:left w:val="none" w:sz="0" w:space="0" w:color="auto"/>
        <w:bottom w:val="none" w:sz="0" w:space="0" w:color="auto"/>
        <w:right w:val="none" w:sz="0" w:space="0" w:color="auto"/>
      </w:divBdr>
    </w:div>
    <w:div w:id="20994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ardchair@nsmhpcn.ca" TargetMode="External"/><Relationship Id="rId18" Type="http://schemas.openxmlformats.org/officeDocument/2006/relationships/hyperlink" Target="http://www.attorneygeneral.jus.gov.on.ca/english/courts/jury/general_jury_duty_info.asp" TargetMode="External"/><Relationship Id="rId26" Type="http://schemas.openxmlformats.org/officeDocument/2006/relationships/hyperlink" Target="http://www.e-laws.gov.on.ca/html/statutes/english/elaws_statutes_04p03_e.htm" TargetMode="External"/><Relationship Id="rId39" Type="http://schemas.openxmlformats.org/officeDocument/2006/relationships/hyperlink" Target="http://laws.justice.gc.ca/en/showdoc/cs/C-46/en?page=1" TargetMode="External"/><Relationship Id="rId21" Type="http://schemas.openxmlformats.org/officeDocument/2006/relationships/hyperlink" Target="http://www.e-laws.gov.on.ca/html/statutes/english/elaws_statutes_00e41_e.htm" TargetMode="External"/><Relationship Id="rId34" Type="http://schemas.openxmlformats.org/officeDocument/2006/relationships/hyperlink" Target="https://www.health.gov.on.ca/en/pro/programs/publichealth/coronavirus/docs/directives/vaccination_policy_in_health_settings.pdf" TargetMode="External"/><Relationship Id="rId42" Type="http://schemas.openxmlformats.org/officeDocument/2006/relationships/hyperlink" Target="http://www.labour.gov.on.ca" TargetMode="External"/><Relationship Id="rId47" Type="http://schemas.openxmlformats.org/officeDocument/2006/relationships/hyperlink" Target="http://www.labour.gov.on.ca" TargetMode="External"/><Relationship Id="rId50" Type="http://schemas.openxmlformats.org/officeDocument/2006/relationships/hyperlink" Target="http://www.osach.ca/products/ffacts_e/PH-FVIO0-E-012510-TOR-001.pdf"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rvicecanada.gc.ca/eng/sc/ei/benefits/compassionate.shtml" TargetMode="External"/><Relationship Id="rId29" Type="http://schemas.openxmlformats.org/officeDocument/2006/relationships/hyperlink" Target="http://www.cra-arc.gc.ca/records/" TargetMode="External"/><Relationship Id="rId11" Type="http://schemas.openxmlformats.org/officeDocument/2006/relationships/hyperlink" Target="http://www.e-laws.gov.on.ca/html/statutes/english/elaws_statutes_00e41_e.htm" TargetMode="External"/><Relationship Id="rId24" Type="http://schemas.openxmlformats.org/officeDocument/2006/relationships/hyperlink" Target="http://www.e-laws.gov.on.ca/html/statutes/english/elaws_statutes_00e41_e.htm" TargetMode="External"/><Relationship Id="rId32" Type="http://schemas.openxmlformats.org/officeDocument/2006/relationships/hyperlink" Target="http://www.labour.gov.on.ca/english/es/pdf/es_guide.pdf" TargetMode="External"/><Relationship Id="rId37" Type="http://schemas.openxmlformats.org/officeDocument/2006/relationships/hyperlink" Target="http://www.e-laws.gov.on.ca/html/statutes/english/elaws_statutes_90o01_e.htm" TargetMode="External"/><Relationship Id="rId40" Type="http://schemas.openxmlformats.org/officeDocument/2006/relationships/hyperlink" Target="http://www.mto.gov.on.ca/english/dandv/driver/handbook/index.shtml" TargetMode="External"/><Relationship Id="rId45" Type="http://schemas.openxmlformats.org/officeDocument/2006/relationships/hyperlink" Target="http://www.labour.gov.on.ca/english/hs/sawo/pubs/fs_violencehealthcare.php" TargetMode="External"/><Relationship Id="rId53" Type="http://schemas.openxmlformats.org/officeDocument/2006/relationships/image" Target="media/image3.jpe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e-laws.gov.on.ca/html/statutes/english/elaws_statutes_00e41_e.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anlii.ca/t/7vf2" TargetMode="External"/><Relationship Id="rId22" Type="http://schemas.openxmlformats.org/officeDocument/2006/relationships/hyperlink" Target="http://www.servicecanada.gc.ca/eng/ei/types/sickness.shtml" TargetMode="External"/><Relationship Id="rId27" Type="http://schemas.openxmlformats.org/officeDocument/2006/relationships/hyperlink" Target="http://www.privcom.gc.ca/legislation/02_06_01_e.asp" TargetMode="External"/><Relationship Id="rId30" Type="http://schemas.openxmlformats.org/officeDocument/2006/relationships/hyperlink" Target="https://charityvillage.com/Content.aspx?topic=a_guide_to_right_record_keeping_for_nonprofits" TargetMode="External"/><Relationship Id="rId35" Type="http://schemas.openxmlformats.org/officeDocument/2006/relationships/hyperlink" Target="https://nsmhpcn.ca/wp-content/uploads/2020/12/COVIDsafetyplannsmhpcnfinal.pdf" TargetMode="External"/><Relationship Id="rId43" Type="http://schemas.openxmlformats.org/officeDocument/2006/relationships/hyperlink" Target="http://www.labour.gov.on.ca/english/es/" TargetMode="External"/><Relationship Id="rId48" Type="http://schemas.openxmlformats.org/officeDocument/2006/relationships/hyperlink" Target="http://www.labour.gov.on.ca/english/es/"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wsib.on.ca" TargetMode="External"/><Relationship Id="rId3" Type="http://schemas.openxmlformats.org/officeDocument/2006/relationships/styles" Target="styles.xml"/><Relationship Id="rId12" Type="http://schemas.openxmlformats.org/officeDocument/2006/relationships/hyperlink" Target="http://www.servicecanada.gc.ca/eng/sc/sin/" TargetMode="External"/><Relationship Id="rId17" Type="http://schemas.openxmlformats.org/officeDocument/2006/relationships/hyperlink" Target="http://www.e-laws.gov.on.ca/html/statutes/english/elaws_statutes_00e41_e.htm" TargetMode="External"/><Relationship Id="rId25" Type="http://schemas.openxmlformats.org/officeDocument/2006/relationships/hyperlink" Target="mailto:info@ipc.on.ca" TargetMode="External"/><Relationship Id="rId33" Type="http://schemas.openxmlformats.org/officeDocument/2006/relationships/hyperlink" Target="mailto:boardchair@nsmhpcn.ca" TargetMode="External"/><Relationship Id="rId38" Type="http://schemas.openxmlformats.org/officeDocument/2006/relationships/hyperlink" Target="http://www.e-laws.gov.on.ca/html/statutes/english/elaws_statutes_90h08_e.htm" TargetMode="External"/><Relationship Id="rId46" Type="http://schemas.openxmlformats.org/officeDocument/2006/relationships/hyperlink" Target="http://www.osach.ca/products/ffacts_e/PH-FVIO0-E-012510-TOR-001.pdf" TargetMode="External"/><Relationship Id="rId20" Type="http://schemas.openxmlformats.org/officeDocument/2006/relationships/hyperlink" Target="http://www.e-laws.gov.on.ca/html/statutes/english/elaws_statutes_00e41_e.htm" TargetMode="External"/><Relationship Id="rId41" Type="http://schemas.openxmlformats.org/officeDocument/2006/relationships/hyperlink" Target="mailto:Boardchair@nsmhpcn.ca" TargetMode="External"/><Relationship Id="rId54"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nlii.ca/t/7vhv" TargetMode="External"/><Relationship Id="rId23" Type="http://schemas.openxmlformats.org/officeDocument/2006/relationships/hyperlink" Target="http://www.rwam.com" TargetMode="External"/><Relationship Id="rId28" Type="http://schemas.openxmlformats.org/officeDocument/2006/relationships/hyperlink" Target="http://www.cra-arc.gc.ca/E/pub/tp/ic78-10r5/ic78-10r5-10e.pdf" TargetMode="External"/><Relationship Id="rId36" Type="http://schemas.openxmlformats.org/officeDocument/2006/relationships/hyperlink" Target="http://www.mto.gov.on.ca/english/dandv/driver/handbook/section4.6.0.shtml" TargetMode="External"/><Relationship Id="rId49" Type="http://schemas.openxmlformats.org/officeDocument/2006/relationships/hyperlink" Target="http://www.ohrc.on.ca/en/ontario-human-rights-code" TargetMode="External"/><Relationship Id="rId57" Type="http://schemas.openxmlformats.org/officeDocument/2006/relationships/fontTable" Target="fontTable.xml"/><Relationship Id="rId10" Type="http://schemas.openxmlformats.org/officeDocument/2006/relationships/hyperlink" Target="http://www.canadapost.ca/cpo/mc/aboutus/news/pr/2011/2011_mar_background_checks.jsf?print=true" TargetMode="External"/><Relationship Id="rId31" Type="http://schemas.openxmlformats.org/officeDocument/2006/relationships/hyperlink" Target="http://www.cba.org/cba/cle/PDF/CHAR11_WallaceDouma_Paper.pdf" TargetMode="External"/><Relationship Id="rId44" Type="http://schemas.openxmlformats.org/officeDocument/2006/relationships/hyperlink" Target="http://www.ohrc.on.ca/en/ontario-human-rights-code" TargetMode="External"/><Relationship Id="rId52" Type="http://schemas.openxmlformats.org/officeDocument/2006/relationships/hyperlink" Target="http://www.wsi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AEEE-0388-463F-A228-CFC1B7B3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95</Pages>
  <Words>28077</Words>
  <Characters>160041</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boundw</dc:creator>
  <cp:lastModifiedBy>Whitney Vowels</cp:lastModifiedBy>
  <cp:revision>16</cp:revision>
  <cp:lastPrinted>2019-12-16T17:54:00Z</cp:lastPrinted>
  <dcterms:created xsi:type="dcterms:W3CDTF">2022-03-29T16:23:00Z</dcterms:created>
  <dcterms:modified xsi:type="dcterms:W3CDTF">2023-01-19T15:25:00Z</dcterms:modified>
</cp:coreProperties>
</file>